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320AB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F320AB" w:rsidRPr="00F320AB">
        <w:rPr>
          <w:bCs/>
          <w:sz w:val="28"/>
          <w:szCs w:val="28"/>
        </w:rPr>
        <w:t>Фальковичу</w:t>
      </w:r>
      <w:proofErr w:type="spellEnd"/>
      <w:r w:rsidR="00F320AB" w:rsidRPr="00F320AB">
        <w:rPr>
          <w:bCs/>
          <w:sz w:val="28"/>
          <w:szCs w:val="28"/>
        </w:rPr>
        <w:t xml:space="preserve"> Максиму Борисовичу разрешения на отклонение от предельных параметров разрешенного строительства на </w:t>
      </w:r>
      <w:r w:rsidR="00F320AB" w:rsidRPr="00F320AB">
        <w:rPr>
          <w:bCs/>
          <w:sz w:val="28"/>
          <w:szCs w:val="28"/>
          <w:u w:val="single"/>
        </w:rPr>
        <w:t>земельном участке по ул. Чапаева, 178 (кадастровый номер 36:34:0406016:32)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E166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6566E7">
        <w:rPr>
          <w:sz w:val="28"/>
          <w:szCs w:val="28"/>
        </w:rPr>
        <w:t>8</w:t>
      </w:r>
      <w:r w:rsidR="00F320AB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«</w:t>
      </w:r>
      <w:r w:rsidR="00F320AB" w:rsidRPr="00F320AB">
        <w:rPr>
          <w:sz w:val="28"/>
          <w:szCs w:val="28"/>
        </w:rPr>
        <w:t xml:space="preserve">О назначении публичных слушаний по вопросу предоставления </w:t>
      </w:r>
      <w:proofErr w:type="spellStart"/>
      <w:r w:rsidR="00F320AB" w:rsidRPr="00F320AB">
        <w:rPr>
          <w:sz w:val="28"/>
          <w:szCs w:val="28"/>
        </w:rPr>
        <w:t>Фальковичу</w:t>
      </w:r>
      <w:proofErr w:type="spellEnd"/>
      <w:r w:rsidR="00F320AB" w:rsidRPr="00F320AB">
        <w:rPr>
          <w:sz w:val="28"/>
          <w:szCs w:val="28"/>
        </w:rPr>
        <w:t xml:space="preserve"> Максиму Борисовичу разрешения на отклонение от предельных параметров разрешенного строительства на земельном </w:t>
      </w:r>
      <w:r w:rsidR="00F320AB" w:rsidRPr="00F320AB">
        <w:rPr>
          <w:sz w:val="28"/>
          <w:szCs w:val="28"/>
          <w:u w:val="single"/>
        </w:rPr>
        <w:t>участке по ул. Чапаева, 178 (кадастровый номер 36:34:0406016:32)</w:t>
      </w:r>
      <w:r w:rsidR="006566E7" w:rsidRPr="00F320AB">
        <w:rPr>
          <w:bCs/>
          <w:sz w:val="28"/>
          <w:szCs w:val="28"/>
          <w:u w:val="single"/>
        </w:rPr>
        <w:t>»</w:t>
      </w:r>
      <w:r w:rsidR="003E1665" w:rsidRPr="00F320AB">
        <w:rPr>
          <w:bCs/>
          <w:sz w:val="28"/>
          <w:szCs w:val="28"/>
          <w:u w:val="single"/>
        </w:rPr>
        <w:t>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C62A4A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52C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52CD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52CD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595547" w:rsidRDefault="00595547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595547"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52CD5"/>
    <w:rsid w:val="0046700B"/>
    <w:rsid w:val="004907F1"/>
    <w:rsid w:val="004B22D3"/>
    <w:rsid w:val="005327D1"/>
    <w:rsid w:val="0054478A"/>
    <w:rsid w:val="00593E0A"/>
    <w:rsid w:val="00595547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62A4A"/>
    <w:rsid w:val="00CB712E"/>
    <w:rsid w:val="00CD265A"/>
    <w:rsid w:val="00D55D05"/>
    <w:rsid w:val="00DA0859"/>
    <w:rsid w:val="00DE6D54"/>
    <w:rsid w:val="00DF7FE7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2019-03-15T09:02:00Z</cp:lastPrinted>
  <dcterms:created xsi:type="dcterms:W3CDTF">2019-08-08T06:53:00Z</dcterms:created>
  <dcterms:modified xsi:type="dcterms:W3CDTF">2019-08-14T07:52:00Z</dcterms:modified>
</cp:coreProperties>
</file>