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64055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11A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92040C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92040C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2B0F28">
      <w:pPr>
        <w:ind w:firstLine="284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proofErr w:type="gramStart"/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D71F9D" w:rsidRPr="00FF1134">
        <w:rPr>
          <w:bCs/>
          <w:sz w:val="28"/>
          <w:szCs w:val="28"/>
        </w:rPr>
        <w:t>проекту планировки территории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и проекту межевания территории,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подготовленным в составе документации по планировке территории участков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линейных объектов для проектирования</w:t>
      </w:r>
      <w:r w:rsidR="002B0F28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и строительства внеплощадочных напорных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коллекторов водоотведения</w:t>
      </w:r>
      <w:r w:rsidR="0092040C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2d = 500 мм от КНС № 19 до самотечного коллектора</w:t>
      </w:r>
      <w:r w:rsidR="003E79E9">
        <w:rPr>
          <w:bCs/>
          <w:sz w:val="28"/>
          <w:szCs w:val="28"/>
        </w:rPr>
        <w:t xml:space="preserve"> d = 700 мм в районе </w:t>
      </w:r>
      <w:r w:rsidR="003E79E9" w:rsidRPr="003E79E9">
        <w:rPr>
          <w:bCs/>
          <w:sz w:val="28"/>
          <w:szCs w:val="28"/>
          <w:u w:val="single"/>
        </w:rPr>
        <w:t xml:space="preserve">областного </w:t>
      </w:r>
      <w:r w:rsidR="00D71F9D" w:rsidRPr="003E79E9">
        <w:rPr>
          <w:bCs/>
          <w:sz w:val="28"/>
          <w:szCs w:val="28"/>
          <w:u w:val="single"/>
        </w:rPr>
        <w:t>роддома в городском округе город Воронеж</w:t>
      </w:r>
      <w:bookmarkEnd w:id="0"/>
      <w:r w:rsidR="00706D6E">
        <w:rPr>
          <w:bCs/>
          <w:sz w:val="28"/>
          <w:szCs w:val="28"/>
          <w:u w:val="single"/>
        </w:rPr>
        <w:t>_____</w:t>
      </w:r>
      <w:r w:rsidR="003E79E9">
        <w:rPr>
          <w:bCs/>
          <w:sz w:val="28"/>
          <w:szCs w:val="28"/>
          <w:u w:val="single"/>
        </w:rPr>
        <w:t>___________</w:t>
      </w:r>
      <w:proofErr w:type="gramEnd"/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D71F9D">
      <w:pPr>
        <w:ind w:firstLine="284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</w:t>
      </w:r>
      <w:r w:rsidR="00706D6E">
        <w:rPr>
          <w:color w:val="000000"/>
          <w:sz w:val="28"/>
          <w:szCs w:val="28"/>
        </w:rPr>
        <w:t>0</w:t>
      </w:r>
      <w:r w:rsidR="000E0F95">
        <w:rPr>
          <w:color w:val="000000"/>
          <w:sz w:val="28"/>
          <w:szCs w:val="28"/>
        </w:rPr>
        <w:t xml:space="preserve"> </w:t>
      </w:r>
      <w:r w:rsidR="00D71F9D">
        <w:rPr>
          <w:color w:val="000000"/>
          <w:sz w:val="28"/>
          <w:szCs w:val="28"/>
        </w:rPr>
        <w:t>января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D71F9D">
        <w:rPr>
          <w:color w:val="000000"/>
          <w:sz w:val="28"/>
          <w:szCs w:val="28"/>
        </w:rPr>
        <w:t>5</w:t>
      </w:r>
      <w:r w:rsidR="0092040C">
        <w:rPr>
          <w:color w:val="000000"/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706D6E" w:rsidRPr="00A20D24">
        <w:rPr>
          <w:bCs/>
          <w:sz w:val="28"/>
          <w:szCs w:val="28"/>
        </w:rPr>
        <w:t>О назначении публичных слушаний </w:t>
      </w:r>
      <w:r w:rsidR="00D71F9D" w:rsidRPr="00A20D24">
        <w:rPr>
          <w:bCs/>
          <w:sz w:val="28"/>
          <w:szCs w:val="28"/>
        </w:rPr>
        <w:t xml:space="preserve">по </w:t>
      </w:r>
      <w:r w:rsidR="00D71F9D" w:rsidRPr="00FF1134">
        <w:rPr>
          <w:bCs/>
          <w:sz w:val="28"/>
          <w:szCs w:val="28"/>
        </w:rPr>
        <w:t>проекту планировки территории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и проекту межевания территории,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подготовленным в составе документации по планировке территории участков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линейных объектов для проектирования</w:t>
      </w:r>
      <w:r w:rsidR="00D71F9D">
        <w:rPr>
          <w:bCs/>
          <w:sz w:val="28"/>
          <w:szCs w:val="28"/>
        </w:rPr>
        <w:t xml:space="preserve"> </w:t>
      </w:r>
      <w:r w:rsidR="00D71F9D" w:rsidRPr="00FF1134">
        <w:rPr>
          <w:bCs/>
          <w:sz w:val="28"/>
          <w:szCs w:val="28"/>
        </w:rPr>
        <w:t>и строительства внеплощадочных напорных</w:t>
      </w:r>
      <w:r w:rsidR="00D71F9D">
        <w:rPr>
          <w:bCs/>
          <w:sz w:val="28"/>
          <w:szCs w:val="28"/>
        </w:rPr>
        <w:t xml:space="preserve"> </w:t>
      </w:r>
      <w:r w:rsidR="003E79E9">
        <w:rPr>
          <w:bCs/>
          <w:sz w:val="28"/>
          <w:szCs w:val="28"/>
        </w:rPr>
        <w:t xml:space="preserve">коллекторов водоотведения </w:t>
      </w:r>
      <w:r w:rsidR="00D71F9D" w:rsidRPr="00FF1134">
        <w:rPr>
          <w:bCs/>
          <w:sz w:val="28"/>
          <w:szCs w:val="28"/>
        </w:rPr>
        <w:t>2d = 500 мм от КНС</w:t>
      </w:r>
      <w:r w:rsidR="003E79E9">
        <w:rPr>
          <w:bCs/>
          <w:sz w:val="28"/>
          <w:szCs w:val="28"/>
        </w:rPr>
        <w:t xml:space="preserve"> № 19 до самотечного коллектора </w:t>
      </w:r>
      <w:r w:rsidR="00D71F9D" w:rsidRPr="00FF1134">
        <w:rPr>
          <w:bCs/>
          <w:sz w:val="28"/>
          <w:szCs w:val="28"/>
        </w:rPr>
        <w:t xml:space="preserve">d = 700 </w:t>
      </w:r>
      <w:r w:rsidR="00D71F9D" w:rsidRPr="003E79E9">
        <w:rPr>
          <w:bCs/>
          <w:sz w:val="28"/>
          <w:szCs w:val="28"/>
          <w:u w:val="single"/>
        </w:rPr>
        <w:t>мм в районе областного роддома в городском</w:t>
      </w:r>
      <w:proofErr w:type="gramEnd"/>
      <w:r w:rsidR="00D71F9D" w:rsidRPr="003E79E9">
        <w:rPr>
          <w:bCs/>
          <w:sz w:val="28"/>
          <w:szCs w:val="28"/>
          <w:u w:val="single"/>
        </w:rPr>
        <w:t xml:space="preserve"> округе город Воронеж</w:t>
      </w:r>
      <w:r w:rsidR="004727DD" w:rsidRPr="003E79E9">
        <w:rPr>
          <w:bCs/>
          <w:sz w:val="28"/>
          <w:szCs w:val="28"/>
          <w:u w:val="single"/>
        </w:rPr>
        <w:t>»</w:t>
      </w:r>
      <w:r w:rsidR="003E79E9" w:rsidRPr="003E79E9">
        <w:rPr>
          <w:bCs/>
          <w:sz w:val="28"/>
          <w:szCs w:val="28"/>
          <w:u w:val="single"/>
        </w:rPr>
        <w:t>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DF111A">
        <w:rPr>
          <w:rFonts w:ascii="Times New Roman" w:hAnsi="Times New Roman" w:cs="Times New Roman"/>
          <w:sz w:val="28"/>
          <w:szCs w:val="28"/>
        </w:rPr>
        <w:t>12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C099B">
        <w:rPr>
          <w:rFonts w:ascii="Times New Roman" w:hAnsi="Times New Roman" w:cs="Times New Roman"/>
          <w:sz w:val="28"/>
          <w:szCs w:val="28"/>
        </w:rPr>
        <w:t>2</w:t>
      </w:r>
      <w:r w:rsidR="00D71F9D">
        <w:rPr>
          <w:rFonts w:ascii="Times New Roman" w:hAnsi="Times New Roman" w:cs="Times New Roman"/>
          <w:sz w:val="28"/>
          <w:szCs w:val="28"/>
        </w:rPr>
        <w:t>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A" w:rsidRDefault="009717DD" w:rsidP="002A550A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>От участников публичных слушаний</w:t>
            </w:r>
            <w:r w:rsidRPr="00021315">
              <w:rPr>
                <w:sz w:val="27"/>
                <w:szCs w:val="27"/>
              </w:rPr>
              <w:t>:</w:t>
            </w:r>
          </w:p>
          <w:p w:rsidR="006E5155" w:rsidRDefault="006E5155" w:rsidP="002A550A">
            <w:pPr>
              <w:pStyle w:val="ConsPlusNormal"/>
              <w:rPr>
                <w:sz w:val="27"/>
                <w:szCs w:val="27"/>
              </w:rPr>
            </w:pPr>
          </w:p>
          <w:p w:rsidR="001A01E3" w:rsidRDefault="009D7457" w:rsidP="001A0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51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17DD" w:rsidRPr="006E5155">
              <w:rPr>
                <w:rFonts w:ascii="Times New Roman" w:hAnsi="Times New Roman" w:cs="Times New Roman"/>
                <w:sz w:val="28"/>
                <w:szCs w:val="28"/>
              </w:rPr>
              <w:t>огласовать рассматриваемый проект</w:t>
            </w:r>
            <w:r w:rsidRPr="006E5155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</w:t>
            </w:r>
            <w:r w:rsidR="002A550A" w:rsidRPr="006E5155">
              <w:rPr>
                <w:rFonts w:ascii="Times New Roman" w:hAnsi="Times New Roman" w:cs="Times New Roman"/>
                <w:sz w:val="28"/>
                <w:szCs w:val="28"/>
              </w:rPr>
              <w:t>доработки документации по</w:t>
            </w:r>
            <w:r w:rsidR="00920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1E3" w:rsidRPr="00AE416E"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 линейного объекта, в части:</w:t>
            </w:r>
          </w:p>
          <w:p w:rsidR="001A01E3" w:rsidRDefault="001A01E3" w:rsidP="001A0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исключения контуров 39 и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многоконтурного участка 36:34:0000000:990 из площади участка 7, входящего в отвод линейного объекта, предусмотренного в ППТ;</w:t>
            </w:r>
          </w:p>
          <w:p w:rsidR="001A01E3" w:rsidRDefault="001A01E3" w:rsidP="001A0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увеличения общего количества земельных участков, входящих в отвод линейного объекта, затрагивающих документацию по планировке территории;</w:t>
            </w:r>
          </w:p>
          <w:p w:rsidR="001A01E3" w:rsidRDefault="001A01E3" w:rsidP="001A0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уточнения местоположения участка 7, входящего в отвод линейного объекта, который фактически располагается в границах двух кадастровых кварталах 36:34:0202025 и 36:34:0202024;</w:t>
            </w:r>
          </w:p>
          <w:p w:rsidR="003E79E9" w:rsidRPr="002A550A" w:rsidRDefault="001A01E3" w:rsidP="001A0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округления площади участка 11 до 30 м. кв., входящего в отвод линейного </w:t>
            </w:r>
            <w:r w:rsidRPr="00DE2484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3E79E9" w:rsidRPr="00021315" w:rsidRDefault="003E79E9" w:rsidP="00C1440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07283D">
            <w:pPr>
              <w:pStyle w:val="ConsPlusNormal"/>
              <w:rPr>
                <w:sz w:val="27"/>
                <w:szCs w:val="27"/>
              </w:rPr>
            </w:pPr>
          </w:p>
          <w:p w:rsidR="009717DD" w:rsidRPr="00021315" w:rsidRDefault="009717DD" w:rsidP="0007283D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1A01E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lastRenderedPageBreak/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 w:rsidR="001A01E3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проект</w:t>
            </w:r>
            <w:r w:rsidR="001A01E3">
              <w:rPr>
                <w:sz w:val="27"/>
                <w:szCs w:val="27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D7457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9717DD" w:rsidRDefault="009717DD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E03308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  <w:r w:rsidR="0092040C">
        <w:rPr>
          <w:sz w:val="28"/>
          <w:szCs w:val="28"/>
        </w:rPr>
        <w:t xml:space="preserve"> </w:t>
      </w:r>
      <w:r w:rsidR="00911A9F">
        <w:rPr>
          <w:sz w:val="28"/>
          <w:szCs w:val="28"/>
        </w:rPr>
        <w:t xml:space="preserve">Л.А. </w:t>
      </w:r>
      <w:proofErr w:type="spellStart"/>
      <w:r w:rsidR="00911A9F">
        <w:rPr>
          <w:sz w:val="28"/>
          <w:szCs w:val="28"/>
        </w:rPr>
        <w:t>Подшивалова</w:t>
      </w:r>
      <w:proofErr w:type="spellEnd"/>
    </w:p>
    <w:p w:rsidR="007F570A" w:rsidRDefault="007F570A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621EDB">
      <w:headerReference w:type="default" r:id="rId8"/>
      <w:pgSz w:w="11906" w:h="16838"/>
      <w:pgMar w:top="12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E0" w:rsidRDefault="00EA38E0" w:rsidP="00067BAF">
      <w:r>
        <w:separator/>
      </w:r>
    </w:p>
  </w:endnote>
  <w:endnote w:type="continuationSeparator" w:id="0">
    <w:p w:rsidR="00EA38E0" w:rsidRDefault="00EA38E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E0" w:rsidRDefault="00EA38E0" w:rsidP="00067BAF">
      <w:r>
        <w:separator/>
      </w:r>
    </w:p>
  </w:footnote>
  <w:footnote w:type="continuationSeparator" w:id="0">
    <w:p w:rsidR="00EA38E0" w:rsidRDefault="00EA38E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283D"/>
    <w:rsid w:val="00073CC7"/>
    <w:rsid w:val="000749F9"/>
    <w:rsid w:val="00087B81"/>
    <w:rsid w:val="00095A39"/>
    <w:rsid w:val="000D2386"/>
    <w:rsid w:val="000D33B6"/>
    <w:rsid w:val="000E0F95"/>
    <w:rsid w:val="00100EDF"/>
    <w:rsid w:val="00102B44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269FC"/>
    <w:rsid w:val="00250C6B"/>
    <w:rsid w:val="00266F36"/>
    <w:rsid w:val="0027785C"/>
    <w:rsid w:val="0029232F"/>
    <w:rsid w:val="002A550A"/>
    <w:rsid w:val="002A696A"/>
    <w:rsid w:val="002B0F28"/>
    <w:rsid w:val="002B1E6F"/>
    <w:rsid w:val="00322B91"/>
    <w:rsid w:val="003459CF"/>
    <w:rsid w:val="00364095"/>
    <w:rsid w:val="00373665"/>
    <w:rsid w:val="003B6912"/>
    <w:rsid w:val="003C1A45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561F84"/>
    <w:rsid w:val="00570270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6E5155"/>
    <w:rsid w:val="00706D6E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D36C6"/>
    <w:rsid w:val="008E034D"/>
    <w:rsid w:val="00900023"/>
    <w:rsid w:val="00911A9F"/>
    <w:rsid w:val="00912A4F"/>
    <w:rsid w:val="00917A90"/>
    <w:rsid w:val="0092040C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32419"/>
    <w:rsid w:val="00A8264B"/>
    <w:rsid w:val="00A91A08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038CA"/>
    <w:rsid w:val="00E47B88"/>
    <w:rsid w:val="00EA31AE"/>
    <w:rsid w:val="00EA38E0"/>
    <w:rsid w:val="00EB433A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18</cp:revision>
  <cp:lastPrinted>2020-03-04T06:36:00Z</cp:lastPrinted>
  <dcterms:created xsi:type="dcterms:W3CDTF">2020-01-27T11:15:00Z</dcterms:created>
  <dcterms:modified xsi:type="dcterms:W3CDTF">2020-03-06T09:37:00Z</dcterms:modified>
</cp:coreProperties>
</file>