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B7E1B" w:rsidRDefault="00DB7E1B" w:rsidP="003C1A45">
      <w:pPr>
        <w:pStyle w:val="ConsPlusNormal"/>
        <w:jc w:val="center"/>
        <w:rPr>
          <w:b/>
          <w:sz w:val="22"/>
          <w:szCs w:val="22"/>
        </w:rPr>
      </w:pPr>
      <w:bookmarkStart w:id="0" w:name="_GoBack"/>
      <w:bookmarkEnd w:id="0"/>
    </w:p>
    <w:p w:rsidR="00A43336" w:rsidRDefault="00A43336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67532">
        <w:rPr>
          <w:rFonts w:ascii="Times New Roman" w:hAnsi="Times New Roman" w:cs="Times New Roman"/>
          <w:sz w:val="26"/>
          <w:szCs w:val="26"/>
          <w:u w:val="single"/>
        </w:rPr>
        <w:t>16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E3F8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1A730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1236B5" w:rsidRPr="005F5BD3" w:rsidRDefault="003B3FA5" w:rsidP="005167D5">
      <w:pPr>
        <w:ind w:firstLine="426"/>
        <w:jc w:val="both"/>
        <w:rPr>
          <w:color w:val="000000"/>
        </w:rPr>
      </w:pPr>
      <w:r w:rsidRPr="005F5BD3">
        <w:t xml:space="preserve">Проект </w:t>
      </w:r>
      <w:r w:rsidR="005167D5" w:rsidRPr="005F5BD3">
        <w:rPr>
          <w:color w:val="000000"/>
        </w:rPr>
        <w:t xml:space="preserve">постановления администрации городского округа город Воронеж о </w:t>
      </w:r>
      <w:r w:rsidR="005F5BD3" w:rsidRPr="005F5BD3">
        <w:rPr>
          <w:bCs/>
        </w:rPr>
        <w:t xml:space="preserve">предоставлении Асеевой Ираиде Ивановне разрешения на условно разрешенный вид использования земельного участка или объекта капитального строительства на земельном </w:t>
      </w:r>
      <w:r w:rsidR="005F5BD3" w:rsidRPr="005F5BD3">
        <w:rPr>
          <w:bCs/>
          <w:u w:val="single"/>
        </w:rPr>
        <w:t>участке по ул. Багряная, 16 б (кадастровый номер 36:34:0206004:375)</w:t>
      </w:r>
      <w:r w:rsidR="005F5BD3">
        <w:rPr>
          <w:bCs/>
          <w:u w:val="single"/>
        </w:rPr>
        <w:t>__________________</w:t>
      </w:r>
      <w:r w:rsidR="005F5BD3" w:rsidRPr="005F5BD3">
        <w:rPr>
          <w:bCs/>
        </w:rPr>
        <w:t xml:space="preserve">       </w:t>
      </w:r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C77E34">
        <w:t>Оповещение о н</w:t>
      </w:r>
      <w:r w:rsidR="008233A9">
        <w:t xml:space="preserve">ачале </w:t>
      </w:r>
      <w:r w:rsidR="00BF1C9F">
        <w:t xml:space="preserve">общественных обсуждений от </w:t>
      </w:r>
      <w:r w:rsidR="008233A9">
        <w:t>1</w:t>
      </w:r>
      <w:r w:rsidR="001A7309">
        <w:t>8</w:t>
      </w:r>
      <w:r w:rsidR="004405AD" w:rsidRPr="00C77E34">
        <w:t>.</w:t>
      </w:r>
      <w:r w:rsidR="00BF1C9F">
        <w:t>0</w:t>
      </w:r>
      <w:r w:rsidR="001236B5">
        <w:t>2</w:t>
      </w:r>
      <w:r w:rsidR="009927E2">
        <w:t>.202</w:t>
      </w:r>
      <w:r w:rsidR="00BF1C9F">
        <w:t>4</w:t>
      </w:r>
      <w:r w:rsidR="009927E2">
        <w:t xml:space="preserve"> по проекту </w:t>
      </w:r>
      <w:r w:rsidR="005F5BD3">
        <w:t xml:space="preserve">постановления о </w:t>
      </w:r>
      <w:r w:rsidR="005F5BD3" w:rsidRPr="005F5BD3">
        <w:rPr>
          <w:bCs/>
        </w:rPr>
        <w:t xml:space="preserve">предоставлении Асеевой Ираиде Ивановне разрешения на условно разрешенный вид использования земельного участка или объекта капитального строительства на земельном участке по ул. </w:t>
      </w:r>
      <w:proofErr w:type="gramStart"/>
      <w:r w:rsidR="005F5BD3" w:rsidRPr="005F5BD3">
        <w:rPr>
          <w:bCs/>
        </w:rPr>
        <w:t>Багряная</w:t>
      </w:r>
      <w:proofErr w:type="gramEnd"/>
      <w:r w:rsidR="005F5BD3" w:rsidRPr="005F5BD3">
        <w:rPr>
          <w:bCs/>
        </w:rPr>
        <w:t>, 16 б (кадастровый номер</w:t>
      </w:r>
      <w:r w:rsidR="005F5BD3" w:rsidRPr="005F5BD3">
        <w:rPr>
          <w:bCs/>
          <w:u w:val="single"/>
        </w:rPr>
        <w:t xml:space="preserve"> 36:34:0206004:375)</w:t>
      </w:r>
      <w:r w:rsidR="001236B5">
        <w:rPr>
          <w:u w:val="single"/>
        </w:rPr>
        <w:t>__</w:t>
      </w:r>
      <w:r w:rsidR="00D6264B">
        <w:rPr>
          <w:u w:val="single"/>
        </w:rPr>
        <w:t>_________________</w:t>
      </w:r>
      <w:r w:rsidR="005F5BD3">
        <w:rPr>
          <w:u w:val="single"/>
        </w:rPr>
        <w:t>__________________________________________</w:t>
      </w:r>
      <w:r w:rsidR="001236B5">
        <w:rPr>
          <w:u w:val="single"/>
        </w:rPr>
        <w:t xml:space="preserve"> 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 xml:space="preserve">Количество участников общественных обсуждений: </w:t>
      </w:r>
      <w:r w:rsidR="00627827">
        <w:rPr>
          <w:u w:val="single"/>
        </w:rPr>
        <w:t>12</w:t>
      </w:r>
      <w:r>
        <w:rPr>
          <w:u w:val="single"/>
        </w:rPr>
        <w:t xml:space="preserve"> (</w:t>
      </w:r>
      <w:r w:rsidR="00627827">
        <w:rPr>
          <w:u w:val="single"/>
        </w:rPr>
        <w:t>двенадцать)_____________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567532">
        <w:rPr>
          <w:rFonts w:ascii="Times New Roman" w:hAnsi="Times New Roman" w:cs="Times New Roman"/>
          <w:sz w:val="24"/>
          <w:szCs w:val="24"/>
        </w:rPr>
        <w:t>16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1A7309">
        <w:rPr>
          <w:rFonts w:ascii="Times New Roman" w:hAnsi="Times New Roman" w:cs="Times New Roman"/>
          <w:sz w:val="24"/>
          <w:szCs w:val="24"/>
        </w:rPr>
        <w:t>5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7B7A7F" w:rsidRPr="00D5503A" w:rsidRDefault="007B7A7F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678"/>
      </w:tblGrid>
      <w:tr w:rsidR="00DD3DCB" w:rsidRPr="00D5503A" w:rsidTr="00A4333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A43336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A43336">
            <w:pPr>
              <w:pStyle w:val="ConsPlusNormal"/>
              <w:ind w:right="80" w:firstLine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A43336">
        <w:trPr>
          <w:trHeight w:val="722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FF" w:rsidRPr="006671FF" w:rsidRDefault="006671FF" w:rsidP="00A43336">
            <w:pPr>
              <w:pStyle w:val="ConsPlusNonformat"/>
              <w:ind w:right="80"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1FF">
              <w:rPr>
                <w:rFonts w:ascii="Times New Roman" w:hAnsi="Times New Roman" w:cs="Times New Roman"/>
                <w:sz w:val="22"/>
                <w:szCs w:val="22"/>
              </w:rPr>
              <w:t>Против проекта по следующим причинам:</w:t>
            </w:r>
          </w:p>
          <w:p w:rsidR="006671FF" w:rsidRPr="006671FF" w:rsidRDefault="003075FC" w:rsidP="00A43336">
            <w:pPr>
              <w:autoSpaceDE w:val="0"/>
              <w:autoSpaceDN w:val="0"/>
              <w:ind w:right="80" w:firstLine="426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</w:t>
            </w:r>
            <w:r w:rsidR="005069AE">
              <w:rPr>
                <w:sz w:val="22"/>
                <w:szCs w:val="22"/>
                <w:lang w:eastAsia="ar-SA"/>
              </w:rPr>
              <w:t xml:space="preserve">Не получено согласие </w:t>
            </w:r>
            <w:r w:rsidR="006671FF" w:rsidRPr="006671FF">
              <w:rPr>
                <w:sz w:val="22"/>
                <w:szCs w:val="22"/>
                <w:lang w:eastAsia="ar-SA"/>
              </w:rPr>
              <w:t xml:space="preserve">ТОС «Багрянец». </w:t>
            </w:r>
          </w:p>
          <w:p w:rsidR="006671FF" w:rsidRPr="006671FF" w:rsidRDefault="008E22DC" w:rsidP="00A43336">
            <w:pPr>
              <w:autoSpaceDE w:val="0"/>
              <w:autoSpaceDN w:val="0"/>
              <w:ind w:right="80" w:firstLine="426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</w:t>
            </w:r>
            <w:r w:rsidR="006671FF" w:rsidRPr="006671FF">
              <w:rPr>
                <w:sz w:val="22"/>
                <w:szCs w:val="22"/>
                <w:lang w:eastAsia="ar-SA"/>
              </w:rPr>
              <w:t>Инженерные коммуникации не справляются с существующей нагрузкой и периодически возникают проблемы с отсутствием электроэнергии.</w:t>
            </w:r>
          </w:p>
          <w:p w:rsidR="00DD3DCB" w:rsidRPr="006671FF" w:rsidRDefault="003075FC" w:rsidP="00A43336">
            <w:pPr>
              <w:pStyle w:val="ConsPlusNormal"/>
              <w:ind w:right="80" w:firstLine="42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3.</w:t>
            </w:r>
            <w:r w:rsidR="006671FF" w:rsidRPr="006671FF">
              <w:rPr>
                <w:sz w:val="22"/>
                <w:szCs w:val="22"/>
                <w:lang w:eastAsia="ar-SA"/>
              </w:rPr>
              <w:t>Отсутствие парковочных мест.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627827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A" w:rsidRDefault="00627827" w:rsidP="00A43336">
            <w:pPr>
              <w:spacing w:line="276" w:lineRule="auto"/>
              <w:ind w:right="80" w:firstLine="505"/>
              <w:jc w:val="both"/>
              <w:rPr>
                <w:sz w:val="22"/>
                <w:szCs w:val="22"/>
              </w:rPr>
            </w:pPr>
            <w:r w:rsidRPr="00BA2230">
              <w:rPr>
                <w:rFonts w:eastAsia="Calibri"/>
                <w:sz w:val="22"/>
                <w:szCs w:val="22"/>
              </w:rPr>
              <w:t xml:space="preserve">Нецелесообразно к учету, данный блок </w:t>
            </w:r>
            <w:r w:rsidR="00BA2230">
              <w:rPr>
                <w:sz w:val="22"/>
                <w:szCs w:val="22"/>
              </w:rPr>
              <w:t xml:space="preserve"> замечаний</w:t>
            </w:r>
            <w:r w:rsidRPr="00BA2230">
              <w:rPr>
                <w:sz w:val="22"/>
                <w:szCs w:val="22"/>
              </w:rPr>
              <w:t xml:space="preserve"> выражает позицию участников общественных</w:t>
            </w:r>
            <w:r w:rsidR="00D7094A">
              <w:rPr>
                <w:sz w:val="22"/>
                <w:szCs w:val="22"/>
              </w:rPr>
              <w:t xml:space="preserve"> обсуждений, которая не относит</w:t>
            </w:r>
            <w:r w:rsidRPr="00BA2230">
              <w:rPr>
                <w:sz w:val="22"/>
                <w:szCs w:val="22"/>
              </w:rPr>
              <w:t xml:space="preserve">ся к предмету обсуждений. Согласно ст. 39 ЗК РФ собственник земельного участка имеет право: возводить жилые, производственные, культурно-бытовые и </w:t>
            </w:r>
            <w:hyperlink r:id="rId8" w:anchor="dst100043" w:history="1">
              <w:r w:rsidRPr="00BA2230">
                <w:rPr>
                  <w:sz w:val="22"/>
                  <w:szCs w:val="22"/>
                </w:rPr>
                <w:t>иные</w:t>
              </w:r>
            </w:hyperlink>
            <w:r w:rsidRPr="00BA2230">
              <w:rPr>
                <w:sz w:val="22"/>
                <w:szCs w:val="22"/>
              </w:rPr>
              <w:t xml:space="preserve"> здания, сооружения в соответствии с целевым назначением земельного участка и его </w:t>
            </w:r>
            <w:hyperlink r:id="rId9" w:anchor="dst100595" w:history="1">
              <w:r w:rsidRPr="00BA2230">
                <w:rPr>
                  <w:sz w:val="22"/>
                  <w:szCs w:val="22"/>
                </w:rPr>
                <w:t>разрешенным использованием</w:t>
              </w:r>
            </w:hyperlink>
            <w:r w:rsidRPr="00BA2230">
              <w:rPr>
                <w:sz w:val="22"/>
                <w:szCs w:val="22"/>
              </w:rPr>
              <w:t xml:space="preserve"> с соблюдением требований градостроительных регламентов, строительных, экологических, </w:t>
            </w:r>
            <w:proofErr w:type="spellStart"/>
            <w:r w:rsidRPr="00BA2230">
              <w:rPr>
                <w:sz w:val="22"/>
                <w:szCs w:val="22"/>
              </w:rPr>
              <w:t>санитарно</w:t>
            </w:r>
            <w:proofErr w:type="spellEnd"/>
            <w:r w:rsidRPr="00BA2230">
              <w:rPr>
                <w:sz w:val="22"/>
                <w:szCs w:val="22"/>
              </w:rPr>
              <w:t xml:space="preserve"> - гигиенических, противопожарных и иных правил и нормативов.</w:t>
            </w:r>
          </w:p>
          <w:p w:rsidR="00627827" w:rsidRDefault="00BA2230" w:rsidP="00A43336">
            <w:pPr>
              <w:spacing w:line="276" w:lineRule="auto"/>
              <w:ind w:right="80" w:firstLine="5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</w:t>
            </w:r>
            <w:r w:rsidR="00DE2460">
              <w:rPr>
                <w:sz w:val="22"/>
                <w:szCs w:val="22"/>
              </w:rPr>
              <w:t>е согласия ТОС</w:t>
            </w:r>
            <w:r w:rsidR="00DE2460">
              <w:rPr>
                <w:sz w:val="22"/>
                <w:szCs w:val="22"/>
              </w:rPr>
              <w:br/>
            </w:r>
            <w:r w:rsidR="00F377DD">
              <w:rPr>
                <w:sz w:val="22"/>
                <w:szCs w:val="22"/>
              </w:rPr>
              <w:t>не</w:t>
            </w:r>
            <w:r w:rsidR="00A43336">
              <w:rPr>
                <w:sz w:val="22"/>
                <w:szCs w:val="22"/>
              </w:rPr>
              <w:t xml:space="preserve"> </w:t>
            </w:r>
            <w:r w:rsidR="00F377DD">
              <w:rPr>
                <w:sz w:val="22"/>
                <w:szCs w:val="22"/>
              </w:rPr>
              <w:t xml:space="preserve">предусмотрено </w:t>
            </w:r>
            <w:r>
              <w:rPr>
                <w:sz w:val="22"/>
                <w:szCs w:val="22"/>
              </w:rPr>
              <w:t>действующим</w:t>
            </w:r>
            <w:r w:rsidR="00F377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законодательством</w:t>
            </w:r>
            <w:r w:rsidR="00F377DD">
              <w:rPr>
                <w:sz w:val="22"/>
                <w:szCs w:val="22"/>
              </w:rPr>
              <w:t>.</w:t>
            </w:r>
          </w:p>
          <w:p w:rsidR="00741E1A" w:rsidRDefault="00741E1A" w:rsidP="00A43336">
            <w:pPr>
              <w:spacing w:line="276" w:lineRule="auto"/>
              <w:ind w:right="80" w:firstLine="505"/>
              <w:jc w:val="both"/>
              <w:rPr>
                <w:sz w:val="22"/>
                <w:szCs w:val="22"/>
              </w:rPr>
            </w:pPr>
            <w:r w:rsidRPr="000A0998">
              <w:rPr>
                <w:sz w:val="22"/>
                <w:szCs w:val="22"/>
              </w:rPr>
              <w:t xml:space="preserve">Получение технических условий по подключению объекта к сетям инженерно-технического обеспечения не предусмотрено на </w:t>
            </w:r>
            <w:r w:rsidR="00F377DD">
              <w:rPr>
                <w:sz w:val="22"/>
                <w:szCs w:val="22"/>
              </w:rPr>
              <w:t xml:space="preserve">данном </w:t>
            </w:r>
            <w:r w:rsidRPr="000A0998">
              <w:rPr>
                <w:sz w:val="22"/>
                <w:szCs w:val="22"/>
              </w:rPr>
              <w:t>этапе</w:t>
            </w:r>
            <w:r w:rsidR="00F377DD">
              <w:rPr>
                <w:sz w:val="22"/>
                <w:szCs w:val="22"/>
              </w:rPr>
              <w:t>.</w:t>
            </w:r>
          </w:p>
          <w:p w:rsidR="00DD3DCB" w:rsidRPr="00D5503A" w:rsidRDefault="00741E1A" w:rsidP="00A43336">
            <w:pPr>
              <w:spacing w:line="276" w:lineRule="auto"/>
              <w:ind w:right="80" w:firstLine="505"/>
              <w:jc w:val="both"/>
              <w:rPr>
                <w:sz w:val="22"/>
                <w:szCs w:val="22"/>
              </w:rPr>
            </w:pPr>
            <w:r w:rsidRPr="000A0998">
              <w:rPr>
                <w:sz w:val="22"/>
                <w:szCs w:val="22"/>
              </w:rPr>
              <w:t>Необходимое количество парковочных мест в соответствии с действующими градостроительными регламентами должно быть предусмотрено в границах участка</w:t>
            </w:r>
            <w:r w:rsidR="00F377DD">
              <w:rPr>
                <w:sz w:val="22"/>
                <w:szCs w:val="22"/>
              </w:rPr>
              <w:t>.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lastRenderedPageBreak/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9215C5" w:rsidRDefault="009215C5" w:rsidP="00BA769E">
      <w:pPr>
        <w:jc w:val="both"/>
      </w:pPr>
    </w:p>
    <w:p w:rsidR="00030B98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563DAB" w:rsidRPr="003B3FA5" w:rsidRDefault="00563DAB" w:rsidP="001F1C9E">
      <w:pPr>
        <w:contextualSpacing/>
        <w:jc w:val="both"/>
      </w:pPr>
    </w:p>
    <w:p w:rsidR="00563DAB" w:rsidRDefault="00563DAB" w:rsidP="001F1C9E">
      <w:pPr>
        <w:contextualSpacing/>
        <w:jc w:val="both"/>
      </w:pPr>
    </w:p>
    <w:p w:rsidR="00741E1A" w:rsidRDefault="00741E1A" w:rsidP="001F1C9E">
      <w:pPr>
        <w:contextualSpacing/>
        <w:jc w:val="both"/>
      </w:pPr>
    </w:p>
    <w:p w:rsidR="00741E1A" w:rsidRPr="003B3FA5" w:rsidRDefault="00741E1A" w:rsidP="001F1C9E">
      <w:pPr>
        <w:contextualSpacing/>
        <w:jc w:val="both"/>
      </w:pPr>
    </w:p>
    <w:p w:rsidR="001A7309" w:rsidRPr="001A7309" w:rsidRDefault="001A7309" w:rsidP="001A7309">
      <w:r w:rsidRPr="001A7309">
        <w:t xml:space="preserve">Председатель комиссии </w:t>
      </w:r>
    </w:p>
    <w:p w:rsidR="001A7309" w:rsidRPr="001A7309" w:rsidRDefault="001A7309" w:rsidP="001A7309">
      <w:r w:rsidRPr="001A7309">
        <w:t xml:space="preserve">по землепользованию и застройке </w:t>
      </w:r>
    </w:p>
    <w:p w:rsidR="001F1C9E" w:rsidRPr="003B3FA5" w:rsidRDefault="001A7309" w:rsidP="00741E1A">
      <w:r w:rsidRPr="001A7309">
        <w:t xml:space="preserve">городского округа город Воронеж                                                </w:t>
      </w:r>
      <w:r>
        <w:t xml:space="preserve">                      </w:t>
      </w:r>
      <w:r w:rsidR="006671FF">
        <w:t xml:space="preserve">     Н.О. Фуфаев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10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24" w:rsidRDefault="00E93824" w:rsidP="00067BAF">
      <w:r>
        <w:separator/>
      </w:r>
    </w:p>
  </w:endnote>
  <w:endnote w:type="continuationSeparator" w:id="0">
    <w:p w:rsidR="00E93824" w:rsidRDefault="00E9382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24" w:rsidRDefault="00E93824" w:rsidP="00067BAF">
      <w:r>
        <w:separator/>
      </w:r>
    </w:p>
  </w:footnote>
  <w:footnote w:type="continuationSeparator" w:id="0">
    <w:p w:rsidR="00E93824" w:rsidRDefault="00E9382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340C"/>
    <w:rsid w:val="000F5C29"/>
    <w:rsid w:val="00100EDF"/>
    <w:rsid w:val="00103256"/>
    <w:rsid w:val="00111A41"/>
    <w:rsid w:val="00116A22"/>
    <w:rsid w:val="00121AB6"/>
    <w:rsid w:val="001236B5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A7309"/>
    <w:rsid w:val="001B160A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075FC"/>
    <w:rsid w:val="003143C7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053E9"/>
    <w:rsid w:val="005069AE"/>
    <w:rsid w:val="00514C87"/>
    <w:rsid w:val="00515BAB"/>
    <w:rsid w:val="005167D5"/>
    <w:rsid w:val="005212F0"/>
    <w:rsid w:val="0052587D"/>
    <w:rsid w:val="005318E1"/>
    <w:rsid w:val="005505BA"/>
    <w:rsid w:val="00554C28"/>
    <w:rsid w:val="005570A5"/>
    <w:rsid w:val="00561F84"/>
    <w:rsid w:val="00562D62"/>
    <w:rsid w:val="00563DAB"/>
    <w:rsid w:val="00567532"/>
    <w:rsid w:val="00570270"/>
    <w:rsid w:val="00573791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D63AD"/>
    <w:rsid w:val="005E5D6B"/>
    <w:rsid w:val="005F5BD3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27827"/>
    <w:rsid w:val="00630446"/>
    <w:rsid w:val="00630BF5"/>
    <w:rsid w:val="00642AC8"/>
    <w:rsid w:val="00644774"/>
    <w:rsid w:val="00645416"/>
    <w:rsid w:val="00652841"/>
    <w:rsid w:val="00663C42"/>
    <w:rsid w:val="006671FF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4EB9"/>
    <w:rsid w:val="006D73E4"/>
    <w:rsid w:val="006E3F8C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1E1A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6296"/>
    <w:rsid w:val="007B7A7F"/>
    <w:rsid w:val="007B7C13"/>
    <w:rsid w:val="007C74AB"/>
    <w:rsid w:val="007D23E3"/>
    <w:rsid w:val="007E523E"/>
    <w:rsid w:val="007E57DD"/>
    <w:rsid w:val="007F1495"/>
    <w:rsid w:val="007F3819"/>
    <w:rsid w:val="007F570A"/>
    <w:rsid w:val="00801BD8"/>
    <w:rsid w:val="008028F0"/>
    <w:rsid w:val="00814914"/>
    <w:rsid w:val="008233A9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86258"/>
    <w:rsid w:val="008934CD"/>
    <w:rsid w:val="00894267"/>
    <w:rsid w:val="0089536E"/>
    <w:rsid w:val="008D0ABE"/>
    <w:rsid w:val="008D36C6"/>
    <w:rsid w:val="008E034D"/>
    <w:rsid w:val="008E22DC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47CF"/>
    <w:rsid w:val="00917A90"/>
    <w:rsid w:val="009206D8"/>
    <w:rsid w:val="009215C5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3336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3F89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0FF0"/>
    <w:rsid w:val="00B94C01"/>
    <w:rsid w:val="00BA06DF"/>
    <w:rsid w:val="00BA2230"/>
    <w:rsid w:val="00BA565D"/>
    <w:rsid w:val="00BA5BC4"/>
    <w:rsid w:val="00BA769E"/>
    <w:rsid w:val="00BC050D"/>
    <w:rsid w:val="00BC39F1"/>
    <w:rsid w:val="00BC4009"/>
    <w:rsid w:val="00BC712F"/>
    <w:rsid w:val="00BD5AE9"/>
    <w:rsid w:val="00BF1C9F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264B"/>
    <w:rsid w:val="00D654F7"/>
    <w:rsid w:val="00D67463"/>
    <w:rsid w:val="00D7094A"/>
    <w:rsid w:val="00D71F9D"/>
    <w:rsid w:val="00D87448"/>
    <w:rsid w:val="00D94D4E"/>
    <w:rsid w:val="00DA078A"/>
    <w:rsid w:val="00DA1629"/>
    <w:rsid w:val="00DB6E3B"/>
    <w:rsid w:val="00DB7E1B"/>
    <w:rsid w:val="00DD265F"/>
    <w:rsid w:val="00DD3451"/>
    <w:rsid w:val="00DD3DCB"/>
    <w:rsid w:val="00DE2460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77F3D"/>
    <w:rsid w:val="00E93824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7DD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3734"/>
    <w:rsid w:val="00FD7278"/>
    <w:rsid w:val="00FD7474"/>
    <w:rsid w:val="00FD7DAA"/>
    <w:rsid w:val="00FE3C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319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90047/39dc72c976ad75cbd1bbdc145ebfc7388c2106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2024-05-15T11:21:00Z</cp:lastPrinted>
  <dcterms:created xsi:type="dcterms:W3CDTF">2024-05-15T11:25:00Z</dcterms:created>
  <dcterms:modified xsi:type="dcterms:W3CDTF">2024-05-15T11:25:00Z</dcterms:modified>
</cp:coreProperties>
</file>