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E97214">
        <w:rPr>
          <w:sz w:val="24"/>
          <w:szCs w:val="24"/>
        </w:rPr>
        <w:t>0</w:t>
      </w:r>
      <w:r w:rsidR="008A677F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</w:t>
      </w:r>
      <w:r w:rsidR="00556DE4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56DE4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3015F" w:rsidRPr="0043015F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225810" w:rsidTr="00F165C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556DE4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556DE4" w:rsidRPr="00225810" w:rsidRDefault="00556DE4" w:rsidP="00F165C6">
            <w:pPr>
              <w:jc w:val="center"/>
            </w:pPr>
            <w:r w:rsidRPr="00225810">
              <w:t>1</w:t>
            </w:r>
          </w:p>
        </w:tc>
        <w:tc>
          <w:tcPr>
            <w:tcW w:w="6379" w:type="dxa"/>
            <w:gridSpan w:val="2"/>
          </w:tcPr>
          <w:p w:rsidR="00556DE4" w:rsidRPr="00556DE4" w:rsidRDefault="00556DE4" w:rsidP="004241C8">
            <w:r w:rsidRPr="00556DE4">
              <w:t>Новиков Игорь Николаевич</w:t>
            </w:r>
          </w:p>
        </w:tc>
        <w:tc>
          <w:tcPr>
            <w:tcW w:w="1417" w:type="dxa"/>
            <w:gridSpan w:val="2"/>
            <w:vAlign w:val="center"/>
          </w:tcPr>
          <w:p w:rsidR="00556DE4" w:rsidRPr="00556DE4" w:rsidRDefault="00556DE4" w:rsidP="004241C8">
            <w:pPr>
              <w:jc w:val="center"/>
            </w:pPr>
            <w:r w:rsidRPr="00556DE4">
              <w:t>3</w:t>
            </w:r>
          </w:p>
        </w:tc>
        <w:tc>
          <w:tcPr>
            <w:tcW w:w="1560" w:type="dxa"/>
            <w:gridSpan w:val="2"/>
          </w:tcPr>
          <w:p w:rsidR="00556DE4" w:rsidRPr="00556DE4" w:rsidRDefault="00556DE4" w:rsidP="004241C8">
            <w:pPr>
              <w:jc w:val="center"/>
            </w:pPr>
            <w:r w:rsidRPr="00556DE4">
              <w:t>2550</w:t>
            </w:r>
          </w:p>
        </w:tc>
      </w:tr>
      <w:tr w:rsidR="00556DE4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556DE4" w:rsidRPr="00225810" w:rsidRDefault="00556DE4" w:rsidP="00F165C6">
            <w:pPr>
              <w:jc w:val="center"/>
            </w:pPr>
            <w:r w:rsidRPr="00225810">
              <w:t>2</w:t>
            </w:r>
          </w:p>
        </w:tc>
        <w:tc>
          <w:tcPr>
            <w:tcW w:w="6379" w:type="dxa"/>
            <w:gridSpan w:val="2"/>
          </w:tcPr>
          <w:p w:rsidR="00556DE4" w:rsidRPr="00556DE4" w:rsidRDefault="00556DE4" w:rsidP="004241C8">
            <w:r w:rsidRPr="00556DE4">
              <w:t>Коваленко Андрей Вячеславович</w:t>
            </w:r>
          </w:p>
        </w:tc>
        <w:tc>
          <w:tcPr>
            <w:tcW w:w="1417" w:type="dxa"/>
            <w:gridSpan w:val="2"/>
            <w:vAlign w:val="center"/>
          </w:tcPr>
          <w:p w:rsidR="00556DE4" w:rsidRPr="00556DE4" w:rsidRDefault="00556DE4" w:rsidP="004241C8">
            <w:pPr>
              <w:jc w:val="center"/>
            </w:pPr>
            <w:r w:rsidRPr="00556DE4">
              <w:t>3</w:t>
            </w:r>
          </w:p>
        </w:tc>
        <w:tc>
          <w:tcPr>
            <w:tcW w:w="1560" w:type="dxa"/>
            <w:gridSpan w:val="2"/>
          </w:tcPr>
          <w:p w:rsidR="00556DE4" w:rsidRPr="00556DE4" w:rsidRDefault="00556DE4" w:rsidP="004241C8">
            <w:pPr>
              <w:jc w:val="center"/>
            </w:pPr>
            <w:r w:rsidRPr="00556DE4">
              <w:t>5100</w:t>
            </w:r>
          </w:p>
        </w:tc>
      </w:tr>
      <w:tr w:rsidR="00556DE4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556DE4" w:rsidRPr="00225810" w:rsidRDefault="00556DE4" w:rsidP="00F165C6">
            <w:pPr>
              <w:jc w:val="center"/>
            </w:pPr>
            <w:r>
              <w:t>3</w:t>
            </w:r>
          </w:p>
        </w:tc>
        <w:tc>
          <w:tcPr>
            <w:tcW w:w="6379" w:type="dxa"/>
            <w:gridSpan w:val="2"/>
          </w:tcPr>
          <w:p w:rsidR="00556DE4" w:rsidRPr="00556DE4" w:rsidRDefault="00556DE4" w:rsidP="004241C8">
            <w:r w:rsidRPr="00556DE4">
              <w:t>Коваленко Вячеслав Евгеньевич</w:t>
            </w:r>
          </w:p>
        </w:tc>
        <w:tc>
          <w:tcPr>
            <w:tcW w:w="1417" w:type="dxa"/>
            <w:gridSpan w:val="2"/>
            <w:vAlign w:val="center"/>
          </w:tcPr>
          <w:p w:rsidR="00556DE4" w:rsidRPr="00556DE4" w:rsidRDefault="00556DE4" w:rsidP="004241C8">
            <w:pPr>
              <w:jc w:val="center"/>
            </w:pPr>
            <w:r w:rsidRPr="00556DE4">
              <w:t>3</w:t>
            </w:r>
          </w:p>
        </w:tc>
        <w:tc>
          <w:tcPr>
            <w:tcW w:w="1560" w:type="dxa"/>
            <w:gridSpan w:val="2"/>
          </w:tcPr>
          <w:p w:rsidR="00556DE4" w:rsidRPr="00556DE4" w:rsidRDefault="00556DE4" w:rsidP="004241C8">
            <w:pPr>
              <w:jc w:val="center"/>
            </w:pPr>
            <w:r w:rsidRPr="00556DE4">
              <w:t>6525</w:t>
            </w:r>
          </w:p>
        </w:tc>
      </w:tr>
      <w:tr w:rsidR="00556DE4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556DE4" w:rsidRPr="00225810" w:rsidRDefault="00556DE4" w:rsidP="00F165C6">
            <w:pPr>
              <w:jc w:val="center"/>
            </w:pPr>
            <w:r>
              <w:t>4</w:t>
            </w:r>
          </w:p>
        </w:tc>
        <w:tc>
          <w:tcPr>
            <w:tcW w:w="6379" w:type="dxa"/>
            <w:gridSpan w:val="2"/>
          </w:tcPr>
          <w:p w:rsidR="00556DE4" w:rsidRPr="00556DE4" w:rsidRDefault="00556DE4" w:rsidP="004241C8">
            <w:r w:rsidRPr="00556DE4">
              <w:t>Новикова Ольга Григорьевна</w:t>
            </w:r>
          </w:p>
        </w:tc>
        <w:tc>
          <w:tcPr>
            <w:tcW w:w="1417" w:type="dxa"/>
            <w:gridSpan w:val="2"/>
            <w:vAlign w:val="center"/>
          </w:tcPr>
          <w:p w:rsidR="00556DE4" w:rsidRPr="00556DE4" w:rsidRDefault="00556DE4" w:rsidP="004241C8">
            <w:pPr>
              <w:jc w:val="center"/>
            </w:pPr>
            <w:r w:rsidRPr="00556DE4">
              <w:t>3</w:t>
            </w:r>
          </w:p>
        </w:tc>
        <w:tc>
          <w:tcPr>
            <w:tcW w:w="1560" w:type="dxa"/>
            <w:gridSpan w:val="2"/>
          </w:tcPr>
          <w:p w:rsidR="00556DE4" w:rsidRPr="00556DE4" w:rsidRDefault="00556DE4" w:rsidP="004241C8">
            <w:pPr>
              <w:jc w:val="center"/>
            </w:pPr>
            <w:r w:rsidRPr="00556DE4">
              <w:t>4246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58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556DE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686"/>
        <w:gridCol w:w="1417"/>
        <w:gridCol w:w="142"/>
        <w:gridCol w:w="1701"/>
      </w:tblGrid>
      <w:tr w:rsidR="0091673B" w:rsidRPr="008A677F" w:rsidTr="00551C2B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05AC9">
              <w:rPr>
                <w:b/>
                <w:sz w:val="18"/>
                <w:szCs w:val="18"/>
              </w:rPr>
              <w:t>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622207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C432A7" w:rsidRDefault="00622207" w:rsidP="00622207">
            <w:pPr>
              <w:widowControl w:val="0"/>
              <w:tabs>
                <w:tab w:val="left" w:pos="1843"/>
              </w:tabs>
              <w:jc w:val="center"/>
            </w:pPr>
            <w:r w:rsidRPr="00C432A7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pPr>
              <w:widowControl w:val="0"/>
              <w:tabs>
                <w:tab w:val="left" w:pos="2018"/>
              </w:tabs>
              <w:jc w:val="center"/>
            </w:pPr>
            <w:r w:rsidRPr="00145D27">
              <w:t>г. Воронеж,</w:t>
            </w:r>
          </w:p>
          <w:p w:rsidR="00622207" w:rsidRPr="00145D27" w:rsidRDefault="00622207" w:rsidP="00622207">
            <w:pPr>
              <w:jc w:val="center"/>
            </w:pPr>
            <w:r w:rsidRPr="00145D27">
              <w:t>ул. 9 Января, д.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pPr>
              <w:jc w:val="center"/>
            </w:pPr>
            <w:r w:rsidRPr="00145D27">
              <w:t>41,3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r w:rsidRPr="00145D27">
              <w:t xml:space="preserve">Нежилое встроенное помещение 106 в </w:t>
            </w:r>
            <w:proofErr w:type="gramStart"/>
            <w:r w:rsidRPr="00145D27">
              <w:t>лит</w:t>
            </w:r>
            <w:proofErr w:type="gramEnd"/>
            <w:r w:rsidRPr="00145D27">
              <w:t xml:space="preserve">. А, назначение: нежилое, общая площадь 41,3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 этаж 1, номера на поэтажном плане 1-5, кадастровый номер: 36:34:0208022:1125.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B05AC9" w:rsidRDefault="00622207" w:rsidP="00622207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622207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C432A7" w:rsidRDefault="00622207" w:rsidP="00622207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>г. Воронеж,</w:t>
            </w:r>
          </w:p>
          <w:p w:rsidR="00622207" w:rsidRPr="00145D27" w:rsidRDefault="00622207" w:rsidP="00622207">
            <w:pPr>
              <w:jc w:val="center"/>
            </w:pPr>
            <w:r w:rsidRPr="00145D27">
              <w:rPr>
                <w:lang w:eastAsia="en-US"/>
              </w:rPr>
              <w:t xml:space="preserve">ул. </w:t>
            </w:r>
            <w:proofErr w:type="spellStart"/>
            <w:r w:rsidRPr="00145D27">
              <w:rPr>
                <w:lang w:eastAsia="en-US"/>
              </w:rPr>
              <w:t>Хользунова</w:t>
            </w:r>
            <w:proofErr w:type="spellEnd"/>
            <w:r w:rsidRPr="00145D27">
              <w:rPr>
                <w:lang w:eastAsia="en-US"/>
              </w:rPr>
              <w:t>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pPr>
              <w:jc w:val="center"/>
            </w:pPr>
            <w:r w:rsidRPr="00145D27">
              <w:t>195,1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145D27" w:rsidRDefault="00622207" w:rsidP="00622207">
            <w:pPr>
              <w:rPr>
                <w:bCs/>
                <w:lang w:eastAsia="en-US"/>
              </w:rPr>
            </w:pPr>
            <w:r w:rsidRPr="00145D27">
              <w:rPr>
                <w:lang w:eastAsia="en-US"/>
              </w:rPr>
              <w:t xml:space="preserve">Нежилое встроенное помещение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,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в </w:t>
            </w:r>
            <w:proofErr w:type="gramStart"/>
            <w:r w:rsidRPr="00145D27">
              <w:rPr>
                <w:lang w:eastAsia="en-US"/>
              </w:rPr>
              <w:t>лит</w:t>
            </w:r>
            <w:proofErr w:type="gramEnd"/>
            <w:r w:rsidRPr="00145D27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45D27">
              <w:rPr>
                <w:lang w:eastAsia="en-US"/>
              </w:rPr>
              <w:t>кв</w:t>
            </w:r>
            <w:proofErr w:type="gramStart"/>
            <w:r w:rsidRPr="00145D27">
              <w:rPr>
                <w:lang w:eastAsia="en-US"/>
              </w:rPr>
              <w:t>.м</w:t>
            </w:r>
            <w:proofErr w:type="spellEnd"/>
            <w:proofErr w:type="gramEnd"/>
            <w:r w:rsidRPr="00145D27">
              <w:rPr>
                <w:lang w:eastAsia="en-US"/>
              </w:rPr>
              <w:t xml:space="preserve">, этаж 1, номера на поэтажном плане 1 этаж – пом. №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 – (1-5);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– (1-4), кадастровый номер: 36:34:0206001:5368</w:t>
            </w:r>
            <w:r w:rsidRPr="00145D27">
              <w:rPr>
                <w:bCs/>
                <w:lang w:eastAsia="en-US"/>
              </w:rPr>
              <w:t xml:space="preserve">. Свободное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207" w:rsidRPr="00B05AC9" w:rsidRDefault="00622207" w:rsidP="00622207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0771F3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C432A7" w:rsidRDefault="000771F3" w:rsidP="000771F3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145D27" w:rsidRDefault="000771F3" w:rsidP="000771F3">
            <w:pPr>
              <w:jc w:val="center"/>
            </w:pPr>
            <w:r w:rsidRPr="00145D27">
              <w:t>г. Воронеж, Советский район, бульвар Пионеров,</w:t>
            </w:r>
          </w:p>
          <w:p w:rsidR="000771F3" w:rsidRPr="00145D27" w:rsidRDefault="000771F3" w:rsidP="000771F3">
            <w:pPr>
              <w:jc w:val="center"/>
            </w:pPr>
            <w:r w:rsidRPr="00145D27">
              <w:t>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145D27" w:rsidRDefault="000771F3" w:rsidP="000771F3">
            <w:pPr>
              <w:jc w:val="center"/>
            </w:pPr>
            <w:r w:rsidRPr="00145D27">
              <w:t>36,7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145D27" w:rsidRDefault="000771F3" w:rsidP="000771F3">
            <w:pPr>
              <w:rPr>
                <w:bCs/>
                <w:lang w:eastAsia="en-US"/>
              </w:rPr>
            </w:pPr>
            <w:r w:rsidRPr="00145D27">
              <w:t xml:space="preserve">Нежилое помещение </w:t>
            </w:r>
            <w:r w:rsidRPr="00145D27">
              <w:rPr>
                <w:lang w:val="en-US"/>
              </w:rPr>
              <w:t>II</w:t>
            </w:r>
            <w:r w:rsidRPr="00145D27">
              <w:t xml:space="preserve"> в </w:t>
            </w:r>
            <w:proofErr w:type="gramStart"/>
            <w:r w:rsidRPr="00145D27">
              <w:t>лит</w:t>
            </w:r>
            <w:proofErr w:type="gramEnd"/>
            <w:r w:rsidRPr="00145D27">
              <w:t>. Б, назначение: нежилое, общая площадь</w:t>
            </w:r>
            <w:r>
              <w:t xml:space="preserve"> </w:t>
            </w:r>
            <w:r w:rsidRPr="00145D27">
              <w:t xml:space="preserve">36,7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 этаж 1, номера на поэтажном плане 1, 2, 3, 4, кадастровый номер: 36:34:0507021:8084</w:t>
            </w:r>
            <w:r w:rsidRPr="00145D27">
              <w:rPr>
                <w:bCs/>
                <w:lang w:eastAsia="en-US"/>
              </w:rPr>
              <w:t xml:space="preserve">. Свободное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E778BC" w:rsidRDefault="000771F3" w:rsidP="000771F3">
            <w:pPr>
              <w:tabs>
                <w:tab w:val="left" w:pos="1843"/>
              </w:tabs>
              <w:jc w:val="center"/>
            </w:pPr>
            <w:r w:rsidRPr="00E778BC">
              <w:t>1</w:t>
            </w:r>
            <w:r>
              <w:t> </w:t>
            </w:r>
            <w:r w:rsidRPr="00E778BC">
              <w:t>406</w:t>
            </w:r>
            <w:r>
              <w:t> </w:t>
            </w:r>
            <w:r w:rsidRPr="00E778BC">
              <w:t>013,57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71F3" w:rsidRPr="00E778BC" w:rsidRDefault="000771F3" w:rsidP="000771F3">
            <w:pPr>
              <w:tabs>
                <w:tab w:val="left" w:pos="1843"/>
              </w:tabs>
              <w:jc w:val="center"/>
            </w:pPr>
            <w:r w:rsidRPr="00E778BC">
              <w:t xml:space="preserve">Новиков </w:t>
            </w:r>
            <w:r>
              <w:t>Игорь Николаевич</w:t>
            </w:r>
            <w:bookmarkStart w:id="0" w:name="_GoBack"/>
            <w:bookmarkEnd w:id="0"/>
          </w:p>
        </w:tc>
      </w:tr>
    </w:tbl>
    <w:p w:rsidR="0057706E" w:rsidRPr="00DA118C" w:rsidRDefault="0057706E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771F3"/>
    <w:rsid w:val="000C2539"/>
    <w:rsid w:val="000F4304"/>
    <w:rsid w:val="00102969"/>
    <w:rsid w:val="001322F7"/>
    <w:rsid w:val="001A6D9C"/>
    <w:rsid w:val="001B2D57"/>
    <w:rsid w:val="001B7895"/>
    <w:rsid w:val="00225810"/>
    <w:rsid w:val="00227499"/>
    <w:rsid w:val="002316FC"/>
    <w:rsid w:val="00267C1B"/>
    <w:rsid w:val="002925E4"/>
    <w:rsid w:val="003118AB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46B"/>
    <w:rsid w:val="005F13A2"/>
    <w:rsid w:val="005F6EE8"/>
    <w:rsid w:val="00601A64"/>
    <w:rsid w:val="00622207"/>
    <w:rsid w:val="00626BC3"/>
    <w:rsid w:val="006B7E3F"/>
    <w:rsid w:val="006C3A9E"/>
    <w:rsid w:val="00732382"/>
    <w:rsid w:val="007650F0"/>
    <w:rsid w:val="00786345"/>
    <w:rsid w:val="00794D94"/>
    <w:rsid w:val="007A68DF"/>
    <w:rsid w:val="008044DE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6377"/>
    <w:rsid w:val="00B0355D"/>
    <w:rsid w:val="00B05AC9"/>
    <w:rsid w:val="00B240BA"/>
    <w:rsid w:val="00B453F4"/>
    <w:rsid w:val="00B45A84"/>
    <w:rsid w:val="00B54558"/>
    <w:rsid w:val="00BD49C1"/>
    <w:rsid w:val="00BF2487"/>
    <w:rsid w:val="00C92C3C"/>
    <w:rsid w:val="00D463CA"/>
    <w:rsid w:val="00D73066"/>
    <w:rsid w:val="00D9199E"/>
    <w:rsid w:val="00D942F9"/>
    <w:rsid w:val="00DA118C"/>
    <w:rsid w:val="00DA2472"/>
    <w:rsid w:val="00DB07B3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89</cp:revision>
  <cp:lastPrinted>2020-09-10T08:52:00Z</cp:lastPrinted>
  <dcterms:created xsi:type="dcterms:W3CDTF">2019-10-08T07:42:00Z</dcterms:created>
  <dcterms:modified xsi:type="dcterms:W3CDTF">2020-12-01T09:51:00Z</dcterms:modified>
</cp:coreProperties>
</file>