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9E60EB">
        <w:rPr>
          <w:b/>
          <w:sz w:val="24"/>
          <w:szCs w:val="24"/>
        </w:rPr>
        <w:t>24 февраля</w:t>
      </w:r>
      <w:r w:rsidR="00582825">
        <w:rPr>
          <w:b/>
          <w:sz w:val="24"/>
          <w:szCs w:val="24"/>
        </w:rPr>
        <w:t xml:space="preserve"> 2022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(торговые палатки, столы) по реализации цветочной продукции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</w:t>
      </w:r>
      <w:proofErr w:type="gramEnd"/>
      <w:r w:rsidR="00356383" w:rsidRPr="009D097B">
        <w:rPr>
          <w:sz w:val="24"/>
          <w:szCs w:val="24"/>
        </w:rPr>
        <w:t xml:space="preserve">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9E60EB">
        <w:rPr>
          <w:sz w:val="24"/>
          <w:szCs w:val="24"/>
        </w:rPr>
        <w:t xml:space="preserve">    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1-160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969"/>
        <w:gridCol w:w="4252"/>
        <w:gridCol w:w="9073"/>
      </w:tblGrid>
      <w:tr w:rsidR="00676251" w:rsidRPr="00A37E42" w:rsidTr="00464FE7">
        <w:trPr>
          <w:gridAfter w:val="1"/>
          <w:wAfter w:w="9073" w:type="dxa"/>
          <w:trHeight w:val="992"/>
        </w:trPr>
        <w:tc>
          <w:tcPr>
            <w:tcW w:w="709" w:type="dxa"/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9" w:type="dxa"/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3969" w:type="dxa"/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4252" w:type="dxa"/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I-С66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просп. Ленинский, 137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I-С67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I-С63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color w:val="000000"/>
                <w:sz w:val="24"/>
                <w:szCs w:val="24"/>
              </w:rPr>
              <w:t>ул. Димитрова, 53а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I-С61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ул. Димитрова, 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I-С71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A8">
              <w:rPr>
                <w:rFonts w:ascii="Times New Roman" w:hAnsi="Times New Roman"/>
                <w:sz w:val="24"/>
                <w:szCs w:val="24"/>
              </w:rPr>
              <w:t>ул. Остужева,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F6D">
              <w:rPr>
                <w:rFonts w:ascii="Times New Roman" w:hAnsi="Times New Roman"/>
                <w:color w:val="000000"/>
                <w:sz w:val="24"/>
                <w:szCs w:val="24"/>
              </w:rPr>
              <w:t>III-С122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F6D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BF3905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</w:t>
            </w:r>
            <w:bookmarkStart w:id="0" w:name="_GoBack"/>
            <w:bookmarkEnd w:id="0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395">
              <w:rPr>
                <w:rFonts w:ascii="Times New Roman" w:hAnsi="Times New Roman"/>
                <w:color w:val="000000"/>
                <w:sz w:val="24"/>
                <w:szCs w:val="24"/>
              </w:rPr>
              <w:t>III-С103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3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просп. Ленинский, 20/1, ост. «Институт </w:t>
            </w:r>
            <w:proofErr w:type="spellStart"/>
            <w:r w:rsidRPr="00D4139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ипро</w:t>
            </w:r>
            <w:r w:rsidRPr="00D41395">
              <w:rPr>
                <w:rFonts w:ascii="Times New Roman" w:hAnsi="Times New Roman"/>
                <w:color w:val="000000"/>
                <w:sz w:val="24"/>
                <w:szCs w:val="24"/>
              </w:rPr>
              <w:t>каучук</w:t>
            </w:r>
            <w:proofErr w:type="spellEnd"/>
            <w:r w:rsidRPr="00D4139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III-С104</w:t>
            </w:r>
          </w:p>
          <w:p w:rsidR="00676251" w:rsidRPr="00AE0266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 xml:space="preserve">просп. Ленинский, 20/1, ост. «Институт </w:t>
            </w:r>
            <w:proofErr w:type="spellStart"/>
            <w:r w:rsidRPr="00AE0266">
              <w:rPr>
                <w:rFonts w:ascii="Times New Roman" w:hAnsi="Times New Roman"/>
                <w:sz w:val="24"/>
                <w:szCs w:val="24"/>
              </w:rPr>
              <w:t>Гипрокаучук</w:t>
            </w:r>
            <w:proofErr w:type="spellEnd"/>
            <w:r w:rsidRPr="00AE02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9A3">
              <w:rPr>
                <w:rFonts w:ascii="Times New Roman" w:hAnsi="Times New Roman"/>
                <w:color w:val="000000"/>
                <w:sz w:val="24"/>
                <w:szCs w:val="24"/>
              </w:rPr>
              <w:t>III-С138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9A3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77, ост. «Переулок Гвардейский»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16C">
              <w:rPr>
                <w:rFonts w:ascii="Times New Roman" w:hAnsi="Times New Roman"/>
                <w:color w:val="000000"/>
                <w:sz w:val="24"/>
                <w:szCs w:val="24"/>
              </w:rPr>
              <w:t>III-С137</w:t>
            </w:r>
            <w:r w:rsidR="00464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116C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77,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16C">
              <w:rPr>
                <w:rFonts w:ascii="Times New Roman" w:hAnsi="Times New Roman"/>
                <w:color w:val="000000"/>
                <w:sz w:val="24"/>
                <w:szCs w:val="24"/>
              </w:rPr>
              <w:t>ост. «Переулок Гвардейский»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FE7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16C">
              <w:rPr>
                <w:rFonts w:ascii="Times New Roman" w:hAnsi="Times New Roman"/>
                <w:sz w:val="24"/>
                <w:szCs w:val="24"/>
              </w:rPr>
              <w:t>III-С136</w:t>
            </w:r>
            <w:r w:rsidR="00464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16C">
              <w:rPr>
                <w:rFonts w:ascii="Times New Roman" w:hAnsi="Times New Roman"/>
                <w:sz w:val="24"/>
                <w:szCs w:val="24"/>
              </w:rPr>
              <w:t>просп. Ленинский, 77,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16C">
              <w:rPr>
                <w:rFonts w:ascii="Times New Roman" w:hAnsi="Times New Roman"/>
                <w:sz w:val="24"/>
                <w:szCs w:val="24"/>
              </w:rPr>
              <w:t>ост. «Переулок Гвардейский»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III-С98</w:t>
            </w:r>
          </w:p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просп. Ленинский, 77,</w:t>
            </w:r>
          </w:p>
          <w:p w:rsidR="00676251" w:rsidRPr="001D4290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ост. «Переулок Гвардейский»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III-С99</w:t>
            </w:r>
            <w:r w:rsidR="00464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77,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ост. «Переулок Гвардейский»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D01D58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III-С96</w:t>
            </w:r>
            <w:r w:rsidR="00464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86,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«Улица </w:t>
            </w:r>
            <w:proofErr w:type="spellStart"/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Арзамасская</w:t>
            </w:r>
            <w:proofErr w:type="spellEnd"/>
            <w:r w:rsidRPr="001D429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III-С97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 xml:space="preserve">просп. Ленинский, 86, ост. «Улица </w:t>
            </w:r>
            <w:proofErr w:type="spellStart"/>
            <w:r w:rsidRPr="001D4290">
              <w:rPr>
                <w:rFonts w:ascii="Times New Roman" w:hAnsi="Times New Roman"/>
                <w:sz w:val="24"/>
                <w:szCs w:val="24"/>
              </w:rPr>
              <w:t>Арзамасская</w:t>
            </w:r>
            <w:proofErr w:type="spellEnd"/>
            <w:r w:rsidRPr="001D42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III-С100</w:t>
            </w:r>
            <w:r w:rsidR="00464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290">
              <w:rPr>
                <w:rFonts w:ascii="Times New Roman" w:hAnsi="Times New Roman"/>
                <w:sz w:val="24"/>
                <w:szCs w:val="24"/>
              </w:rPr>
              <w:t>просп. Ленинский, у д. 21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и 39, ост. «Улица Полины Осипенко»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III-С101</w:t>
            </w:r>
          </w:p>
          <w:p w:rsidR="00F3056E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просп. Ленинский, у д.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290">
              <w:rPr>
                <w:rFonts w:ascii="Times New Roman" w:hAnsi="Times New Roman"/>
                <w:sz w:val="24"/>
                <w:szCs w:val="24"/>
              </w:rPr>
              <w:t>и 39,</w:t>
            </w:r>
          </w:p>
          <w:p w:rsidR="00676251" w:rsidRPr="001D4290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90">
              <w:rPr>
                <w:rFonts w:ascii="Times New Roman" w:hAnsi="Times New Roman"/>
                <w:sz w:val="24"/>
                <w:szCs w:val="24"/>
              </w:rPr>
              <w:t>ост. «Улица Полины Осипенко»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96">
              <w:rPr>
                <w:rFonts w:ascii="Times New Roman" w:hAnsi="Times New Roman"/>
                <w:color w:val="000000"/>
                <w:sz w:val="24"/>
                <w:szCs w:val="24"/>
              </w:rPr>
              <w:t>III-С102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9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21 и 39, ост. «Улица Полины Осипенко»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96">
              <w:rPr>
                <w:rFonts w:ascii="Times New Roman" w:hAnsi="Times New Roman"/>
                <w:color w:val="000000"/>
                <w:sz w:val="24"/>
                <w:szCs w:val="24"/>
              </w:rPr>
              <w:t>III-С93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9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111 и 117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D01D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B3">
              <w:rPr>
                <w:rFonts w:ascii="Times New Roman" w:hAnsi="Times New Roman"/>
                <w:sz w:val="24"/>
                <w:szCs w:val="24"/>
              </w:rPr>
              <w:t>III-С94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B3">
              <w:rPr>
                <w:rFonts w:ascii="Times New Roman" w:hAnsi="Times New Roman"/>
                <w:sz w:val="24"/>
                <w:szCs w:val="24"/>
              </w:rPr>
              <w:t>просп. Ленинский, у д. 111 и 117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sz w:val="24"/>
                <w:szCs w:val="24"/>
              </w:rPr>
              <w:t>III-С119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sz w:val="24"/>
                <w:szCs w:val="24"/>
              </w:rPr>
              <w:t>ул. Героев Стратосферы,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III-С120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Стратосферы,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Ивановна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III-С121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Стратосферы,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F3056E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Ковалева Евгения Анатольевна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sz w:val="24"/>
                <w:szCs w:val="24"/>
              </w:rPr>
              <w:t>IV-С55</w:t>
            </w:r>
          </w:p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1F53">
              <w:rPr>
                <w:rFonts w:ascii="Times New Roman" w:hAnsi="Times New Roman"/>
                <w:sz w:val="24"/>
                <w:szCs w:val="24"/>
              </w:rPr>
              <w:t>Кольцовская</w:t>
            </w:r>
            <w:proofErr w:type="spellEnd"/>
            <w:r w:rsidRPr="00DA1F53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IV-С56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, 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IV-С68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F53">
              <w:rPr>
                <w:rFonts w:ascii="Times New Roman" w:hAnsi="Times New Roman"/>
                <w:color w:val="000000"/>
                <w:sz w:val="24"/>
                <w:szCs w:val="24"/>
              </w:rPr>
              <w:t>ул. Плехановская,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Ручкин Роман Геннадьевич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sz w:val="24"/>
                <w:szCs w:val="24"/>
              </w:rPr>
              <w:t>V-С80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148E3">
              <w:rPr>
                <w:rFonts w:ascii="Times New Roman" w:hAnsi="Times New Roman"/>
                <w:sz w:val="24"/>
                <w:szCs w:val="24"/>
              </w:rPr>
              <w:t>Олеко</w:t>
            </w:r>
            <w:proofErr w:type="spellEnd"/>
            <w:r w:rsidRPr="00A14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8E3">
              <w:rPr>
                <w:rFonts w:ascii="Times New Roman" w:hAnsi="Times New Roman"/>
                <w:sz w:val="24"/>
                <w:szCs w:val="24"/>
              </w:rPr>
              <w:t>Дундича</w:t>
            </w:r>
            <w:proofErr w:type="spellEnd"/>
            <w:r w:rsidRPr="00A148E3">
              <w:rPr>
                <w:rFonts w:ascii="Times New Roman" w:hAnsi="Times New Roman"/>
                <w:sz w:val="24"/>
                <w:szCs w:val="24"/>
              </w:rPr>
              <w:t>,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color w:val="000000"/>
                <w:sz w:val="24"/>
                <w:szCs w:val="24"/>
              </w:rPr>
              <w:t>V-С75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color w:val="000000"/>
                <w:sz w:val="24"/>
                <w:szCs w:val="24"/>
              </w:rPr>
              <w:t>ул. Южно-Моравская, 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color w:val="000000"/>
                <w:sz w:val="24"/>
                <w:szCs w:val="24"/>
              </w:rPr>
              <w:t>V-С76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color w:val="000000"/>
                <w:sz w:val="24"/>
                <w:szCs w:val="24"/>
              </w:rPr>
              <w:t>ул. Южно-Моравская, 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676251" w:rsidRPr="00A37E42" w:rsidTr="00464FE7">
        <w:trPr>
          <w:gridAfter w:val="1"/>
          <w:wAfter w:w="9073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sz w:val="24"/>
                <w:szCs w:val="24"/>
              </w:rPr>
              <w:t>V-С77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E3">
              <w:rPr>
                <w:rFonts w:ascii="Times New Roman" w:hAnsi="Times New Roman"/>
                <w:sz w:val="24"/>
                <w:szCs w:val="24"/>
              </w:rPr>
              <w:t>ул. Южно-Моравская,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676251" w:rsidRPr="00A37E42" w:rsidTr="00464FE7">
        <w:trPr>
          <w:gridAfter w:val="1"/>
          <w:wAfter w:w="9073" w:type="dxa"/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676251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7A">
              <w:rPr>
                <w:rFonts w:ascii="Times New Roman" w:hAnsi="Times New Roman"/>
                <w:sz w:val="24"/>
                <w:szCs w:val="24"/>
              </w:rPr>
              <w:t>V-С78</w:t>
            </w:r>
          </w:p>
          <w:p w:rsidR="00676251" w:rsidRPr="00A37E42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7A">
              <w:rPr>
                <w:rFonts w:ascii="Times New Roman" w:hAnsi="Times New Roman"/>
                <w:sz w:val="24"/>
                <w:szCs w:val="24"/>
              </w:rPr>
              <w:t>ул. Южно-Моравская,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51" w:rsidRPr="00A37E42" w:rsidRDefault="00464FE7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</w:tr>
      <w:tr w:rsidR="00676251" w:rsidRPr="00A37E42" w:rsidTr="00464FE7">
        <w:trPr>
          <w:trHeight w:val="215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FE7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3905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Pr="00BF3905">
              <w:rPr>
                <w:rFonts w:ascii="Times New Roman" w:hAnsi="Times New Roman"/>
                <w:b/>
                <w:sz w:val="24"/>
                <w:szCs w:val="24"/>
              </w:rPr>
              <w:t xml:space="preserve">2, 3, 10, 11, 22, 23, 25, 26, 27, 28, 37, 38, 39, 40, 41, 42, 45, 46, 47, 53, 65, 76, 78, 81, 83, 99, 100, 103, 104, 105, 109, 112, 115, 118, 120, 121, 122, 123, 124, 125, 126, 127, 128, 129, 130, 131, 132, 133, 138, 141, 152, 153 (52 лота) </w:t>
            </w:r>
            <w:r w:rsidRPr="00BF3905">
              <w:rPr>
                <w:rFonts w:ascii="Times New Roman" w:hAnsi="Times New Roman"/>
                <w:sz w:val="24"/>
                <w:szCs w:val="24"/>
              </w:rPr>
              <w:t>договоры будут заключены как</w:t>
            </w:r>
            <w:proofErr w:type="gramEnd"/>
          </w:p>
          <w:p w:rsidR="00676251" w:rsidRPr="00BF3905" w:rsidRDefault="00676251" w:rsidP="00464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905">
              <w:rPr>
                <w:rFonts w:ascii="Times New Roman" w:hAnsi="Times New Roman"/>
                <w:sz w:val="24"/>
                <w:szCs w:val="24"/>
              </w:rPr>
              <w:t>с единственным участником</w:t>
            </w:r>
          </w:p>
        </w:tc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251" w:rsidRPr="00A37E42" w:rsidRDefault="00676251" w:rsidP="00464FE7">
            <w:pPr>
              <w:tabs>
                <w:tab w:val="left" w:pos="2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251">
              <w:rPr>
                <w:rFonts w:ascii="Times New Roman" w:hAnsi="Times New Roman"/>
                <w:b/>
                <w:sz w:val="28"/>
                <w:szCs w:val="28"/>
              </w:rPr>
              <w:t xml:space="preserve">лота) </w:t>
            </w:r>
            <w:r w:rsidRPr="00A37E4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68" w:rsidRDefault="00C40468" w:rsidP="003B52FB">
      <w:pPr>
        <w:spacing w:after="0" w:line="240" w:lineRule="auto"/>
      </w:pPr>
      <w:r>
        <w:separator/>
      </w:r>
    </w:p>
  </w:endnote>
  <w:endnote w:type="continuationSeparator" w:id="0">
    <w:p w:rsidR="00C40468" w:rsidRDefault="00C40468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68" w:rsidRDefault="00C40468" w:rsidP="003B52FB">
      <w:pPr>
        <w:spacing w:after="0" w:line="240" w:lineRule="auto"/>
      </w:pPr>
      <w:r>
        <w:separator/>
      </w:r>
    </w:p>
  </w:footnote>
  <w:footnote w:type="continuationSeparator" w:id="0">
    <w:p w:rsidR="00C40468" w:rsidRDefault="00C40468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867A8"/>
    <w:rsid w:val="003B52FB"/>
    <w:rsid w:val="003D7419"/>
    <w:rsid w:val="00432A57"/>
    <w:rsid w:val="00464FE7"/>
    <w:rsid w:val="004672D3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E30C8"/>
    <w:rsid w:val="00707624"/>
    <w:rsid w:val="0070797A"/>
    <w:rsid w:val="00710BCD"/>
    <w:rsid w:val="00717002"/>
    <w:rsid w:val="00720D3E"/>
    <w:rsid w:val="00747F8E"/>
    <w:rsid w:val="0078116C"/>
    <w:rsid w:val="00793760"/>
    <w:rsid w:val="007A0E61"/>
    <w:rsid w:val="007A7E4F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90595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D68B7"/>
    <w:rsid w:val="00D01D58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223B3"/>
    <w:rsid w:val="00E2482D"/>
    <w:rsid w:val="00E46C7F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36</cp:revision>
  <cp:lastPrinted>2022-02-01T10:36:00Z</cp:lastPrinted>
  <dcterms:created xsi:type="dcterms:W3CDTF">2018-12-28T06:39:00Z</dcterms:created>
  <dcterms:modified xsi:type="dcterms:W3CDTF">2022-02-28T09:20:00Z</dcterms:modified>
</cp:coreProperties>
</file>