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F3F0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9E0AB7" w:rsidRPr="000571D2">
        <w:rPr>
          <w:bCs/>
          <w:sz w:val="28"/>
          <w:szCs w:val="28"/>
        </w:rPr>
        <w:t xml:space="preserve">Обществу с ограниченной ответственностью </w:t>
      </w:r>
      <w:r w:rsidR="009E0AB7" w:rsidRPr="000571D2">
        <w:rPr>
          <w:bCs/>
        </w:rPr>
        <w:t>«СПЕЦИАЛИЗИРОВАННЫЙ ЗАСТРОЙЩИК ПОКОЛЕНИЕ»</w:t>
      </w:r>
      <w:r w:rsidR="009E0AB7" w:rsidRPr="000571D2">
        <w:rPr>
          <w:bCs/>
          <w:sz w:val="28"/>
          <w:szCs w:val="28"/>
        </w:rPr>
        <w:t xml:space="preserve"> разрешения на отклонение от предельных параметров разрешенного строительства, </w:t>
      </w:r>
      <w:r w:rsidR="009E0AB7">
        <w:rPr>
          <w:bCs/>
          <w:sz w:val="28"/>
          <w:szCs w:val="28"/>
        </w:rPr>
        <w:t>р</w:t>
      </w:r>
      <w:r w:rsidR="009E0AB7" w:rsidRPr="000571D2">
        <w:rPr>
          <w:bCs/>
          <w:sz w:val="28"/>
          <w:szCs w:val="28"/>
        </w:rPr>
        <w:t xml:space="preserve">еконструкции объектов капитального строительства на земельном участке по ул. Генерала </w:t>
      </w:r>
      <w:proofErr w:type="spellStart"/>
      <w:r w:rsidR="009E0AB7" w:rsidRPr="000571D2">
        <w:rPr>
          <w:bCs/>
          <w:sz w:val="28"/>
          <w:szCs w:val="28"/>
        </w:rPr>
        <w:t>Лизюкова</w:t>
      </w:r>
      <w:proofErr w:type="spellEnd"/>
      <w:r w:rsidR="009E0AB7" w:rsidRPr="000571D2">
        <w:rPr>
          <w:bCs/>
          <w:sz w:val="28"/>
          <w:szCs w:val="28"/>
        </w:rPr>
        <w:t>, 85а</w:t>
      </w:r>
      <w:r w:rsidR="009E0AB7">
        <w:rPr>
          <w:bCs/>
          <w:sz w:val="28"/>
          <w:szCs w:val="28"/>
        </w:rPr>
        <w:t xml:space="preserve"> </w:t>
      </w:r>
      <w:r w:rsidR="009E0AB7" w:rsidRPr="009E0AB7">
        <w:rPr>
          <w:bCs/>
          <w:sz w:val="28"/>
          <w:szCs w:val="28"/>
          <w:u w:val="single"/>
        </w:rPr>
        <w:t>(кадастровый номер 36:34:0203018:65)</w:t>
      </w:r>
      <w:r w:rsidR="00367CCA" w:rsidRPr="00367CCA">
        <w:rPr>
          <w:bCs/>
          <w:sz w:val="26"/>
          <w:szCs w:val="26"/>
        </w:rPr>
        <w:t xml:space="preserve"> </w:t>
      </w:r>
      <w:r w:rsidR="004C287D" w:rsidRPr="004C287D">
        <w:rPr>
          <w:bCs/>
          <w:sz w:val="26"/>
          <w:szCs w:val="26"/>
          <w:u w:val="single"/>
        </w:rPr>
        <w:t>______</w:t>
      </w:r>
      <w:r w:rsidR="00191CE7">
        <w:rPr>
          <w:bCs/>
          <w:sz w:val="26"/>
          <w:szCs w:val="26"/>
          <w:u w:val="single"/>
        </w:rPr>
        <w:t>________________</w:t>
      </w:r>
      <w:r w:rsidR="00291E8E">
        <w:rPr>
          <w:bCs/>
          <w:sz w:val="26"/>
          <w:szCs w:val="26"/>
          <w:u w:val="single"/>
        </w:rPr>
        <w:t>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8F3F08" w:rsidRDefault="003C1A45" w:rsidP="008F3F0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026A1E" w:rsidRPr="00A86F70" w:rsidRDefault="003C1A45" w:rsidP="00291E8E">
      <w:pPr>
        <w:spacing w:after="240"/>
        <w:ind w:firstLine="708"/>
        <w:jc w:val="both"/>
        <w:rPr>
          <w:sz w:val="27"/>
          <w:szCs w:val="27"/>
        </w:rPr>
      </w:pP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</w:t>
      </w:r>
      <w:r w:rsidR="00C46F25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367CCA">
        <w:rPr>
          <w:color w:val="000000"/>
          <w:sz w:val="28"/>
          <w:szCs w:val="28"/>
        </w:rPr>
        <w:t>8</w:t>
      </w:r>
      <w:r w:rsidR="009E0AB7">
        <w:rPr>
          <w:color w:val="000000"/>
          <w:sz w:val="28"/>
          <w:szCs w:val="28"/>
        </w:rPr>
        <w:t>9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9E0AB7" w:rsidRPr="000571D2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9E0AB7">
        <w:rPr>
          <w:bCs/>
          <w:sz w:val="28"/>
          <w:szCs w:val="28"/>
        </w:rPr>
        <w:t xml:space="preserve"> </w:t>
      </w:r>
      <w:r w:rsidR="009E0AB7" w:rsidRPr="000571D2">
        <w:rPr>
          <w:bCs/>
          <w:sz w:val="28"/>
          <w:szCs w:val="28"/>
        </w:rPr>
        <w:t xml:space="preserve">Обществу с ограниченной ответственностью </w:t>
      </w:r>
      <w:r w:rsidR="009E0AB7" w:rsidRPr="000571D2">
        <w:rPr>
          <w:bCs/>
        </w:rPr>
        <w:t>«СПЕЦИАЛИЗИРОВАННЫЙ ЗАСТРОЙЩИК ПОКОЛЕНИЕ»</w:t>
      </w:r>
      <w:r w:rsidR="009E0AB7" w:rsidRPr="000571D2">
        <w:rPr>
          <w:bCs/>
          <w:sz w:val="28"/>
          <w:szCs w:val="28"/>
        </w:rPr>
        <w:t xml:space="preserve"> разрешения на отклонение от предельных параметров разрешенного строительства, </w:t>
      </w:r>
      <w:r w:rsidR="009E0AB7">
        <w:rPr>
          <w:bCs/>
          <w:sz w:val="28"/>
          <w:szCs w:val="28"/>
        </w:rPr>
        <w:t>р</w:t>
      </w:r>
      <w:r w:rsidR="009E0AB7" w:rsidRPr="000571D2">
        <w:rPr>
          <w:bCs/>
          <w:sz w:val="28"/>
          <w:szCs w:val="28"/>
        </w:rPr>
        <w:t>еконструкции объектов капитального строительства на земельном </w:t>
      </w:r>
      <w:r w:rsidR="009E0AB7" w:rsidRPr="000571D2">
        <w:rPr>
          <w:bCs/>
          <w:sz w:val="28"/>
          <w:szCs w:val="28"/>
        </w:rPr>
        <w:br/>
        <w:t xml:space="preserve">участке по ул. Генерала </w:t>
      </w:r>
      <w:proofErr w:type="spellStart"/>
      <w:r w:rsidR="009E0AB7" w:rsidRPr="000571D2">
        <w:rPr>
          <w:bCs/>
          <w:sz w:val="28"/>
          <w:szCs w:val="28"/>
        </w:rPr>
        <w:t>Лизюкова</w:t>
      </w:r>
      <w:proofErr w:type="spellEnd"/>
      <w:r w:rsidR="009E0AB7" w:rsidRPr="000571D2">
        <w:rPr>
          <w:bCs/>
          <w:sz w:val="28"/>
          <w:szCs w:val="28"/>
        </w:rPr>
        <w:t>, 85а</w:t>
      </w:r>
      <w:r w:rsidR="009E0AB7">
        <w:rPr>
          <w:bCs/>
          <w:sz w:val="28"/>
          <w:szCs w:val="28"/>
        </w:rPr>
        <w:t xml:space="preserve"> </w:t>
      </w:r>
      <w:r w:rsidR="009E0AB7" w:rsidRPr="000571D2">
        <w:rPr>
          <w:bCs/>
          <w:sz w:val="28"/>
          <w:szCs w:val="28"/>
        </w:rPr>
        <w:t xml:space="preserve">(кадастровый номер </w:t>
      </w:r>
      <w:r w:rsidR="009E0AB7" w:rsidRPr="009E0AB7">
        <w:rPr>
          <w:bCs/>
          <w:sz w:val="28"/>
          <w:szCs w:val="28"/>
          <w:u w:val="single"/>
        </w:rPr>
        <w:t>36:34:0203018:65</w:t>
      </w:r>
      <w:r w:rsidR="009E0AB7" w:rsidRPr="000571D2">
        <w:rPr>
          <w:bCs/>
          <w:sz w:val="28"/>
          <w:szCs w:val="28"/>
        </w:rPr>
        <w:t>)</w:t>
      </w:r>
      <w:r w:rsidR="004F5E3B" w:rsidRPr="00291E8E">
        <w:rPr>
          <w:bCs/>
          <w:sz w:val="28"/>
          <w:szCs w:val="28"/>
          <w:u w:val="single"/>
        </w:rPr>
        <w:t>»</w:t>
      </w:r>
      <w:r w:rsidR="004C287D" w:rsidRPr="00291E8E">
        <w:rPr>
          <w:bCs/>
          <w:sz w:val="28"/>
          <w:szCs w:val="28"/>
          <w:u w:val="single"/>
        </w:rPr>
        <w:t>________</w:t>
      </w:r>
      <w:r w:rsidR="005F1D39" w:rsidRPr="00291E8E">
        <w:rPr>
          <w:bCs/>
          <w:sz w:val="28"/>
          <w:szCs w:val="28"/>
          <w:u w:val="single"/>
        </w:rPr>
        <w:t>____</w:t>
      </w:r>
      <w:r w:rsidR="00291E8E">
        <w:rPr>
          <w:bCs/>
          <w:sz w:val="28"/>
          <w:szCs w:val="28"/>
          <w:u w:val="single"/>
        </w:rPr>
        <w:t>_____________________________</w:t>
      </w:r>
      <w:r w:rsidR="009E0AB7">
        <w:rPr>
          <w:bCs/>
          <w:sz w:val="28"/>
          <w:szCs w:val="28"/>
          <w:u w:val="single"/>
        </w:rPr>
        <w:t>_____</w:t>
      </w:r>
      <w:r w:rsidR="00797739">
        <w:rPr>
          <w:i/>
        </w:rPr>
        <w:t xml:space="preserve"> </w:t>
      </w:r>
      <w:r w:rsidR="00C90E99">
        <w:rPr>
          <w:i/>
        </w:rPr>
        <w:t xml:space="preserve">                         </w:t>
      </w:r>
      <w:r w:rsidR="00291E8E">
        <w:rPr>
          <w:i/>
        </w:rPr>
        <w:t xml:space="preserve">                 </w:t>
      </w:r>
      <w:r w:rsidRPr="009B11B6">
        <w:rPr>
          <w:i/>
        </w:rPr>
        <w:t>(основание для проведения публичных слушаний)</w:t>
      </w:r>
      <w:proofErr w:type="gramEnd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8F3F08">
        <w:rPr>
          <w:rFonts w:ascii="Times New Roman" w:hAnsi="Times New Roman" w:cs="Times New Roman"/>
          <w:sz w:val="28"/>
          <w:szCs w:val="28"/>
        </w:rPr>
        <w:t>104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2386" w:rsidRPr="00D34542" w:rsidRDefault="001D0E0A" w:rsidP="008F3F08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8F3F08" w:rsidRDefault="003C1A45" w:rsidP="008F3F0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2"/>
        <w:gridCol w:w="993"/>
        <w:gridCol w:w="3851"/>
      </w:tblGrid>
      <w:tr w:rsidR="009717DD" w:rsidRPr="008F3F08" w:rsidTr="008F3F08">
        <w:trPr>
          <w:trHeight w:val="1519"/>
          <w:tblHeader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8F3F08" w:rsidRDefault="009717DD" w:rsidP="009055E9">
            <w:pPr>
              <w:pStyle w:val="ConsPlusNormal"/>
              <w:jc w:val="center"/>
              <w:rPr>
                <w:szCs w:val="24"/>
              </w:rPr>
            </w:pPr>
            <w:r w:rsidRPr="008F3F08">
              <w:rPr>
                <w:szCs w:val="24"/>
              </w:rPr>
              <w:t xml:space="preserve">Предложения и замечания участников </w:t>
            </w:r>
            <w:r w:rsidR="009055E9" w:rsidRPr="008F3F08">
              <w:rPr>
                <w:szCs w:val="24"/>
              </w:rPr>
              <w:t>общественных обсуждений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8F3F08" w:rsidRDefault="009717DD" w:rsidP="00C14406">
            <w:pPr>
              <w:pStyle w:val="ConsPlusNormal"/>
              <w:jc w:val="center"/>
              <w:rPr>
                <w:szCs w:val="24"/>
              </w:rPr>
            </w:pPr>
            <w:r w:rsidRPr="008F3F08">
              <w:rPr>
                <w:szCs w:val="24"/>
              </w:rPr>
              <w:t>Кол-во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8F3F08" w:rsidRDefault="009717DD" w:rsidP="00C14406">
            <w:pPr>
              <w:pStyle w:val="ConsPlusNormal"/>
              <w:jc w:val="center"/>
              <w:rPr>
                <w:szCs w:val="24"/>
              </w:rPr>
            </w:pPr>
            <w:r w:rsidRPr="008F3F08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8F3F08" w:rsidTr="008F3F08">
        <w:trPr>
          <w:trHeight w:val="1523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8F3F08" w:rsidRDefault="009717DD" w:rsidP="009718C8">
            <w:pPr>
              <w:pStyle w:val="ConsPlusNormal"/>
              <w:rPr>
                <w:szCs w:val="24"/>
              </w:rPr>
            </w:pPr>
            <w:r w:rsidRPr="008F3F08">
              <w:rPr>
                <w:szCs w:val="24"/>
              </w:rPr>
              <w:t xml:space="preserve">От участников </w:t>
            </w:r>
            <w:r w:rsidR="00042442" w:rsidRPr="008F3F08">
              <w:rPr>
                <w:szCs w:val="24"/>
              </w:rPr>
              <w:t>общественных обсуждений</w:t>
            </w:r>
            <w:r w:rsidR="003330DA" w:rsidRPr="008F3F08">
              <w:rPr>
                <w:szCs w:val="24"/>
              </w:rPr>
              <w:t xml:space="preserve"> </w:t>
            </w:r>
            <w:r w:rsidR="008F3F08" w:rsidRPr="008F3F08">
              <w:rPr>
                <w:szCs w:val="24"/>
              </w:rPr>
              <w:t>и иных граждан:</w:t>
            </w:r>
          </w:p>
          <w:p w:rsidR="008F3F08" w:rsidRPr="008F3F08" w:rsidRDefault="008F3F08" w:rsidP="009718C8">
            <w:pPr>
              <w:pStyle w:val="ConsPlusNormal"/>
              <w:rPr>
                <w:szCs w:val="24"/>
              </w:rPr>
            </w:pPr>
            <w:r w:rsidRPr="008F3F08">
              <w:rPr>
                <w:szCs w:val="24"/>
              </w:rPr>
              <w:t>Предоставить ООО СЗ « Поколение» разрешение на отклонение от предельных параметров разрешенного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8F3F08" w:rsidRDefault="008F3F08" w:rsidP="00C14406">
            <w:pPr>
              <w:pStyle w:val="ConsPlusNormal"/>
              <w:jc w:val="center"/>
              <w:rPr>
                <w:szCs w:val="24"/>
              </w:rPr>
            </w:pPr>
            <w:r w:rsidRPr="008F3F08">
              <w:rPr>
                <w:szCs w:val="24"/>
              </w:rPr>
              <w:t>5</w:t>
            </w:r>
          </w:p>
          <w:p w:rsidR="009717DD" w:rsidRPr="008F3F08" w:rsidRDefault="009717DD" w:rsidP="003330D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8F3F08" w:rsidRDefault="008F3F08" w:rsidP="00C14406">
            <w:pPr>
              <w:pStyle w:val="ConsPlusNormal"/>
              <w:jc w:val="center"/>
              <w:rPr>
                <w:szCs w:val="24"/>
              </w:rPr>
            </w:pPr>
            <w:r w:rsidRPr="008F3F08">
              <w:rPr>
                <w:szCs w:val="24"/>
              </w:rPr>
              <w:t>Целесообразно к учету</w:t>
            </w:r>
          </w:p>
          <w:p w:rsidR="009717DD" w:rsidRPr="008F3F08" w:rsidRDefault="009717DD" w:rsidP="00761FB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F3F08" w:rsidRPr="008F3F08" w:rsidTr="008F3F08">
        <w:trPr>
          <w:trHeight w:val="758"/>
          <w:jc w:val="center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08" w:rsidRPr="008F3F08" w:rsidRDefault="008F3F08" w:rsidP="009718C8">
            <w:pPr>
              <w:pStyle w:val="ConsPlusNormal"/>
              <w:rPr>
                <w:szCs w:val="24"/>
              </w:rPr>
            </w:pPr>
            <w:r w:rsidRPr="008F3F08">
              <w:rPr>
                <w:szCs w:val="24"/>
              </w:rPr>
              <w:t>Предложения и замечания от иных граждан:</w:t>
            </w:r>
          </w:p>
          <w:p w:rsidR="008F3F08" w:rsidRPr="008F3F08" w:rsidRDefault="008F3F08" w:rsidP="009718C8">
            <w:pPr>
              <w:pStyle w:val="ConsPlusNormal"/>
              <w:rPr>
                <w:szCs w:val="24"/>
              </w:rPr>
            </w:pPr>
            <w:r w:rsidRPr="008F3F08">
              <w:rPr>
                <w:szCs w:val="24"/>
              </w:rPr>
              <w:t>Предоставить ООО СЗ « Поколение» разрешение на откл</w:t>
            </w:r>
            <w:bookmarkStart w:id="0" w:name="_GoBack"/>
            <w:bookmarkEnd w:id="0"/>
            <w:r w:rsidRPr="008F3F08">
              <w:rPr>
                <w:szCs w:val="24"/>
              </w:rPr>
              <w:t>онение от предельных параметров разрешенного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08" w:rsidRPr="008F3F08" w:rsidRDefault="008F3F08" w:rsidP="00C14406">
            <w:pPr>
              <w:pStyle w:val="ConsPlusNormal"/>
              <w:jc w:val="center"/>
              <w:rPr>
                <w:szCs w:val="24"/>
              </w:rPr>
            </w:pPr>
            <w:r w:rsidRPr="008F3F08">
              <w:rPr>
                <w:szCs w:val="24"/>
              </w:rPr>
              <w:t>99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F08" w:rsidRPr="008F3F08" w:rsidRDefault="008F3F08" w:rsidP="00C14406">
            <w:pPr>
              <w:pStyle w:val="ConsPlusNormal"/>
              <w:jc w:val="center"/>
              <w:rPr>
                <w:szCs w:val="24"/>
              </w:rPr>
            </w:pPr>
            <w:r w:rsidRPr="008F3F08">
              <w:rPr>
                <w:szCs w:val="24"/>
              </w:rPr>
              <w:t xml:space="preserve">Нецелесообразно к учету, поскольку согласно п. 3 постановления </w:t>
            </w:r>
            <w:r w:rsidRPr="008F3F08">
              <w:rPr>
                <w:szCs w:val="24"/>
              </w:rPr>
              <w:t>главы городского округа город Воронеж от 16</w:t>
            </w:r>
            <w:r w:rsidRPr="008F3F08">
              <w:rPr>
                <w:color w:val="000000"/>
                <w:szCs w:val="24"/>
              </w:rPr>
              <w:t>.06.2021 № 89 </w:t>
            </w:r>
            <w:r w:rsidRPr="008F3F08">
              <w:rPr>
                <w:color w:val="000000"/>
                <w:szCs w:val="24"/>
              </w:rPr>
              <w:t>не являются участниками общественных обсуждений</w:t>
            </w:r>
          </w:p>
        </w:tc>
      </w:tr>
    </w:tbl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718C8" w:rsidRDefault="009718C8" w:rsidP="001D0E0A">
      <w:pPr>
        <w:jc w:val="both"/>
        <w:rPr>
          <w:sz w:val="20"/>
          <w:szCs w:val="20"/>
        </w:rPr>
      </w:pP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55F" w:rsidRDefault="00FC755F" w:rsidP="00067BAF">
      <w:r>
        <w:separator/>
      </w:r>
    </w:p>
  </w:endnote>
  <w:endnote w:type="continuationSeparator" w:id="0">
    <w:p w:rsidR="00FC755F" w:rsidRDefault="00FC755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55F" w:rsidRDefault="00FC755F" w:rsidP="00067BAF">
      <w:r>
        <w:separator/>
      </w:r>
    </w:p>
  </w:footnote>
  <w:footnote w:type="continuationSeparator" w:id="0">
    <w:p w:rsidR="00FC755F" w:rsidRDefault="00FC755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F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1C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1E8E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1D39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8F3F08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0AB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755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2021-05-11T11:08:00Z</cp:lastPrinted>
  <dcterms:created xsi:type="dcterms:W3CDTF">2021-06-23T12:10:00Z</dcterms:created>
  <dcterms:modified xsi:type="dcterms:W3CDTF">2021-07-16T16:18:00Z</dcterms:modified>
</cp:coreProperties>
</file>