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4C" w:rsidRPr="00030CB1" w:rsidRDefault="00787F4C" w:rsidP="00787F4C">
      <w:pPr>
        <w:pStyle w:val="a3"/>
        <w:ind w:right="-232"/>
        <w:rPr>
          <w:rFonts w:ascii="Times New Roman" w:hAnsi="Times New Roman"/>
          <w:i w:val="0"/>
          <w:sz w:val="25"/>
          <w:szCs w:val="25"/>
        </w:rPr>
      </w:pPr>
      <w:bookmarkStart w:id="0" w:name="_GoBack"/>
      <w:r w:rsidRPr="00030CB1">
        <w:rPr>
          <w:rFonts w:ascii="Times New Roman" w:hAnsi="Times New Roman"/>
          <w:i w:val="0"/>
          <w:sz w:val="25"/>
          <w:szCs w:val="25"/>
        </w:rPr>
        <w:t>Информационное сообщение</w:t>
      </w:r>
    </w:p>
    <w:p w:rsidR="00787F4C" w:rsidRPr="00887133" w:rsidRDefault="00787F4C" w:rsidP="00787F4C">
      <w:pPr>
        <w:pStyle w:val="a3"/>
        <w:ind w:right="-235"/>
        <w:rPr>
          <w:rFonts w:ascii="Times New Roman" w:hAnsi="Times New Roman"/>
          <w:i w:val="0"/>
          <w:sz w:val="25"/>
          <w:szCs w:val="25"/>
        </w:rPr>
      </w:pPr>
      <w:r w:rsidRPr="00887133">
        <w:rPr>
          <w:rFonts w:ascii="Times New Roman" w:hAnsi="Times New Roman"/>
          <w:i w:val="0"/>
          <w:sz w:val="25"/>
          <w:szCs w:val="25"/>
        </w:rPr>
        <w:t xml:space="preserve">об итогах аукциона по продаже в собственность </w:t>
      </w:r>
    </w:p>
    <w:p w:rsidR="00787F4C" w:rsidRPr="00887133" w:rsidRDefault="00787F4C" w:rsidP="00787F4C">
      <w:pPr>
        <w:pStyle w:val="a3"/>
        <w:ind w:right="-235"/>
        <w:rPr>
          <w:rFonts w:ascii="Times New Roman" w:hAnsi="Times New Roman"/>
          <w:i w:val="0"/>
          <w:sz w:val="25"/>
          <w:szCs w:val="25"/>
        </w:rPr>
      </w:pPr>
      <w:r w:rsidRPr="00887133">
        <w:rPr>
          <w:rFonts w:ascii="Times New Roman" w:hAnsi="Times New Roman"/>
          <w:i w:val="0"/>
          <w:sz w:val="25"/>
          <w:szCs w:val="25"/>
        </w:rPr>
        <w:t>муниципального имущества</w:t>
      </w:r>
    </w:p>
    <w:p w:rsidR="00787F4C" w:rsidRDefault="00787F4C" w:rsidP="00787F4C">
      <w:pPr>
        <w:pStyle w:val="a3"/>
        <w:ind w:right="-235"/>
        <w:rPr>
          <w:rFonts w:ascii="Times New Roman" w:hAnsi="Times New Roman"/>
          <w:i w:val="0"/>
          <w:sz w:val="22"/>
          <w:szCs w:val="22"/>
        </w:rPr>
      </w:pPr>
    </w:p>
    <w:p w:rsidR="00787F4C" w:rsidRPr="00457A22" w:rsidRDefault="00787F4C" w:rsidP="00787F4C">
      <w:pPr>
        <w:pStyle w:val="a3"/>
        <w:ind w:right="-235" w:firstLine="426"/>
        <w:jc w:val="both"/>
        <w:rPr>
          <w:rFonts w:ascii="Times New Roman" w:hAnsi="Times New Roman"/>
          <w:b w:val="0"/>
          <w:i w:val="0"/>
          <w:szCs w:val="24"/>
        </w:rPr>
      </w:pPr>
      <w:r w:rsidRPr="00457A22">
        <w:rPr>
          <w:rFonts w:ascii="Times New Roman" w:hAnsi="Times New Roman"/>
          <w:b w:val="0"/>
          <w:bCs/>
          <w:i w:val="0"/>
          <w:szCs w:val="24"/>
        </w:rPr>
        <w:t>Администрация городского округа город Воронеж сообщает, что</w:t>
      </w:r>
      <w:r w:rsidRPr="00457A22"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457A22">
        <w:rPr>
          <w:rFonts w:ascii="Times New Roman" w:hAnsi="Times New Roman"/>
          <w:b w:val="0"/>
          <w:bCs/>
          <w:i w:val="0"/>
          <w:szCs w:val="24"/>
        </w:rPr>
        <w:t xml:space="preserve">по результатам протокола рассмотрения заявок на участие в </w:t>
      </w:r>
      <w:r w:rsidRPr="00457A22">
        <w:rPr>
          <w:rFonts w:ascii="Times New Roman" w:hAnsi="Times New Roman"/>
          <w:b w:val="0"/>
          <w:i w:val="0"/>
          <w:szCs w:val="24"/>
        </w:rPr>
        <w:t>аукционе с закрытой формой подачи предложений о цене (в запечатанных конвертах) по продаже в собственность муниципального имущества, назначенного на 2</w:t>
      </w:r>
      <w:r>
        <w:rPr>
          <w:rFonts w:ascii="Times New Roman" w:hAnsi="Times New Roman"/>
          <w:b w:val="0"/>
          <w:i w:val="0"/>
          <w:szCs w:val="24"/>
        </w:rPr>
        <w:t>9.05.2018</w:t>
      </w:r>
      <w:r w:rsidRPr="00457A22">
        <w:rPr>
          <w:rFonts w:ascii="Times New Roman" w:hAnsi="Times New Roman"/>
          <w:b w:val="0"/>
          <w:i w:val="0"/>
          <w:szCs w:val="24"/>
        </w:rPr>
        <w:t xml:space="preserve">, </w:t>
      </w:r>
      <w:r w:rsidRPr="00457A22">
        <w:rPr>
          <w:rFonts w:ascii="Times New Roman" w:hAnsi="Times New Roman"/>
          <w:b w:val="0"/>
          <w:i w:val="0"/>
          <w:color w:val="333333"/>
          <w:szCs w:val="24"/>
        </w:rPr>
        <w:t xml:space="preserve">считать </w:t>
      </w:r>
      <w:r w:rsidRPr="00457A22">
        <w:rPr>
          <w:rFonts w:ascii="Times New Roman" w:hAnsi="Times New Roman"/>
          <w:b w:val="0"/>
          <w:i w:val="0"/>
          <w:szCs w:val="24"/>
        </w:rPr>
        <w:t>аукцион</w:t>
      </w:r>
      <w:r>
        <w:rPr>
          <w:rFonts w:ascii="Times New Roman" w:hAnsi="Times New Roman"/>
          <w:i w:val="0"/>
          <w:color w:val="333333"/>
          <w:szCs w:val="24"/>
        </w:rPr>
        <w:t xml:space="preserve"> </w:t>
      </w:r>
      <w:r w:rsidRPr="00457A22">
        <w:rPr>
          <w:rFonts w:ascii="Times New Roman" w:hAnsi="Times New Roman"/>
          <w:b w:val="0"/>
          <w:i w:val="0"/>
          <w:color w:val="333333"/>
          <w:szCs w:val="24"/>
        </w:rPr>
        <w:t>несостоявшимся</w:t>
      </w:r>
      <w:r>
        <w:rPr>
          <w:rFonts w:ascii="Times New Roman" w:hAnsi="Times New Roman"/>
          <w:b w:val="0"/>
          <w:i w:val="0"/>
          <w:color w:val="333333"/>
          <w:szCs w:val="24"/>
        </w:rPr>
        <w:t>.</w:t>
      </w:r>
      <w:r w:rsidRPr="00457A22">
        <w:rPr>
          <w:rFonts w:ascii="Times New Roman" w:hAnsi="Times New Roman"/>
          <w:b w:val="0"/>
          <w:i w:val="0"/>
          <w:szCs w:val="24"/>
        </w:rPr>
        <w:t xml:space="preserve"> </w:t>
      </w:r>
    </w:p>
    <w:p w:rsidR="00787F4C" w:rsidRPr="00787F4C" w:rsidRDefault="00787F4C" w:rsidP="00787F4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0"/>
        </w:rPr>
      </w:pPr>
    </w:p>
    <w:p w:rsidR="00787F4C" w:rsidRDefault="00787F4C" w:rsidP="00787F4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Количество опубликованных лотов – 5</w:t>
      </w:r>
    </w:p>
    <w:p w:rsidR="00787F4C" w:rsidRDefault="00787F4C" w:rsidP="00787F4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Количество поданных заявок – 1</w:t>
      </w:r>
    </w:p>
    <w:p w:rsidR="00787F4C" w:rsidRPr="00787F4C" w:rsidRDefault="00787F4C" w:rsidP="00787F4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0"/>
        </w:rPr>
      </w:pPr>
    </w:p>
    <w:p w:rsidR="00787F4C" w:rsidRDefault="00787F4C" w:rsidP="00787F4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аукциона:</w:t>
      </w:r>
    </w:p>
    <w:p w:rsidR="00787F4C" w:rsidRPr="00787F4C" w:rsidRDefault="00787F4C" w:rsidP="00787F4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0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3"/>
        <w:gridCol w:w="5276"/>
        <w:gridCol w:w="1673"/>
        <w:gridCol w:w="1811"/>
      </w:tblGrid>
      <w:tr w:rsidR="00787F4C" w:rsidRPr="0053138C" w:rsidTr="00787F4C">
        <w:tc>
          <w:tcPr>
            <w:tcW w:w="703" w:type="dxa"/>
            <w:vAlign w:val="center"/>
          </w:tcPr>
          <w:p w:rsidR="00787F4C" w:rsidRPr="004E20E4" w:rsidRDefault="00787F4C" w:rsidP="00787F4C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4E20E4">
              <w:rPr>
                <w:rFonts w:ascii="Times New Roman" w:hAnsi="Times New Roman"/>
                <w:i w:val="0"/>
                <w:sz w:val="19"/>
                <w:szCs w:val="19"/>
              </w:rPr>
              <w:t>п/п</w:t>
            </w:r>
          </w:p>
        </w:tc>
        <w:tc>
          <w:tcPr>
            <w:tcW w:w="5276" w:type="dxa"/>
            <w:vAlign w:val="center"/>
          </w:tcPr>
          <w:p w:rsidR="00787F4C" w:rsidRPr="004E20E4" w:rsidRDefault="00787F4C" w:rsidP="00787F4C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4E20E4">
              <w:rPr>
                <w:rFonts w:ascii="Times New Roman" w:hAnsi="Times New Roman"/>
                <w:i w:val="0"/>
                <w:sz w:val="19"/>
                <w:szCs w:val="19"/>
              </w:rPr>
              <w:t>Наименование Претендентов</w:t>
            </w:r>
          </w:p>
        </w:tc>
        <w:tc>
          <w:tcPr>
            <w:tcW w:w="1673" w:type="dxa"/>
            <w:vAlign w:val="center"/>
          </w:tcPr>
          <w:p w:rsidR="00787F4C" w:rsidRPr="004E20E4" w:rsidRDefault="00787F4C" w:rsidP="00787F4C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4E20E4">
              <w:rPr>
                <w:rFonts w:ascii="Times New Roman" w:hAnsi="Times New Roman"/>
                <w:i w:val="0"/>
                <w:sz w:val="19"/>
                <w:szCs w:val="19"/>
              </w:rPr>
              <w:t>Номер лота</w:t>
            </w:r>
          </w:p>
        </w:tc>
        <w:tc>
          <w:tcPr>
            <w:tcW w:w="1811" w:type="dxa"/>
            <w:vAlign w:val="center"/>
          </w:tcPr>
          <w:p w:rsidR="00787F4C" w:rsidRPr="004E20E4" w:rsidRDefault="00787F4C" w:rsidP="00787F4C">
            <w:pPr>
              <w:pStyle w:val="a3"/>
              <w:rPr>
                <w:rFonts w:ascii="Times New Roman" w:hAnsi="Times New Roman"/>
                <w:i w:val="0"/>
                <w:sz w:val="19"/>
                <w:szCs w:val="19"/>
              </w:rPr>
            </w:pPr>
            <w:r w:rsidRPr="004E20E4">
              <w:rPr>
                <w:rFonts w:ascii="Times New Roman" w:hAnsi="Times New Roman"/>
                <w:i w:val="0"/>
                <w:sz w:val="19"/>
                <w:szCs w:val="19"/>
              </w:rPr>
              <w:t>Номер заявки</w:t>
            </w:r>
          </w:p>
        </w:tc>
      </w:tr>
      <w:tr w:rsidR="00787F4C" w:rsidRPr="0053138C" w:rsidTr="00DB31C9">
        <w:tc>
          <w:tcPr>
            <w:tcW w:w="703" w:type="dxa"/>
          </w:tcPr>
          <w:p w:rsidR="00787F4C" w:rsidRPr="00296506" w:rsidRDefault="00787F4C" w:rsidP="00DB31C9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296506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  <w:tc>
          <w:tcPr>
            <w:tcW w:w="5276" w:type="dxa"/>
          </w:tcPr>
          <w:p w:rsidR="00787F4C" w:rsidRPr="00296506" w:rsidRDefault="00787F4C" w:rsidP="00DB31C9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296506">
              <w:rPr>
                <w:rFonts w:ascii="Times New Roman" w:hAnsi="Times New Roman"/>
                <w:b w:val="0"/>
                <w:i w:val="0"/>
                <w:szCs w:val="24"/>
              </w:rPr>
              <w:t>ИП Махов Евгений Александрович</w:t>
            </w:r>
          </w:p>
        </w:tc>
        <w:tc>
          <w:tcPr>
            <w:tcW w:w="1673" w:type="dxa"/>
          </w:tcPr>
          <w:p w:rsidR="00787F4C" w:rsidRPr="00296506" w:rsidRDefault="00787F4C" w:rsidP="00DB31C9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1811" w:type="dxa"/>
          </w:tcPr>
          <w:p w:rsidR="00787F4C" w:rsidRPr="00296506" w:rsidRDefault="00787F4C" w:rsidP="00DB31C9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296506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</w:tr>
    </w:tbl>
    <w:p w:rsidR="00787F4C" w:rsidRPr="00787F4C" w:rsidRDefault="00787F4C" w:rsidP="00787F4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0"/>
        </w:rPr>
      </w:pPr>
    </w:p>
    <w:p w:rsidR="00787F4C" w:rsidRDefault="00787F4C" w:rsidP="00787F4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аукционе: отсутствуют.</w:t>
      </w:r>
    </w:p>
    <w:p w:rsidR="00787F4C" w:rsidRPr="00787F4C" w:rsidRDefault="00787F4C" w:rsidP="00787F4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0"/>
        </w:rPr>
      </w:pPr>
    </w:p>
    <w:p w:rsidR="00787F4C" w:rsidRDefault="00787F4C" w:rsidP="00787F4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Итоги аукциона указаны в таблице.</w:t>
      </w:r>
    </w:p>
    <w:p w:rsidR="00787F4C" w:rsidRPr="00787F4C" w:rsidRDefault="00787F4C" w:rsidP="00787F4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0"/>
        </w:rPr>
      </w:pPr>
    </w:p>
    <w:tbl>
      <w:tblPr>
        <w:tblW w:w="10065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992"/>
        <w:gridCol w:w="1276"/>
        <w:gridCol w:w="2693"/>
        <w:gridCol w:w="2126"/>
      </w:tblGrid>
      <w:tr w:rsidR="00ED23BC" w:rsidTr="00ED23BC">
        <w:trPr>
          <w:cantSplit/>
          <w:trHeight w:val="572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F4C" w:rsidRPr="00296506" w:rsidRDefault="00787F4C" w:rsidP="00787F4C">
            <w:pPr>
              <w:jc w:val="center"/>
              <w:rPr>
                <w:b/>
                <w:sz w:val="17"/>
                <w:szCs w:val="17"/>
              </w:rPr>
            </w:pPr>
            <w:r w:rsidRPr="00296506">
              <w:rPr>
                <w:b/>
                <w:sz w:val="17"/>
                <w:szCs w:val="17"/>
              </w:rPr>
              <w:t>№ лота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87F4C" w:rsidRPr="00296506" w:rsidRDefault="00787F4C" w:rsidP="00787F4C">
            <w:pPr>
              <w:jc w:val="center"/>
              <w:rPr>
                <w:b/>
                <w:sz w:val="17"/>
                <w:szCs w:val="17"/>
              </w:rPr>
            </w:pPr>
            <w:r w:rsidRPr="00296506">
              <w:rPr>
                <w:b/>
                <w:sz w:val="17"/>
                <w:szCs w:val="17"/>
              </w:rPr>
              <w:t>Адрес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F4C" w:rsidRPr="00296506" w:rsidRDefault="00787F4C" w:rsidP="00787F4C">
            <w:pPr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Площадь</w:t>
            </w:r>
            <w:r w:rsidR="00164A54">
              <w:rPr>
                <w:b/>
                <w:sz w:val="17"/>
                <w:szCs w:val="17"/>
              </w:rPr>
              <w:t>,</w:t>
            </w:r>
            <w:r>
              <w:rPr>
                <w:b/>
                <w:sz w:val="17"/>
                <w:szCs w:val="17"/>
              </w:rPr>
              <w:t xml:space="preserve"> кв.м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F4C" w:rsidRPr="00296506" w:rsidRDefault="00787F4C" w:rsidP="00787F4C">
            <w:pPr>
              <w:jc w:val="center"/>
              <w:rPr>
                <w:b/>
                <w:sz w:val="17"/>
                <w:szCs w:val="17"/>
              </w:rPr>
            </w:pPr>
            <w:r w:rsidRPr="00296506">
              <w:rPr>
                <w:b/>
                <w:sz w:val="17"/>
                <w:szCs w:val="17"/>
              </w:rPr>
              <w:t>Наименование и характеристики имущества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jc w:val="center"/>
              <w:rPr>
                <w:b/>
                <w:sz w:val="17"/>
                <w:szCs w:val="17"/>
              </w:rPr>
            </w:pPr>
            <w:r w:rsidRPr="00296506">
              <w:rPr>
                <w:b/>
                <w:sz w:val="17"/>
                <w:szCs w:val="17"/>
              </w:rPr>
              <w:t>Победитель</w:t>
            </w:r>
          </w:p>
        </w:tc>
      </w:tr>
      <w:tr w:rsidR="00787F4C" w:rsidTr="00ED23BC">
        <w:trPr>
          <w:cantSplit/>
          <w:trHeight w:val="268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overflowPunct/>
              <w:autoSpaceDE/>
              <w:autoSpaceDN/>
              <w:adjustRightInd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overflowPunct/>
              <w:autoSpaceDE/>
              <w:autoSpaceDN/>
              <w:adjustRightInd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787F4C" w:rsidRPr="00296506" w:rsidRDefault="00787F4C" w:rsidP="00787F4C">
            <w:pPr>
              <w:jc w:val="center"/>
              <w:rPr>
                <w:b/>
                <w:sz w:val="17"/>
                <w:szCs w:val="17"/>
              </w:rPr>
            </w:pPr>
            <w:r w:rsidRPr="00296506">
              <w:rPr>
                <w:b/>
                <w:sz w:val="17"/>
                <w:szCs w:val="17"/>
              </w:rPr>
              <w:t>Наземная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jc w:val="center"/>
              <w:rPr>
                <w:b/>
                <w:sz w:val="17"/>
                <w:szCs w:val="17"/>
              </w:rPr>
            </w:pPr>
            <w:r w:rsidRPr="00296506">
              <w:rPr>
                <w:b/>
                <w:sz w:val="17"/>
                <w:szCs w:val="17"/>
              </w:rPr>
              <w:t>Подвальная</w:t>
            </w:r>
          </w:p>
        </w:tc>
        <w:tc>
          <w:tcPr>
            <w:tcW w:w="26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overflowPunct/>
              <w:autoSpaceDE/>
              <w:autoSpaceDN/>
              <w:adjustRightInd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overflowPunct/>
              <w:autoSpaceDE/>
              <w:autoSpaceDN/>
              <w:adjustRightInd/>
              <w:jc w:val="center"/>
              <w:rPr>
                <w:b/>
                <w:sz w:val="17"/>
                <w:szCs w:val="17"/>
              </w:rPr>
            </w:pPr>
          </w:p>
        </w:tc>
      </w:tr>
      <w:tr w:rsidR="00787F4C" w:rsidRPr="00FD7BEF" w:rsidTr="00ED23BC"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F4C" w:rsidRPr="00296506" w:rsidRDefault="00787F4C" w:rsidP="00787F4C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г. Воронеж,</w:t>
            </w:r>
          </w:p>
          <w:p w:rsidR="00787F4C" w:rsidRPr="00296506" w:rsidRDefault="00787F4C" w:rsidP="00787F4C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ул. Дорожная, 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jc w:val="center"/>
              <w:rPr>
                <w:bCs/>
                <w:sz w:val="19"/>
                <w:szCs w:val="19"/>
              </w:rPr>
            </w:pPr>
            <w:r w:rsidRPr="00296506">
              <w:rPr>
                <w:bCs/>
                <w:sz w:val="19"/>
                <w:szCs w:val="19"/>
              </w:rPr>
              <w:t>49,9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296506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rPr>
                <w:sz w:val="19"/>
                <w:szCs w:val="19"/>
                <w:highlight w:val="red"/>
                <w:lang w:eastAsia="en-US"/>
              </w:rPr>
            </w:pPr>
            <w:r w:rsidRPr="00296506">
              <w:rPr>
                <w:sz w:val="19"/>
                <w:szCs w:val="19"/>
                <w:lang w:eastAsia="en-US"/>
              </w:rPr>
              <w:t>Нежилое помещение, назначение: нежилое, этаж: 2. Свободное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pStyle w:val="a3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296506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Снято с торгов ввиду отсутствия заявок</w:t>
            </w:r>
          </w:p>
        </w:tc>
      </w:tr>
      <w:tr w:rsidR="00787F4C" w:rsidRPr="00FD7BEF" w:rsidTr="00ED23BC">
        <w:trPr>
          <w:trHeight w:val="594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F4C" w:rsidRPr="00296506" w:rsidRDefault="00787F4C" w:rsidP="00787F4C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г. Воронеж,</w:t>
            </w:r>
          </w:p>
          <w:p w:rsidR="00787F4C" w:rsidRPr="00296506" w:rsidRDefault="00787F4C" w:rsidP="00787F4C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ул. Дорожная, 14, кв. 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jc w:val="center"/>
              <w:rPr>
                <w:bCs/>
                <w:sz w:val="19"/>
                <w:szCs w:val="19"/>
              </w:rPr>
            </w:pPr>
            <w:r w:rsidRPr="00296506">
              <w:rPr>
                <w:bCs/>
                <w:sz w:val="19"/>
                <w:szCs w:val="19"/>
              </w:rPr>
              <w:t>64,7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296506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rPr>
                <w:sz w:val="19"/>
                <w:szCs w:val="19"/>
                <w:lang w:eastAsia="en-US"/>
              </w:rPr>
            </w:pPr>
            <w:r w:rsidRPr="00296506">
              <w:rPr>
                <w:sz w:val="19"/>
                <w:szCs w:val="19"/>
                <w:lang w:eastAsia="en-US"/>
              </w:rPr>
              <w:t>Квартира, назначение: нежилое, этаж: 2. Свободное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296506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Снято с торгов в связи с подачей одной заявки</w:t>
            </w:r>
          </w:p>
        </w:tc>
      </w:tr>
      <w:tr w:rsidR="00787F4C" w:rsidRPr="00FD7BEF" w:rsidTr="00ED23BC"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F4C" w:rsidRPr="00296506" w:rsidRDefault="00787F4C" w:rsidP="00787F4C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г. Воронеж,</w:t>
            </w:r>
          </w:p>
          <w:p w:rsidR="00787F4C" w:rsidRPr="00296506" w:rsidRDefault="00787F4C" w:rsidP="00787F4C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ул. Дорожная, 14, кв. 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jc w:val="center"/>
              <w:rPr>
                <w:bCs/>
                <w:sz w:val="19"/>
                <w:szCs w:val="19"/>
              </w:rPr>
            </w:pPr>
            <w:r w:rsidRPr="00296506">
              <w:rPr>
                <w:bCs/>
                <w:sz w:val="19"/>
                <w:szCs w:val="19"/>
              </w:rPr>
              <w:t>83,4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296506">
              <w:rPr>
                <w:bCs/>
                <w:sz w:val="19"/>
                <w:szCs w:val="19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rPr>
                <w:sz w:val="19"/>
                <w:szCs w:val="19"/>
                <w:lang w:eastAsia="en-US"/>
              </w:rPr>
            </w:pPr>
            <w:r w:rsidRPr="00296506">
              <w:rPr>
                <w:sz w:val="19"/>
                <w:szCs w:val="19"/>
                <w:lang w:eastAsia="en-US"/>
              </w:rPr>
              <w:t>Квартира, назначение: нежилое, этаж: 2, номера на поэтажном плане: 1-8. Свободное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296506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Снято с торгов ввиду отсутствия заявок</w:t>
            </w:r>
          </w:p>
        </w:tc>
      </w:tr>
      <w:tr w:rsidR="00787F4C" w:rsidRPr="00FD7BEF" w:rsidTr="00ED23BC"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F4C" w:rsidRPr="00296506" w:rsidRDefault="00787F4C" w:rsidP="00787F4C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г. Воронеж,</w:t>
            </w:r>
          </w:p>
          <w:p w:rsidR="00787F4C" w:rsidRPr="00296506" w:rsidRDefault="00787F4C" w:rsidP="00787F4C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 xml:space="preserve">ул. Дорожная, 14, </w:t>
            </w:r>
            <w:r w:rsidRPr="00296506">
              <w:rPr>
                <w:sz w:val="19"/>
                <w:szCs w:val="19"/>
                <w:lang w:eastAsia="en-US"/>
              </w:rPr>
              <w:t>пом. 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jc w:val="center"/>
              <w:rPr>
                <w:bCs/>
                <w:sz w:val="19"/>
                <w:szCs w:val="19"/>
              </w:rPr>
            </w:pPr>
            <w:r w:rsidRPr="00296506">
              <w:rPr>
                <w:bCs/>
                <w:sz w:val="19"/>
                <w:szCs w:val="19"/>
              </w:rPr>
              <w:t>68,3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296506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rPr>
                <w:sz w:val="19"/>
                <w:szCs w:val="19"/>
                <w:lang w:eastAsia="en-US"/>
              </w:rPr>
            </w:pPr>
            <w:r w:rsidRPr="00296506">
              <w:rPr>
                <w:sz w:val="19"/>
                <w:szCs w:val="19"/>
                <w:lang w:eastAsia="en-US"/>
              </w:rPr>
              <w:t>Нежилое помещение, назначение: нежилое, этаж: 2. Свободное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296506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Снято с торгов ввиду отсутствия заявок</w:t>
            </w:r>
          </w:p>
        </w:tc>
      </w:tr>
      <w:tr w:rsidR="00787F4C" w:rsidRPr="00FD7BEF" w:rsidTr="00ED23BC"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7F4C" w:rsidRPr="00296506" w:rsidRDefault="00787F4C" w:rsidP="00787F4C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г. Воронеж,</w:t>
            </w:r>
          </w:p>
          <w:p w:rsidR="00787F4C" w:rsidRPr="00296506" w:rsidRDefault="00787F4C" w:rsidP="00787F4C">
            <w:pPr>
              <w:jc w:val="center"/>
              <w:rPr>
                <w:sz w:val="19"/>
                <w:szCs w:val="19"/>
              </w:rPr>
            </w:pPr>
            <w:r w:rsidRPr="00296506">
              <w:rPr>
                <w:sz w:val="19"/>
                <w:szCs w:val="19"/>
              </w:rPr>
              <w:t>ул. Дорожная, 14, кв. 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jc w:val="center"/>
              <w:rPr>
                <w:bCs/>
                <w:sz w:val="19"/>
                <w:szCs w:val="19"/>
              </w:rPr>
            </w:pPr>
            <w:r w:rsidRPr="00296506">
              <w:rPr>
                <w:bCs/>
                <w:sz w:val="19"/>
                <w:szCs w:val="19"/>
              </w:rPr>
              <w:t>68,3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296506">
              <w:rPr>
                <w:b/>
                <w:sz w:val="19"/>
                <w:szCs w:val="19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rPr>
                <w:sz w:val="19"/>
                <w:szCs w:val="19"/>
                <w:lang w:eastAsia="en-US"/>
              </w:rPr>
            </w:pPr>
            <w:r w:rsidRPr="00296506">
              <w:rPr>
                <w:sz w:val="19"/>
                <w:szCs w:val="19"/>
                <w:lang w:eastAsia="en-US"/>
              </w:rPr>
              <w:t>Нежилое помещение, назначение: нежилое, этаж: 2. Свободное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F4C" w:rsidRPr="00296506" w:rsidRDefault="00787F4C" w:rsidP="00787F4C">
            <w:pPr>
              <w:pStyle w:val="a3"/>
              <w:ind w:right="-2"/>
              <w:rPr>
                <w:rFonts w:ascii="Times New Roman" w:hAnsi="Times New Roman"/>
                <w:b w:val="0"/>
                <w:i w:val="0"/>
                <w:sz w:val="19"/>
                <w:szCs w:val="19"/>
              </w:rPr>
            </w:pPr>
            <w:r w:rsidRPr="00296506">
              <w:rPr>
                <w:rFonts w:ascii="Times New Roman" w:hAnsi="Times New Roman"/>
                <w:b w:val="0"/>
                <w:i w:val="0"/>
                <w:sz w:val="19"/>
                <w:szCs w:val="19"/>
              </w:rPr>
              <w:t>Снято с торгов ввиду отсутствия заявок</w:t>
            </w:r>
          </w:p>
        </w:tc>
      </w:tr>
      <w:bookmarkEnd w:id="0"/>
    </w:tbl>
    <w:p w:rsidR="00FD0B9A" w:rsidRDefault="00FD0B9A" w:rsidP="000A66BA"/>
    <w:sectPr w:rsidR="00FD0B9A" w:rsidSect="0059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F4C"/>
    <w:rsid w:val="000A66BA"/>
    <w:rsid w:val="00164A54"/>
    <w:rsid w:val="005B41D0"/>
    <w:rsid w:val="00787F4C"/>
    <w:rsid w:val="00ED23BC"/>
    <w:rsid w:val="00F311E4"/>
    <w:rsid w:val="00FD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4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87F4C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787F4C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787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4A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A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4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87F4C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787F4C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787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4A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A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cp:lastPrinted>2018-05-25T08:51:00Z</cp:lastPrinted>
  <dcterms:created xsi:type="dcterms:W3CDTF">2018-06-01T07:24:00Z</dcterms:created>
  <dcterms:modified xsi:type="dcterms:W3CDTF">2018-06-01T07:24:00Z</dcterms:modified>
</cp:coreProperties>
</file>