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E71" w:rsidRDefault="00540E71"/>
    <w:p w:rsidR="00540E71" w:rsidRDefault="00540E71"/>
    <w:tbl>
      <w:tblPr>
        <w:tblpPr w:leftFromText="180" w:rightFromText="180" w:vertAnchor="page" w:horzAnchor="margin" w:tblpY="1398"/>
        <w:tblW w:w="9781" w:type="dxa"/>
        <w:tblLook w:val="04A0"/>
      </w:tblPr>
      <w:tblGrid>
        <w:gridCol w:w="5221"/>
        <w:gridCol w:w="4560"/>
      </w:tblGrid>
      <w:tr w:rsidR="00193C22" w:rsidRPr="00DD65B0" w:rsidTr="00C6245C">
        <w:tc>
          <w:tcPr>
            <w:tcW w:w="5221" w:type="dxa"/>
            <w:tcBorders>
              <w:top w:val="nil"/>
              <w:left w:val="nil"/>
              <w:bottom w:val="nil"/>
              <w:right w:val="nil"/>
            </w:tcBorders>
          </w:tcPr>
          <w:p w:rsidR="00193C22" w:rsidRPr="00DD65B0" w:rsidRDefault="00193C22" w:rsidP="00CD72F6">
            <w:pPr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nil"/>
            </w:tcBorders>
          </w:tcPr>
          <w:p w:rsidR="00193C22" w:rsidRPr="00DD65B0" w:rsidRDefault="00193C22" w:rsidP="00CD72F6">
            <w:pPr>
              <w:rPr>
                <w:rFonts w:ascii="Times New Roman" w:hAnsi="Times New Roman" w:cs="Times New Roman"/>
              </w:rPr>
            </w:pPr>
          </w:p>
        </w:tc>
      </w:tr>
    </w:tbl>
    <w:p w:rsidR="00193C22" w:rsidRPr="00DD65B0" w:rsidRDefault="00193C22">
      <w:pPr>
        <w:rPr>
          <w:rFonts w:ascii="Times New Roman" w:hAnsi="Times New Roman" w:cs="Times New Roman"/>
        </w:rPr>
      </w:pPr>
    </w:p>
    <w:p w:rsidR="00307A99" w:rsidRDefault="00307A99" w:rsidP="00307A99">
      <w:pPr>
        <w:jc w:val="center"/>
        <w:rPr>
          <w:b/>
          <w:bCs/>
          <w:color w:val="C00000"/>
          <w:sz w:val="36"/>
          <w:szCs w:val="36"/>
        </w:rPr>
      </w:pPr>
    </w:p>
    <w:p w:rsidR="00307A99" w:rsidRDefault="00307A99" w:rsidP="00307A99">
      <w:pPr>
        <w:jc w:val="center"/>
        <w:rPr>
          <w:b/>
          <w:bCs/>
          <w:color w:val="C00000"/>
          <w:sz w:val="36"/>
          <w:szCs w:val="36"/>
        </w:rPr>
      </w:pPr>
    </w:p>
    <w:p w:rsidR="00307A99" w:rsidRDefault="00307A99" w:rsidP="00307A99">
      <w:pPr>
        <w:jc w:val="center"/>
        <w:rPr>
          <w:b/>
          <w:bCs/>
          <w:color w:val="C00000"/>
          <w:sz w:val="36"/>
          <w:szCs w:val="36"/>
        </w:rPr>
      </w:pPr>
    </w:p>
    <w:p w:rsidR="00307A99" w:rsidRDefault="00307A99" w:rsidP="00307A99">
      <w:pPr>
        <w:jc w:val="center"/>
        <w:rPr>
          <w:b/>
          <w:bCs/>
          <w:color w:val="C00000"/>
          <w:sz w:val="36"/>
          <w:szCs w:val="36"/>
        </w:rPr>
      </w:pPr>
    </w:p>
    <w:p w:rsidR="00307A99" w:rsidRDefault="00307A99" w:rsidP="00307A99">
      <w:pPr>
        <w:jc w:val="center"/>
        <w:rPr>
          <w:b/>
          <w:color w:val="0070C0"/>
        </w:rPr>
      </w:pPr>
      <w:r>
        <w:rPr>
          <w:b/>
          <w:bCs/>
          <w:color w:val="0070C0"/>
          <w:sz w:val="36"/>
          <w:szCs w:val="36"/>
        </w:rPr>
        <w:t xml:space="preserve">ПРИМЕРНЫЕ КОНТРОЛЬНЫЕ ВОПРОСЫ </w:t>
      </w:r>
    </w:p>
    <w:p w:rsidR="00307A99" w:rsidRDefault="00307A99" w:rsidP="00307A99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>для работников организаций, прошедших ежегодный инструктаж по действиям в чрезвычайных ситуациях</w:t>
      </w:r>
    </w:p>
    <w:p w:rsidR="00307A99" w:rsidRDefault="00307A99" w:rsidP="00307A99">
      <w:pPr>
        <w:jc w:val="center"/>
        <w:rPr>
          <w:b/>
          <w:i/>
          <w:color w:val="0070C0"/>
          <w:sz w:val="36"/>
          <w:szCs w:val="36"/>
        </w:rPr>
      </w:pPr>
    </w:p>
    <w:p w:rsidR="00307A99" w:rsidRDefault="00307A99" w:rsidP="00307A99">
      <w:pPr>
        <w:jc w:val="center"/>
        <w:rPr>
          <w:b/>
          <w:i/>
          <w:color w:val="C00000"/>
          <w:sz w:val="36"/>
          <w:szCs w:val="36"/>
        </w:rPr>
      </w:pPr>
    </w:p>
    <w:p w:rsidR="00603B2B" w:rsidRDefault="00603B2B" w:rsidP="00307A99">
      <w:pPr>
        <w:jc w:val="center"/>
        <w:rPr>
          <w:b/>
          <w:i/>
          <w:color w:val="C00000"/>
          <w:sz w:val="36"/>
          <w:szCs w:val="36"/>
        </w:rPr>
      </w:pPr>
    </w:p>
    <w:p w:rsidR="00307A99" w:rsidRDefault="00307A99" w:rsidP="00307A99">
      <w:pPr>
        <w:jc w:val="center"/>
        <w:rPr>
          <w:sz w:val="36"/>
          <w:szCs w:val="36"/>
        </w:rPr>
      </w:pPr>
    </w:p>
    <w:p w:rsidR="00307A99" w:rsidRDefault="00307A99" w:rsidP="00307A99">
      <w:pPr>
        <w:rPr>
          <w:b/>
          <w:i/>
          <w:sz w:val="28"/>
          <w:szCs w:val="28"/>
        </w:rPr>
      </w:pPr>
    </w:p>
    <w:p w:rsidR="00307A99" w:rsidRDefault="00307A99" w:rsidP="00307A99">
      <w:pPr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  <w:u w:val="single"/>
        </w:rPr>
        <w:t>Полезные указания по выполнению теста</w:t>
      </w:r>
      <w:r>
        <w:rPr>
          <w:b/>
          <w:i/>
          <w:iCs/>
          <w:sz w:val="28"/>
          <w:szCs w:val="28"/>
        </w:rPr>
        <w:t>:</w:t>
      </w:r>
    </w:p>
    <w:p w:rsidR="00307A99" w:rsidRDefault="00307A99" w:rsidP="00307A99">
      <w:pPr>
        <w:jc w:val="right"/>
        <w:rPr>
          <w:i/>
          <w:iCs/>
          <w:sz w:val="28"/>
          <w:szCs w:val="28"/>
        </w:rPr>
      </w:pPr>
    </w:p>
    <w:p w:rsidR="00307A99" w:rsidRDefault="00307A99" w:rsidP="00F868A7">
      <w:pPr>
        <w:pStyle w:val="aa"/>
        <w:numPr>
          <w:ilvl w:val="0"/>
          <w:numId w:val="22"/>
        </w:numPr>
        <w:ind w:firstLine="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Вам предлагается ответить на 25  вопрос</w:t>
      </w:r>
      <w:r w:rsidR="00A9613A">
        <w:rPr>
          <w:i/>
          <w:iCs/>
          <w:sz w:val="28"/>
          <w:szCs w:val="28"/>
        </w:rPr>
        <w:t>ов</w:t>
      </w:r>
    </w:p>
    <w:p w:rsidR="00307A99" w:rsidRDefault="00307A99" w:rsidP="00F868A7">
      <w:pPr>
        <w:pStyle w:val="aa"/>
        <w:numPr>
          <w:ilvl w:val="0"/>
          <w:numId w:val="22"/>
        </w:numPr>
        <w:ind w:firstLine="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 каждый вопрос три варианта ответа, все правдоподобные и только один правильный</w:t>
      </w:r>
    </w:p>
    <w:p w:rsidR="00307A99" w:rsidRDefault="00307A99" w:rsidP="00F868A7">
      <w:pPr>
        <w:pStyle w:val="aa"/>
        <w:numPr>
          <w:ilvl w:val="0"/>
          <w:numId w:val="22"/>
        </w:numPr>
        <w:ind w:firstLine="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Прочитайте внимательно вопрос</w:t>
      </w:r>
    </w:p>
    <w:p w:rsidR="00307A99" w:rsidRDefault="00307A99" w:rsidP="00F868A7">
      <w:pPr>
        <w:pStyle w:val="aa"/>
        <w:numPr>
          <w:ilvl w:val="0"/>
          <w:numId w:val="22"/>
        </w:numPr>
        <w:ind w:firstLine="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Выберите из трех ответов один правильный</w:t>
      </w:r>
    </w:p>
    <w:p w:rsidR="00307A99" w:rsidRDefault="00307A99" w:rsidP="00F868A7">
      <w:pPr>
        <w:pStyle w:val="aa"/>
        <w:numPr>
          <w:ilvl w:val="0"/>
          <w:numId w:val="22"/>
        </w:numPr>
        <w:ind w:firstLine="0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Запишите цифру правильного ответа в бланк </w:t>
      </w:r>
    </w:p>
    <w:p w:rsidR="00307A99" w:rsidRDefault="00307A99" w:rsidP="00307A99">
      <w:pPr>
        <w:jc w:val="center"/>
        <w:rPr>
          <w:b/>
          <w:sz w:val="28"/>
          <w:szCs w:val="28"/>
        </w:rPr>
      </w:pPr>
    </w:p>
    <w:p w:rsidR="00307A99" w:rsidRDefault="00307A99" w:rsidP="00307A99">
      <w:pPr>
        <w:jc w:val="center"/>
        <w:rPr>
          <w:b/>
          <w:sz w:val="28"/>
          <w:szCs w:val="28"/>
        </w:rPr>
      </w:pPr>
    </w:p>
    <w:p w:rsidR="00307A99" w:rsidRDefault="00307A99" w:rsidP="00307A99">
      <w:pPr>
        <w:jc w:val="center"/>
        <w:rPr>
          <w:b/>
          <w:sz w:val="28"/>
          <w:szCs w:val="28"/>
        </w:rPr>
      </w:pPr>
    </w:p>
    <w:p w:rsidR="00307A99" w:rsidRDefault="00307A99" w:rsidP="00307A99">
      <w:pPr>
        <w:jc w:val="center"/>
        <w:rPr>
          <w:b/>
          <w:sz w:val="28"/>
          <w:szCs w:val="28"/>
        </w:rPr>
      </w:pPr>
    </w:p>
    <w:p w:rsidR="00307A99" w:rsidRDefault="00307A99" w:rsidP="00307A99">
      <w:pPr>
        <w:jc w:val="center"/>
        <w:rPr>
          <w:b/>
          <w:sz w:val="28"/>
          <w:szCs w:val="28"/>
        </w:rPr>
      </w:pPr>
    </w:p>
    <w:p w:rsidR="00307A99" w:rsidRDefault="00307A99" w:rsidP="00307A99">
      <w:pPr>
        <w:jc w:val="center"/>
        <w:rPr>
          <w:b/>
          <w:sz w:val="28"/>
          <w:szCs w:val="28"/>
        </w:rPr>
      </w:pPr>
    </w:p>
    <w:p w:rsidR="00307A99" w:rsidRDefault="00307A99" w:rsidP="00307A99">
      <w:pPr>
        <w:jc w:val="center"/>
        <w:rPr>
          <w:b/>
          <w:sz w:val="28"/>
          <w:szCs w:val="28"/>
        </w:rPr>
      </w:pPr>
    </w:p>
    <w:p w:rsidR="00307A99" w:rsidRDefault="00307A99" w:rsidP="00307A99">
      <w:pPr>
        <w:jc w:val="center"/>
        <w:rPr>
          <w:b/>
          <w:sz w:val="28"/>
          <w:szCs w:val="28"/>
        </w:rPr>
      </w:pPr>
    </w:p>
    <w:p w:rsidR="00307A99" w:rsidRDefault="00307A99" w:rsidP="00307A99">
      <w:pPr>
        <w:jc w:val="center"/>
        <w:rPr>
          <w:b/>
          <w:sz w:val="28"/>
          <w:szCs w:val="28"/>
        </w:rPr>
      </w:pPr>
    </w:p>
    <w:p w:rsidR="00307A99" w:rsidRDefault="00307A99" w:rsidP="00307A99">
      <w:pPr>
        <w:jc w:val="center"/>
        <w:rPr>
          <w:b/>
          <w:sz w:val="28"/>
          <w:szCs w:val="28"/>
        </w:rPr>
      </w:pPr>
    </w:p>
    <w:p w:rsidR="00540E71" w:rsidRDefault="00540E71" w:rsidP="00307A99">
      <w:pPr>
        <w:jc w:val="center"/>
        <w:rPr>
          <w:b/>
          <w:sz w:val="28"/>
          <w:szCs w:val="28"/>
        </w:rPr>
      </w:pPr>
    </w:p>
    <w:p w:rsidR="00540E71" w:rsidRDefault="00540E71" w:rsidP="00307A99">
      <w:pPr>
        <w:jc w:val="center"/>
        <w:rPr>
          <w:b/>
          <w:sz w:val="28"/>
          <w:szCs w:val="28"/>
        </w:rPr>
      </w:pPr>
    </w:p>
    <w:p w:rsidR="00540E71" w:rsidRDefault="00540E71" w:rsidP="00307A99">
      <w:pPr>
        <w:jc w:val="center"/>
        <w:rPr>
          <w:b/>
          <w:sz w:val="28"/>
          <w:szCs w:val="28"/>
        </w:rPr>
      </w:pPr>
    </w:p>
    <w:p w:rsidR="00540E71" w:rsidRDefault="00540E71" w:rsidP="00307A99">
      <w:pPr>
        <w:jc w:val="center"/>
        <w:rPr>
          <w:b/>
          <w:sz w:val="28"/>
          <w:szCs w:val="28"/>
        </w:rPr>
      </w:pPr>
    </w:p>
    <w:p w:rsidR="00307A99" w:rsidRDefault="00307A99" w:rsidP="00307A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 – 2023</w:t>
      </w:r>
    </w:p>
    <w:p w:rsidR="00307A99" w:rsidRDefault="00307A99" w:rsidP="00307A99"/>
    <w:p w:rsidR="00307A99" w:rsidRDefault="00307A99" w:rsidP="00307A99">
      <w:pPr>
        <w:tabs>
          <w:tab w:val="left" w:pos="4820"/>
        </w:tabs>
        <w:spacing w:line="276" w:lineRule="auto"/>
        <w:ind w:right="425"/>
        <w:jc w:val="both"/>
      </w:pPr>
    </w:p>
    <w:p w:rsidR="00307A99" w:rsidRDefault="00307A99" w:rsidP="00307A99">
      <w:pPr>
        <w:ind w:right="425"/>
        <w:jc w:val="both"/>
      </w:pPr>
    </w:p>
    <w:p w:rsidR="00307A99" w:rsidRDefault="00307A99" w:rsidP="00307A99">
      <w:pPr>
        <w:ind w:right="425"/>
        <w:jc w:val="both"/>
      </w:pPr>
    </w:p>
    <w:p w:rsidR="00307A99" w:rsidRPr="007518FD" w:rsidRDefault="00307A99" w:rsidP="00307A99">
      <w:pPr>
        <w:ind w:right="425"/>
        <w:jc w:val="both"/>
        <w:rPr>
          <w:sz w:val="20"/>
          <w:szCs w:val="20"/>
        </w:rPr>
      </w:pPr>
    </w:p>
    <w:tbl>
      <w:tblPr>
        <w:tblW w:w="9923" w:type="dxa"/>
        <w:tblInd w:w="-87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307A99" w:rsidTr="00603B2B">
        <w:trPr>
          <w:trHeight w:val="663"/>
        </w:trPr>
        <w:tc>
          <w:tcPr>
            <w:tcW w:w="9923" w:type="dxa"/>
            <w:shd w:val="clear" w:color="auto" w:fill="EEEEEE"/>
          </w:tcPr>
          <w:p w:rsidR="00307A99" w:rsidRDefault="00307A99" w:rsidP="00603B2B">
            <w:pPr>
              <w:tabs>
                <w:tab w:val="left" w:pos="0"/>
                <w:tab w:val="left" w:pos="360"/>
                <w:tab w:val="left" w:pos="426"/>
              </w:tabs>
              <w:ind w:right="425"/>
              <w:rPr>
                <w:b/>
                <w:bCs/>
                <w:iCs/>
                <w:sz w:val="28"/>
                <w:szCs w:val="28"/>
                <w:lang w:eastAsia="ru-RU"/>
              </w:rPr>
            </w:pPr>
            <w:r w:rsidRPr="00213D93">
              <w:rPr>
                <w:i/>
                <w:iCs/>
                <w:sz w:val="28"/>
                <w:szCs w:val="28"/>
                <w:u w:val="single"/>
              </w:rPr>
              <w:t xml:space="preserve">Вопрос </w:t>
            </w:r>
            <w:r>
              <w:rPr>
                <w:i/>
                <w:iCs/>
                <w:sz w:val="28"/>
                <w:szCs w:val="28"/>
                <w:u w:val="single"/>
              </w:rPr>
              <w:t xml:space="preserve"> </w:t>
            </w:r>
            <w:r w:rsidRPr="00213D93">
              <w:rPr>
                <w:i/>
                <w:iCs/>
                <w:sz w:val="28"/>
                <w:szCs w:val="28"/>
                <w:u w:val="single"/>
              </w:rPr>
              <w:t xml:space="preserve"> №</w:t>
            </w:r>
            <w:r w:rsidR="00603B2B">
              <w:rPr>
                <w:i/>
                <w:iCs/>
                <w:sz w:val="28"/>
                <w:szCs w:val="28"/>
                <w:u w:val="single"/>
              </w:rPr>
              <w:t xml:space="preserve"> 2</w:t>
            </w:r>
            <w:r w:rsidRPr="00213D93">
              <w:rPr>
                <w:i/>
                <w:iCs/>
                <w:sz w:val="28"/>
                <w:szCs w:val="28"/>
                <w:u w:val="single"/>
              </w:rPr>
              <w:t>.</w:t>
            </w:r>
            <w:r w:rsidR="00603B2B" w:rsidRPr="00603B2B">
              <w:rPr>
                <w:i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 xml:space="preserve">Назовите основные организационные принципы обучения населения в области ГО ЧС и пожарной безопасности. </w:t>
            </w:r>
          </w:p>
        </w:tc>
      </w:tr>
      <w:tr w:rsidR="00307A99" w:rsidTr="00603B2B">
        <w:trPr>
          <w:trHeight w:val="347"/>
        </w:trPr>
        <w:tc>
          <w:tcPr>
            <w:tcW w:w="9923" w:type="dxa"/>
          </w:tcPr>
          <w:p w:rsidR="00307A99" w:rsidRDefault="00307A99" w:rsidP="00F868A7">
            <w:pPr>
              <w:numPr>
                <w:ilvl w:val="0"/>
                <w:numId w:val="3"/>
              </w:numPr>
              <w:tabs>
                <w:tab w:val="clear" w:pos="720"/>
                <w:tab w:val="left" w:pos="123"/>
                <w:tab w:val="left" w:pos="177"/>
                <w:tab w:val="left" w:pos="360"/>
              </w:tabs>
              <w:ind w:right="425" w:hanging="349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Комплексность, всеобщность и непрерыв</w:t>
            </w:r>
            <w:bookmarkStart w:id="0" w:name="_GoBack"/>
            <w:bookmarkEnd w:id="0"/>
            <w:r>
              <w:rPr>
                <w:i/>
                <w:iCs/>
                <w:color w:val="000000"/>
                <w:sz w:val="28"/>
                <w:szCs w:val="28"/>
              </w:rPr>
              <w:t>ность обучения.</w:t>
            </w:r>
          </w:p>
        </w:tc>
      </w:tr>
      <w:tr w:rsidR="00307A99" w:rsidTr="00603B2B">
        <w:trPr>
          <w:trHeight w:val="347"/>
        </w:trPr>
        <w:tc>
          <w:tcPr>
            <w:tcW w:w="9923" w:type="dxa"/>
          </w:tcPr>
          <w:p w:rsidR="00307A99" w:rsidRDefault="00307A99" w:rsidP="00F868A7">
            <w:pPr>
              <w:numPr>
                <w:ilvl w:val="0"/>
                <w:numId w:val="3"/>
              </w:numPr>
              <w:tabs>
                <w:tab w:val="clear" w:pos="720"/>
                <w:tab w:val="left" w:pos="123"/>
                <w:tab w:val="left" w:pos="177"/>
                <w:tab w:val="left" w:pos="360"/>
              </w:tabs>
              <w:ind w:right="425" w:hanging="349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Непрерывность, избирательность, активность обучения.</w:t>
            </w:r>
          </w:p>
        </w:tc>
      </w:tr>
      <w:tr w:rsidR="00307A99" w:rsidTr="00603B2B">
        <w:trPr>
          <w:trHeight w:val="331"/>
        </w:trPr>
        <w:tc>
          <w:tcPr>
            <w:tcW w:w="9923" w:type="dxa"/>
          </w:tcPr>
          <w:p w:rsidR="00307A99" w:rsidRDefault="00307A99" w:rsidP="00F868A7">
            <w:pPr>
              <w:numPr>
                <w:ilvl w:val="0"/>
                <w:numId w:val="3"/>
              </w:numPr>
              <w:tabs>
                <w:tab w:val="clear" w:pos="720"/>
                <w:tab w:val="left" w:pos="123"/>
                <w:tab w:val="left" w:pos="177"/>
                <w:tab w:val="left" w:pos="360"/>
              </w:tabs>
              <w:ind w:right="425" w:hanging="349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Доступность, всеобщность и комплексность обучения.</w:t>
            </w:r>
          </w:p>
        </w:tc>
      </w:tr>
      <w:tr w:rsidR="00307A99" w:rsidTr="007518FD">
        <w:trPr>
          <w:trHeight w:val="93"/>
        </w:trPr>
        <w:tc>
          <w:tcPr>
            <w:tcW w:w="9923" w:type="dxa"/>
          </w:tcPr>
          <w:p w:rsidR="00307A99" w:rsidRPr="007518FD" w:rsidRDefault="00307A99" w:rsidP="007518FD">
            <w:pPr>
              <w:tabs>
                <w:tab w:val="left" w:pos="123"/>
                <w:tab w:val="left" w:pos="177"/>
                <w:tab w:val="left" w:pos="360"/>
              </w:tabs>
              <w:rPr>
                <w:i/>
                <w:iCs/>
                <w:color w:val="000000"/>
                <w:sz w:val="16"/>
                <w:szCs w:val="16"/>
              </w:rPr>
            </w:pPr>
          </w:p>
        </w:tc>
      </w:tr>
      <w:tr w:rsidR="00307A99" w:rsidTr="00603B2B">
        <w:trPr>
          <w:trHeight w:val="331"/>
        </w:trPr>
        <w:tc>
          <w:tcPr>
            <w:tcW w:w="9923" w:type="dxa"/>
            <w:shd w:val="clear" w:color="auto" w:fill="F2F2F2" w:themeFill="background1" w:themeFillShade="F2"/>
          </w:tcPr>
          <w:p w:rsidR="00307A99" w:rsidRPr="008F573B" w:rsidRDefault="00307A99" w:rsidP="00603B2B">
            <w:pPr>
              <w:tabs>
                <w:tab w:val="left" w:pos="123"/>
                <w:tab w:val="left" w:pos="177"/>
                <w:tab w:val="left" w:pos="360"/>
              </w:tabs>
              <w:ind w:right="425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 w:rsidRPr="008F573B">
              <w:rPr>
                <w:i/>
                <w:iCs/>
                <w:color w:val="000000"/>
                <w:sz w:val="28"/>
                <w:szCs w:val="28"/>
                <w:u w:val="single"/>
              </w:rPr>
              <w:t>Вопрос</w:t>
            </w: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 xml:space="preserve"> </w:t>
            </w:r>
            <w:r w:rsidRPr="008F573B">
              <w:rPr>
                <w:i/>
                <w:iCs/>
                <w:color w:val="000000"/>
                <w:sz w:val="28"/>
                <w:szCs w:val="28"/>
                <w:u w:val="single"/>
              </w:rPr>
              <w:t xml:space="preserve"> №</w:t>
            </w:r>
            <w:r w:rsidR="00603B2B">
              <w:rPr>
                <w:i/>
                <w:iCs/>
                <w:color w:val="000000"/>
                <w:sz w:val="28"/>
                <w:szCs w:val="28"/>
                <w:u w:val="single"/>
              </w:rPr>
              <w:t xml:space="preserve"> 3.</w:t>
            </w:r>
            <w:r w:rsidR="00603B2B" w:rsidRPr="00603B2B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8E54A6">
              <w:rPr>
                <w:b/>
                <w:iCs/>
                <w:color w:val="000000"/>
                <w:sz w:val="28"/>
                <w:szCs w:val="28"/>
              </w:rPr>
              <w:t>Расшифруйте буквенную аббревиатуру – РСЧС.</w:t>
            </w:r>
          </w:p>
        </w:tc>
      </w:tr>
      <w:tr w:rsidR="00307A99" w:rsidTr="00603B2B">
        <w:trPr>
          <w:trHeight w:val="331"/>
        </w:trPr>
        <w:tc>
          <w:tcPr>
            <w:tcW w:w="9923" w:type="dxa"/>
          </w:tcPr>
          <w:p w:rsidR="00307A99" w:rsidRPr="008F573B" w:rsidRDefault="00307A99" w:rsidP="00F868A7">
            <w:pPr>
              <w:numPr>
                <w:ilvl w:val="0"/>
                <w:numId w:val="18"/>
              </w:numPr>
              <w:tabs>
                <w:tab w:val="left" w:pos="360"/>
                <w:tab w:val="left" w:pos="630"/>
              </w:tabs>
              <w:ind w:right="8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 Единая государственная </w:t>
            </w:r>
            <w:r w:rsidRPr="008E54A6">
              <w:rPr>
                <w:i/>
                <w:iCs/>
                <w:color w:val="000000"/>
                <w:sz w:val="28"/>
                <w:szCs w:val="28"/>
              </w:rPr>
              <w:t xml:space="preserve"> система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по предупреждению </w:t>
            </w:r>
            <w:r w:rsidRPr="008E54A6">
              <w:rPr>
                <w:i/>
                <w:iCs/>
                <w:color w:val="000000"/>
                <w:sz w:val="28"/>
                <w:szCs w:val="28"/>
              </w:rPr>
              <w:t>чрезвычайных ситуаций</w:t>
            </w:r>
            <w:r>
              <w:rPr>
                <w:i/>
                <w:iCs/>
                <w:color w:val="000000"/>
                <w:sz w:val="28"/>
                <w:szCs w:val="28"/>
              </w:rPr>
              <w:t xml:space="preserve"> и ликвидации последствий стихийных бедствий.</w:t>
            </w:r>
          </w:p>
        </w:tc>
      </w:tr>
      <w:tr w:rsidR="00307A99" w:rsidTr="00603B2B">
        <w:trPr>
          <w:trHeight w:val="331"/>
        </w:trPr>
        <w:tc>
          <w:tcPr>
            <w:tcW w:w="9923" w:type="dxa"/>
          </w:tcPr>
          <w:p w:rsidR="00307A99" w:rsidRPr="008F573B" w:rsidRDefault="00307A99" w:rsidP="00F868A7">
            <w:pPr>
              <w:numPr>
                <w:ilvl w:val="0"/>
                <w:numId w:val="18"/>
              </w:numPr>
              <w:tabs>
                <w:tab w:val="left" w:pos="360"/>
                <w:tab w:val="left" w:pos="630"/>
              </w:tabs>
              <w:ind w:right="8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A23A16">
              <w:rPr>
                <w:i/>
                <w:iCs/>
                <w:color w:val="000000"/>
                <w:sz w:val="28"/>
                <w:szCs w:val="28"/>
              </w:rPr>
              <w:t>Единая государственная система предупреждения и ликвида</w:t>
            </w:r>
            <w:r>
              <w:rPr>
                <w:i/>
                <w:iCs/>
                <w:color w:val="000000"/>
                <w:sz w:val="28"/>
                <w:szCs w:val="28"/>
              </w:rPr>
              <w:t>ции чрезвычайных ситуаций</w:t>
            </w:r>
            <w:r w:rsidRPr="00A23A16">
              <w:rPr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307A99" w:rsidTr="00603B2B">
        <w:trPr>
          <w:trHeight w:val="331"/>
        </w:trPr>
        <w:tc>
          <w:tcPr>
            <w:tcW w:w="9923" w:type="dxa"/>
          </w:tcPr>
          <w:p w:rsidR="00307A99" w:rsidRPr="008F573B" w:rsidRDefault="00307A99" w:rsidP="00F868A7">
            <w:pPr>
              <w:numPr>
                <w:ilvl w:val="0"/>
                <w:numId w:val="18"/>
              </w:numPr>
              <w:tabs>
                <w:tab w:val="left" w:pos="360"/>
                <w:tab w:val="left" w:pos="630"/>
              </w:tabs>
              <w:ind w:right="87"/>
              <w:jc w:val="both"/>
              <w:rPr>
                <w:i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 xml:space="preserve">Единая государственная </w:t>
            </w:r>
            <w:r w:rsidRPr="008E54A6">
              <w:rPr>
                <w:i/>
                <w:iCs/>
                <w:color w:val="000000"/>
                <w:sz w:val="28"/>
                <w:szCs w:val="28"/>
              </w:rPr>
              <w:t xml:space="preserve"> система </w:t>
            </w:r>
            <w:r>
              <w:rPr>
                <w:i/>
                <w:iCs/>
                <w:color w:val="000000"/>
                <w:sz w:val="28"/>
                <w:szCs w:val="28"/>
              </w:rPr>
              <w:t>по ликвидации чрезвычайных ситуаций</w:t>
            </w:r>
          </w:p>
        </w:tc>
      </w:tr>
    </w:tbl>
    <w:tbl>
      <w:tblPr>
        <w:tblpPr w:leftFromText="180" w:rightFromText="180" w:horzAnchor="margin" w:tblpY="444"/>
        <w:tblW w:w="9836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836"/>
      </w:tblGrid>
      <w:tr w:rsidR="00307A99" w:rsidTr="00603B2B">
        <w:trPr>
          <w:trHeight w:val="658"/>
        </w:trPr>
        <w:tc>
          <w:tcPr>
            <w:tcW w:w="9836" w:type="dxa"/>
            <w:shd w:val="clear" w:color="auto" w:fill="F2F2F2" w:themeFill="background1" w:themeFillShade="F2"/>
          </w:tcPr>
          <w:p w:rsidR="00307A99" w:rsidRDefault="00307A99" w:rsidP="00603B2B">
            <w:pPr>
              <w:tabs>
                <w:tab w:val="left" w:pos="0"/>
              </w:tabs>
              <w:ind w:right="425"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Вопрос №</w:t>
            </w:r>
            <w:r w:rsidR="00603B2B">
              <w:rPr>
                <w:i/>
                <w:iCs/>
                <w:color w:val="000000"/>
                <w:sz w:val="28"/>
                <w:szCs w:val="28"/>
                <w:u w:val="single"/>
              </w:rPr>
              <w:t xml:space="preserve"> 1</w:t>
            </w: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.</w:t>
            </w:r>
            <w:r w:rsidR="00603B2B" w:rsidRPr="00603B2B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iCs/>
                <w:color w:val="000000"/>
                <w:sz w:val="28"/>
                <w:szCs w:val="28"/>
              </w:rPr>
              <w:t>Назовите основополагающий нормативный правовой акт Российской Федерации.</w:t>
            </w:r>
          </w:p>
        </w:tc>
      </w:tr>
      <w:tr w:rsidR="00307A99" w:rsidTr="00603B2B">
        <w:trPr>
          <w:trHeight w:val="329"/>
        </w:trPr>
        <w:tc>
          <w:tcPr>
            <w:tcW w:w="9836" w:type="dxa"/>
          </w:tcPr>
          <w:p w:rsidR="00307A99" w:rsidRPr="00452D00" w:rsidRDefault="00307A99" w:rsidP="00F868A7">
            <w:pPr>
              <w:numPr>
                <w:ilvl w:val="0"/>
                <w:numId w:val="2"/>
              </w:numPr>
              <w:tabs>
                <w:tab w:val="clear" w:pos="720"/>
                <w:tab w:val="left" w:pos="630"/>
                <w:tab w:val="left" w:pos="851"/>
                <w:tab w:val="left" w:pos="993"/>
              </w:tabs>
              <w:ind w:left="709" w:right="425" w:hanging="425"/>
              <w:jc w:val="both"/>
              <w:rPr>
                <w:i/>
                <w:iCs/>
                <w:sz w:val="28"/>
                <w:szCs w:val="28"/>
              </w:rPr>
            </w:pPr>
            <w:r w:rsidRPr="00452D00">
              <w:rPr>
                <w:bCs/>
                <w:i/>
                <w:iCs/>
                <w:sz w:val="28"/>
                <w:szCs w:val="28"/>
              </w:rPr>
              <w:t>Конституция Российской Федерации.</w:t>
            </w:r>
          </w:p>
        </w:tc>
      </w:tr>
      <w:tr w:rsidR="00307A99" w:rsidTr="00603B2B">
        <w:trPr>
          <w:trHeight w:val="345"/>
        </w:trPr>
        <w:tc>
          <w:tcPr>
            <w:tcW w:w="9836" w:type="dxa"/>
          </w:tcPr>
          <w:p w:rsidR="00307A99" w:rsidRPr="00452D00" w:rsidRDefault="00307A99" w:rsidP="00F868A7">
            <w:pPr>
              <w:numPr>
                <w:ilvl w:val="0"/>
                <w:numId w:val="2"/>
              </w:numPr>
              <w:tabs>
                <w:tab w:val="clear" w:pos="720"/>
                <w:tab w:val="left" w:pos="630"/>
                <w:tab w:val="left" w:pos="851"/>
                <w:tab w:val="left" w:pos="993"/>
              </w:tabs>
              <w:ind w:left="709" w:right="425" w:hanging="425"/>
              <w:jc w:val="both"/>
              <w:rPr>
                <w:i/>
                <w:iCs/>
                <w:sz w:val="28"/>
                <w:szCs w:val="28"/>
              </w:rPr>
            </w:pPr>
            <w:r w:rsidRPr="00452D00">
              <w:rPr>
                <w:i/>
                <w:iCs/>
                <w:color w:val="000000"/>
                <w:sz w:val="28"/>
                <w:szCs w:val="28"/>
              </w:rPr>
              <w:t>Федеральный закон «Об образовании в Российской Федерации».</w:t>
            </w:r>
          </w:p>
        </w:tc>
      </w:tr>
      <w:tr w:rsidR="00307A99" w:rsidTr="00603B2B">
        <w:trPr>
          <w:trHeight w:val="329"/>
        </w:trPr>
        <w:tc>
          <w:tcPr>
            <w:tcW w:w="9836" w:type="dxa"/>
          </w:tcPr>
          <w:p w:rsidR="00307A99" w:rsidRPr="00452D00" w:rsidRDefault="00307A99" w:rsidP="00F868A7">
            <w:pPr>
              <w:numPr>
                <w:ilvl w:val="0"/>
                <w:numId w:val="2"/>
              </w:numPr>
              <w:tabs>
                <w:tab w:val="clear" w:pos="720"/>
                <w:tab w:val="left" w:pos="630"/>
                <w:tab w:val="left" w:pos="851"/>
                <w:tab w:val="left" w:pos="993"/>
              </w:tabs>
              <w:ind w:left="709" w:right="425" w:hanging="425"/>
              <w:jc w:val="both"/>
              <w:rPr>
                <w:i/>
                <w:iCs/>
                <w:sz w:val="28"/>
                <w:szCs w:val="28"/>
              </w:rPr>
            </w:pPr>
            <w:r w:rsidRPr="00452D00">
              <w:rPr>
                <w:i/>
                <w:iCs/>
                <w:color w:val="000000"/>
                <w:sz w:val="28"/>
                <w:szCs w:val="28"/>
              </w:rPr>
              <w:t>Трудовой кодекс Российской Федерации.</w:t>
            </w:r>
          </w:p>
        </w:tc>
      </w:tr>
    </w:tbl>
    <w:p w:rsidR="007518FD" w:rsidRPr="007518FD" w:rsidRDefault="007518FD" w:rsidP="00307A9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FF0000"/>
          <w:sz w:val="4"/>
          <w:szCs w:val="4"/>
          <w:shd w:val="clear" w:color="auto" w:fill="FFFFFF"/>
        </w:rPr>
      </w:pPr>
    </w:p>
    <w:tbl>
      <w:tblPr>
        <w:tblpPr w:leftFromText="180" w:rightFromText="180" w:vertAnchor="text" w:horzAnchor="margin" w:tblpY="190"/>
        <w:tblW w:w="9694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94"/>
      </w:tblGrid>
      <w:tr w:rsidR="00307A99" w:rsidRPr="00B17E4A" w:rsidTr="007518FD">
        <w:trPr>
          <w:trHeight w:val="655"/>
        </w:trPr>
        <w:tc>
          <w:tcPr>
            <w:tcW w:w="9694" w:type="dxa"/>
            <w:shd w:val="clear" w:color="auto" w:fill="EEEEEE"/>
          </w:tcPr>
          <w:p w:rsidR="00307A99" w:rsidRPr="00790658" w:rsidRDefault="00603B2B" w:rsidP="00A9613A">
            <w:pPr>
              <w:jc w:val="both"/>
              <w:rPr>
                <w:b/>
                <w:iCs/>
                <w:sz w:val="28"/>
                <w:szCs w:val="28"/>
              </w:rPr>
            </w:pPr>
            <w:r w:rsidRPr="00790658">
              <w:rPr>
                <w:i/>
                <w:iCs/>
                <w:sz w:val="28"/>
                <w:szCs w:val="28"/>
                <w:u w:val="single"/>
              </w:rPr>
              <w:t xml:space="preserve">Вопрос </w:t>
            </w:r>
            <w:r w:rsidR="00307A99" w:rsidRPr="00790658">
              <w:rPr>
                <w:i/>
                <w:iCs/>
                <w:sz w:val="28"/>
                <w:szCs w:val="28"/>
                <w:u w:val="single"/>
              </w:rPr>
              <w:t>№</w:t>
            </w:r>
            <w:r w:rsidRPr="00790658">
              <w:rPr>
                <w:i/>
                <w:iCs/>
                <w:sz w:val="28"/>
                <w:szCs w:val="28"/>
                <w:u w:val="single"/>
              </w:rPr>
              <w:t xml:space="preserve"> 4.</w:t>
            </w:r>
            <w:r w:rsidRPr="00790658">
              <w:rPr>
                <w:i/>
                <w:iCs/>
                <w:sz w:val="28"/>
                <w:szCs w:val="28"/>
              </w:rPr>
              <w:t xml:space="preserve"> </w:t>
            </w:r>
            <w:r w:rsidR="00307A99" w:rsidRPr="00790658">
              <w:rPr>
                <w:b/>
                <w:iCs/>
                <w:sz w:val="28"/>
                <w:szCs w:val="28"/>
              </w:rPr>
              <w:t>На каких уровнях на территории городского округа</w:t>
            </w:r>
            <w:r w:rsidR="00A9613A" w:rsidRPr="00790658">
              <w:rPr>
                <w:b/>
                <w:iCs/>
                <w:sz w:val="28"/>
                <w:szCs w:val="28"/>
              </w:rPr>
              <w:t xml:space="preserve"> город Воронеж</w:t>
            </w:r>
            <w:r w:rsidR="00307A99" w:rsidRPr="00790658">
              <w:rPr>
                <w:b/>
                <w:iCs/>
                <w:sz w:val="28"/>
                <w:szCs w:val="28"/>
              </w:rPr>
              <w:t xml:space="preserve"> действует</w:t>
            </w:r>
            <w:r w:rsidR="00A9613A" w:rsidRPr="00790658">
              <w:rPr>
                <w:b/>
                <w:iCs/>
                <w:sz w:val="28"/>
                <w:szCs w:val="28"/>
              </w:rPr>
              <w:t xml:space="preserve"> РСЧС</w:t>
            </w:r>
            <w:r w:rsidR="00307A99" w:rsidRPr="00790658">
              <w:rPr>
                <w:b/>
                <w:iCs/>
                <w:sz w:val="28"/>
                <w:szCs w:val="28"/>
              </w:rPr>
              <w:t>?</w:t>
            </w:r>
          </w:p>
        </w:tc>
      </w:tr>
      <w:tr w:rsidR="00307A99" w:rsidRPr="00B17E4A" w:rsidTr="007518FD">
        <w:trPr>
          <w:trHeight w:val="386"/>
        </w:trPr>
        <w:tc>
          <w:tcPr>
            <w:tcW w:w="9694" w:type="dxa"/>
          </w:tcPr>
          <w:p w:rsidR="00307A99" w:rsidRPr="00790658" w:rsidRDefault="00307A99" w:rsidP="00F868A7">
            <w:pPr>
              <w:widowControl w:val="0"/>
              <w:numPr>
                <w:ilvl w:val="0"/>
                <w:numId w:val="20"/>
              </w:numPr>
              <w:tabs>
                <w:tab w:val="left" w:pos="750"/>
              </w:tabs>
              <w:ind w:right="425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790658">
              <w:rPr>
                <w:i/>
                <w:iCs/>
                <w:sz w:val="28"/>
                <w:szCs w:val="28"/>
              </w:rPr>
              <w:t>На  региональном</w:t>
            </w:r>
            <w:r w:rsidR="00790658" w:rsidRPr="00790658">
              <w:rPr>
                <w:i/>
                <w:iCs/>
                <w:sz w:val="28"/>
                <w:szCs w:val="28"/>
              </w:rPr>
              <w:t>, объектовом.</w:t>
            </w:r>
          </w:p>
        </w:tc>
      </w:tr>
      <w:tr w:rsidR="00307A99" w:rsidRPr="00B17E4A" w:rsidTr="007518FD">
        <w:trPr>
          <w:trHeight w:val="320"/>
        </w:trPr>
        <w:tc>
          <w:tcPr>
            <w:tcW w:w="9694" w:type="dxa"/>
          </w:tcPr>
          <w:p w:rsidR="00307A99" w:rsidRPr="00790658" w:rsidRDefault="00307A99" w:rsidP="00F868A7">
            <w:pPr>
              <w:widowControl w:val="0"/>
              <w:numPr>
                <w:ilvl w:val="0"/>
                <w:numId w:val="20"/>
              </w:numPr>
              <w:tabs>
                <w:tab w:val="left" w:pos="750"/>
              </w:tabs>
              <w:ind w:right="425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790658">
              <w:rPr>
                <w:i/>
                <w:iCs/>
                <w:sz w:val="28"/>
                <w:szCs w:val="28"/>
              </w:rPr>
              <w:t>На муниципальном, объектовом.</w:t>
            </w:r>
          </w:p>
        </w:tc>
      </w:tr>
      <w:tr w:rsidR="00307A99" w:rsidRPr="00B17E4A" w:rsidTr="007518FD">
        <w:trPr>
          <w:trHeight w:val="301"/>
        </w:trPr>
        <w:tc>
          <w:tcPr>
            <w:tcW w:w="9694" w:type="dxa"/>
          </w:tcPr>
          <w:p w:rsidR="00307A99" w:rsidRPr="00790658" w:rsidRDefault="00307A99" w:rsidP="00F868A7">
            <w:pPr>
              <w:numPr>
                <w:ilvl w:val="0"/>
                <w:numId w:val="20"/>
              </w:numPr>
              <w:tabs>
                <w:tab w:val="left" w:pos="750"/>
              </w:tabs>
              <w:ind w:right="425"/>
              <w:contextualSpacing/>
              <w:jc w:val="both"/>
              <w:rPr>
                <w:i/>
                <w:iCs/>
                <w:sz w:val="28"/>
                <w:szCs w:val="28"/>
              </w:rPr>
            </w:pPr>
            <w:r w:rsidRPr="00790658">
              <w:rPr>
                <w:i/>
                <w:iCs/>
                <w:sz w:val="28"/>
                <w:szCs w:val="28"/>
              </w:rPr>
              <w:t xml:space="preserve">На региональном, </w:t>
            </w:r>
            <w:r w:rsidR="00790658" w:rsidRPr="00790658">
              <w:rPr>
                <w:i/>
                <w:iCs/>
                <w:sz w:val="28"/>
                <w:szCs w:val="28"/>
              </w:rPr>
              <w:t>муниципальном</w:t>
            </w:r>
            <w:r w:rsidR="00A9613A" w:rsidRPr="00790658">
              <w:rPr>
                <w:i/>
                <w:iCs/>
                <w:sz w:val="28"/>
                <w:szCs w:val="28"/>
              </w:rPr>
              <w:t>.</w:t>
            </w:r>
          </w:p>
        </w:tc>
      </w:tr>
    </w:tbl>
    <w:p w:rsidR="00307A99" w:rsidRPr="007518FD" w:rsidRDefault="00307A99" w:rsidP="007518FD">
      <w:pPr>
        <w:widowControl w:val="0"/>
        <w:autoSpaceDE w:val="0"/>
        <w:autoSpaceDN w:val="0"/>
        <w:adjustRightInd w:val="0"/>
        <w:spacing w:line="192" w:lineRule="auto"/>
        <w:jc w:val="both"/>
        <w:rPr>
          <w:rFonts w:ascii="Times New Roman" w:hAnsi="Times New Roman"/>
          <w:b/>
          <w:bCs/>
          <w:color w:val="00B050"/>
          <w:sz w:val="22"/>
          <w:szCs w:val="22"/>
          <w:shd w:val="clear" w:color="auto" w:fill="FFFFFF"/>
        </w:rPr>
      </w:pPr>
    </w:p>
    <w:tbl>
      <w:tblPr>
        <w:tblpPr w:leftFromText="180" w:rightFromText="180" w:vertAnchor="text" w:horzAnchor="margin" w:tblpY="190"/>
        <w:tblW w:w="9836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836"/>
      </w:tblGrid>
      <w:tr w:rsidR="00307A99" w:rsidTr="007518FD">
        <w:trPr>
          <w:trHeight w:val="655"/>
        </w:trPr>
        <w:tc>
          <w:tcPr>
            <w:tcW w:w="9836" w:type="dxa"/>
            <w:shd w:val="clear" w:color="auto" w:fill="EEEEEE"/>
          </w:tcPr>
          <w:p w:rsidR="00307A99" w:rsidRDefault="00307A99" w:rsidP="00603B2B">
            <w:pPr>
              <w:ind w:right="425"/>
              <w:rPr>
                <w:b/>
                <w:iCs/>
                <w:sz w:val="28"/>
                <w:szCs w:val="28"/>
              </w:rPr>
            </w:pPr>
            <w:r w:rsidRPr="00AD2228">
              <w:rPr>
                <w:i/>
                <w:iCs/>
                <w:sz w:val="28"/>
                <w:szCs w:val="28"/>
                <w:u w:val="single"/>
              </w:rPr>
              <w:t>Вопрос  №</w:t>
            </w:r>
            <w:r w:rsidR="007518FD">
              <w:rPr>
                <w:i/>
                <w:iCs/>
                <w:sz w:val="28"/>
                <w:szCs w:val="28"/>
                <w:u w:val="single"/>
              </w:rPr>
              <w:t xml:space="preserve"> 5</w:t>
            </w:r>
            <w:r w:rsidRPr="00AD2228">
              <w:rPr>
                <w:i/>
                <w:iCs/>
                <w:sz w:val="28"/>
                <w:szCs w:val="28"/>
                <w:u w:val="single"/>
              </w:rPr>
              <w:t>.</w:t>
            </w:r>
            <w:r>
              <w:rPr>
                <w:i/>
                <w:iCs/>
                <w:sz w:val="28"/>
                <w:szCs w:val="28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Назовите основное различие между </w:t>
            </w:r>
            <w:r>
              <w:rPr>
                <w:b/>
                <w:bCs/>
                <w:i/>
                <w:sz w:val="28"/>
                <w:szCs w:val="28"/>
              </w:rPr>
              <w:t>«системой  ГО»</w:t>
            </w:r>
            <w:r>
              <w:rPr>
                <w:b/>
                <w:bCs/>
                <w:sz w:val="28"/>
                <w:szCs w:val="28"/>
              </w:rPr>
              <w:t xml:space="preserve">  и  </w:t>
            </w:r>
            <w:r>
              <w:rPr>
                <w:b/>
                <w:bCs/>
                <w:i/>
                <w:sz w:val="28"/>
                <w:szCs w:val="28"/>
              </w:rPr>
              <w:t>«системой  РСЧС»,</w:t>
            </w:r>
            <w:r>
              <w:rPr>
                <w:b/>
                <w:bCs/>
                <w:sz w:val="28"/>
                <w:szCs w:val="28"/>
              </w:rPr>
              <w:t xml:space="preserve"> созданных в Российской Федерации.</w:t>
            </w:r>
          </w:p>
        </w:tc>
      </w:tr>
      <w:tr w:rsidR="00307A99" w:rsidTr="007518FD">
        <w:trPr>
          <w:trHeight w:val="671"/>
        </w:trPr>
        <w:tc>
          <w:tcPr>
            <w:tcW w:w="9836" w:type="dxa"/>
          </w:tcPr>
          <w:p w:rsidR="00307A99" w:rsidRPr="00631648" w:rsidRDefault="00307A99" w:rsidP="00540E71">
            <w:pPr>
              <w:widowControl w:val="0"/>
              <w:tabs>
                <w:tab w:val="left" w:pos="750"/>
              </w:tabs>
              <w:ind w:left="709" w:right="87" w:hanging="425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1) </w:t>
            </w:r>
            <w:r w:rsidRPr="00631648">
              <w:rPr>
                <w:i/>
                <w:iCs/>
                <w:sz w:val="28"/>
                <w:szCs w:val="28"/>
              </w:rPr>
              <w:t xml:space="preserve">ГО функционирует во время военных конфликтов, а также при ЧС  мирного времени; РСЧС – только при ЧС  мирного времени. </w:t>
            </w:r>
          </w:p>
        </w:tc>
      </w:tr>
      <w:tr w:rsidR="00307A99" w:rsidTr="007518FD">
        <w:trPr>
          <w:trHeight w:val="670"/>
        </w:trPr>
        <w:tc>
          <w:tcPr>
            <w:tcW w:w="9836" w:type="dxa"/>
          </w:tcPr>
          <w:p w:rsidR="00307A99" w:rsidRPr="00631648" w:rsidRDefault="00307A99" w:rsidP="00540E71">
            <w:pPr>
              <w:widowControl w:val="0"/>
              <w:tabs>
                <w:tab w:val="left" w:pos="750"/>
              </w:tabs>
              <w:ind w:left="709" w:right="87" w:hanging="425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2) </w:t>
            </w:r>
            <w:r w:rsidRPr="00631648">
              <w:rPr>
                <w:i/>
                <w:iCs/>
                <w:sz w:val="28"/>
                <w:szCs w:val="28"/>
              </w:rPr>
              <w:t xml:space="preserve">РСЧС функционирует во время военных конфликтов, ГО - во время военных конфликтов и при ЧС мирного времени. </w:t>
            </w:r>
          </w:p>
        </w:tc>
      </w:tr>
      <w:tr w:rsidR="00307A99" w:rsidTr="007518FD">
        <w:trPr>
          <w:trHeight w:val="671"/>
        </w:trPr>
        <w:tc>
          <w:tcPr>
            <w:tcW w:w="9836" w:type="dxa"/>
          </w:tcPr>
          <w:p w:rsidR="00307A99" w:rsidRPr="00631648" w:rsidRDefault="00307A99" w:rsidP="00540E71">
            <w:pPr>
              <w:tabs>
                <w:tab w:val="left" w:pos="750"/>
              </w:tabs>
              <w:ind w:left="709" w:right="87" w:hanging="425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3) </w:t>
            </w:r>
            <w:r w:rsidRPr="00631648">
              <w:rPr>
                <w:i/>
                <w:iCs/>
                <w:sz w:val="28"/>
                <w:szCs w:val="28"/>
              </w:rPr>
              <w:t>РСЧС функционирует при ЧС мирного времени, ГО - только во время военных конфликтов.</w:t>
            </w:r>
          </w:p>
        </w:tc>
      </w:tr>
    </w:tbl>
    <w:p w:rsidR="00307A99" w:rsidRDefault="00307A99" w:rsidP="00307A99">
      <w:pPr>
        <w:ind w:right="425"/>
        <w:jc w:val="both"/>
      </w:pPr>
    </w:p>
    <w:tbl>
      <w:tblPr>
        <w:tblW w:w="9923" w:type="dxa"/>
        <w:tblInd w:w="-87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307A99" w:rsidTr="007518FD">
        <w:trPr>
          <w:trHeight w:val="382"/>
        </w:trPr>
        <w:tc>
          <w:tcPr>
            <w:tcW w:w="9923" w:type="dxa"/>
            <w:shd w:val="clear" w:color="auto" w:fill="F2F2F2"/>
          </w:tcPr>
          <w:p w:rsidR="00307A99" w:rsidRDefault="00307A99" w:rsidP="00603B2B">
            <w:pPr>
              <w:pStyle w:val="ab"/>
              <w:ind w:right="425"/>
            </w:pPr>
            <w:r>
              <w:rPr>
                <w:i/>
                <w:iCs/>
                <w:sz w:val="28"/>
                <w:szCs w:val="28"/>
                <w:u w:val="single"/>
              </w:rPr>
              <w:lastRenderedPageBreak/>
              <w:t>Вопрос  №</w:t>
            </w:r>
            <w:r w:rsidR="007518FD">
              <w:rPr>
                <w:i/>
                <w:iCs/>
                <w:sz w:val="28"/>
                <w:szCs w:val="28"/>
                <w:u w:val="single"/>
              </w:rPr>
              <w:t xml:space="preserve"> 6</w:t>
            </w:r>
            <w:r>
              <w:rPr>
                <w:i/>
                <w:iCs/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Верны ли следующие утверждения?</w:t>
            </w:r>
          </w:p>
        </w:tc>
      </w:tr>
      <w:tr w:rsidR="00307A99" w:rsidTr="007518FD">
        <w:tc>
          <w:tcPr>
            <w:tcW w:w="9923" w:type="dxa"/>
          </w:tcPr>
          <w:p w:rsidR="00307A99" w:rsidRDefault="00307A99" w:rsidP="00540E71">
            <w:pPr>
              <w:spacing w:line="256" w:lineRule="auto"/>
              <w:ind w:right="87"/>
              <w:jc w:val="both"/>
            </w:pPr>
            <w:r>
              <w:rPr>
                <w:sz w:val="28"/>
                <w:szCs w:val="28"/>
              </w:rPr>
              <w:t>А.</w:t>
            </w:r>
            <w:r>
              <w:rPr>
                <w:b/>
                <w:bCs/>
                <w:sz w:val="28"/>
                <w:szCs w:val="28"/>
              </w:rPr>
              <w:t xml:space="preserve"> Эвакуация</w:t>
            </w:r>
            <w:r>
              <w:rPr>
                <w:sz w:val="28"/>
                <w:szCs w:val="28"/>
              </w:rPr>
              <w:t xml:space="preserve"> —  комплекс мероприятий по организованному выводу (вывозу) </w:t>
            </w:r>
            <w:r w:rsidRPr="00D21D52">
              <w:rPr>
                <w:sz w:val="28"/>
                <w:szCs w:val="28"/>
              </w:rPr>
              <w:t>населения</w:t>
            </w:r>
            <w:r>
              <w:rPr>
                <w:sz w:val="28"/>
                <w:szCs w:val="28"/>
              </w:rPr>
              <w:t>, материальных и культурных ценностей  в загородную зону из зон возможных разрушений.</w:t>
            </w:r>
          </w:p>
          <w:p w:rsidR="00307A99" w:rsidRDefault="00307A99" w:rsidP="00540E71">
            <w:pPr>
              <w:spacing w:line="256" w:lineRule="auto"/>
              <w:ind w:right="87"/>
              <w:jc w:val="both"/>
            </w:pPr>
          </w:p>
          <w:p w:rsidR="00307A99" w:rsidRDefault="00307A99" w:rsidP="00540E71">
            <w:pPr>
              <w:pStyle w:val="ab"/>
              <w:spacing w:after="113"/>
              <w:ind w:right="87"/>
              <w:jc w:val="both"/>
            </w:pPr>
            <w:r>
              <w:rPr>
                <w:sz w:val="28"/>
                <w:szCs w:val="28"/>
              </w:rPr>
              <w:t xml:space="preserve">Б. </w:t>
            </w:r>
            <w:r>
              <w:rPr>
                <w:b/>
                <w:bCs/>
                <w:sz w:val="28"/>
                <w:szCs w:val="28"/>
              </w:rPr>
              <w:t>Эвакуация</w:t>
            </w:r>
            <w:r>
              <w:rPr>
                <w:sz w:val="28"/>
                <w:szCs w:val="28"/>
              </w:rPr>
              <w:t xml:space="preserve"> — комплекс мероприятий по организованному выводу (вывозу) </w:t>
            </w:r>
            <w:r w:rsidRPr="00D21D52">
              <w:rPr>
                <w:sz w:val="28"/>
                <w:szCs w:val="28"/>
              </w:rPr>
              <w:t>населения</w:t>
            </w:r>
            <w:r>
              <w:rPr>
                <w:sz w:val="28"/>
                <w:szCs w:val="28"/>
              </w:rPr>
              <w:t>, материальных и культурных ценностей  из зон возможных опасностей и их размещение в безопасных районах.</w:t>
            </w:r>
          </w:p>
        </w:tc>
      </w:tr>
      <w:tr w:rsidR="00307A99" w:rsidTr="007518FD">
        <w:tc>
          <w:tcPr>
            <w:tcW w:w="9923" w:type="dxa"/>
            <w:hideMark/>
          </w:tcPr>
          <w:p w:rsidR="00307A99" w:rsidRDefault="00307A99" w:rsidP="00F868A7">
            <w:pPr>
              <w:numPr>
                <w:ilvl w:val="0"/>
                <w:numId w:val="15"/>
              </w:numPr>
              <w:tabs>
                <w:tab w:val="clear" w:pos="720"/>
                <w:tab w:val="left" w:pos="1017"/>
              </w:tabs>
              <w:spacing w:after="113" w:line="264" w:lineRule="auto"/>
              <w:ind w:left="680" w:right="425" w:hanging="309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Верно только А.</w:t>
            </w:r>
          </w:p>
        </w:tc>
      </w:tr>
      <w:tr w:rsidR="00307A99" w:rsidTr="007518FD">
        <w:tc>
          <w:tcPr>
            <w:tcW w:w="9923" w:type="dxa"/>
            <w:hideMark/>
          </w:tcPr>
          <w:p w:rsidR="00307A99" w:rsidRDefault="00307A99" w:rsidP="00F868A7">
            <w:pPr>
              <w:numPr>
                <w:ilvl w:val="0"/>
                <w:numId w:val="15"/>
              </w:numPr>
              <w:tabs>
                <w:tab w:val="clear" w:pos="720"/>
                <w:tab w:val="left" w:pos="1017"/>
              </w:tabs>
              <w:spacing w:after="113" w:line="256" w:lineRule="auto"/>
              <w:ind w:left="680" w:right="425" w:hanging="309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Оба верны.</w:t>
            </w:r>
          </w:p>
        </w:tc>
      </w:tr>
      <w:tr w:rsidR="00307A99" w:rsidTr="007518FD">
        <w:tc>
          <w:tcPr>
            <w:tcW w:w="9923" w:type="dxa"/>
            <w:hideMark/>
          </w:tcPr>
          <w:p w:rsidR="00307A99" w:rsidRDefault="00307A99" w:rsidP="00F868A7">
            <w:pPr>
              <w:numPr>
                <w:ilvl w:val="0"/>
                <w:numId w:val="15"/>
              </w:numPr>
              <w:tabs>
                <w:tab w:val="clear" w:pos="720"/>
                <w:tab w:val="left" w:pos="1017"/>
              </w:tabs>
              <w:spacing w:after="113" w:line="256" w:lineRule="auto"/>
              <w:ind w:left="680" w:right="425" w:hanging="309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Верно только Б.</w:t>
            </w:r>
          </w:p>
        </w:tc>
      </w:tr>
    </w:tbl>
    <w:p w:rsidR="00307A99" w:rsidRDefault="00307A99" w:rsidP="00307A99">
      <w:pPr>
        <w:ind w:right="425" w:firstLine="709"/>
        <w:jc w:val="both"/>
      </w:pPr>
    </w:p>
    <w:tbl>
      <w:tblPr>
        <w:tblW w:w="9923" w:type="dxa"/>
        <w:tblInd w:w="-87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307A99" w:rsidTr="00923B94">
        <w:trPr>
          <w:trHeight w:val="3430"/>
        </w:trPr>
        <w:tc>
          <w:tcPr>
            <w:tcW w:w="9923" w:type="dxa"/>
            <w:shd w:val="clear" w:color="auto" w:fill="EEEEEE"/>
          </w:tcPr>
          <w:p w:rsidR="00307A99" w:rsidRDefault="00307A99" w:rsidP="00603B2B">
            <w:pPr>
              <w:tabs>
                <w:tab w:val="left" w:pos="394"/>
              </w:tabs>
              <w:ind w:right="425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Вопрос №</w:t>
            </w:r>
            <w:r w:rsidR="00923B94">
              <w:rPr>
                <w:i/>
                <w:iCs/>
                <w:color w:val="000000"/>
                <w:sz w:val="28"/>
                <w:szCs w:val="28"/>
                <w:u w:val="single"/>
              </w:rPr>
              <w:t xml:space="preserve"> 7.</w:t>
            </w:r>
            <w:r w:rsidR="00923B94">
              <w:rPr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Приведите в соответствие </w:t>
            </w:r>
            <w:r w:rsidRPr="007D650E">
              <w:rPr>
                <w:b/>
                <w:bCs/>
                <w:sz w:val="28"/>
                <w:szCs w:val="28"/>
              </w:rPr>
              <w:t>названия и виды</w:t>
            </w:r>
            <w:r>
              <w:rPr>
                <w:b/>
                <w:iCs/>
                <w:color w:val="000000"/>
                <w:sz w:val="28"/>
                <w:szCs w:val="28"/>
              </w:rPr>
              <w:t xml:space="preserve"> эвакуации населения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.  </w:t>
            </w:r>
          </w:p>
          <w:p w:rsidR="00307A99" w:rsidRDefault="00307A99" w:rsidP="00603B2B">
            <w:pPr>
              <w:tabs>
                <w:tab w:val="left" w:pos="394"/>
              </w:tabs>
              <w:ind w:right="425"/>
            </w:pPr>
          </w:p>
          <w:tbl>
            <w:tblPr>
              <w:tblW w:w="10132" w:type="dxa"/>
              <w:tblLayout w:type="fixed"/>
              <w:tblLook w:val="04A0"/>
            </w:tblPr>
            <w:tblGrid>
              <w:gridCol w:w="823"/>
              <w:gridCol w:w="2924"/>
              <w:gridCol w:w="781"/>
              <w:gridCol w:w="5604"/>
            </w:tblGrid>
            <w:tr w:rsidR="00307A99" w:rsidTr="00A9613A">
              <w:tc>
                <w:tcPr>
                  <w:tcW w:w="82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307A99" w:rsidRPr="00216039" w:rsidRDefault="00307A99" w:rsidP="00603B2B">
                  <w:pPr>
                    <w:spacing w:before="80" w:after="80" w:line="264" w:lineRule="auto"/>
                    <w:ind w:left="-21" w:right="425"/>
                    <w:jc w:val="center"/>
                    <w:rPr>
                      <w:sz w:val="28"/>
                      <w:szCs w:val="28"/>
                    </w:rPr>
                  </w:pPr>
                  <w:r w:rsidRPr="00216039">
                    <w:rPr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07A99" w:rsidRPr="0086420F" w:rsidRDefault="00307A99" w:rsidP="00603B2B">
                  <w:pPr>
                    <w:ind w:left="360" w:right="425"/>
                    <w:rPr>
                      <w:sz w:val="28"/>
                      <w:szCs w:val="28"/>
                    </w:rPr>
                  </w:pPr>
                  <w:r w:rsidRPr="0086420F">
                    <w:rPr>
                      <w:sz w:val="28"/>
                      <w:szCs w:val="28"/>
                    </w:rPr>
                    <w:t>По масштабу -</w:t>
                  </w:r>
                </w:p>
                <w:p w:rsidR="00307A99" w:rsidRPr="0086420F" w:rsidRDefault="00307A99" w:rsidP="00603B2B">
                  <w:pPr>
                    <w:ind w:left="360" w:right="42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307A99" w:rsidRPr="00216039" w:rsidRDefault="00307A99" w:rsidP="00603B2B">
                  <w:pPr>
                    <w:spacing w:before="80" w:after="80" w:line="264" w:lineRule="auto"/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16039">
                    <w:rPr>
                      <w:b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07A99" w:rsidRPr="0086420F" w:rsidRDefault="00307A99" w:rsidP="00603B2B">
                  <w:pPr>
                    <w:ind w:left="5" w:right="42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iCs/>
                      <w:color w:val="000000"/>
                      <w:sz w:val="28"/>
                      <w:szCs w:val="28"/>
                    </w:rPr>
                    <w:t>э</w:t>
                  </w:r>
                  <w:r w:rsidRPr="0086420F">
                    <w:rPr>
                      <w:iCs/>
                      <w:color w:val="000000"/>
                      <w:sz w:val="28"/>
                      <w:szCs w:val="28"/>
                    </w:rPr>
                    <w:t>кстренн</w:t>
                  </w:r>
                  <w:r w:rsidR="00790658">
                    <w:rPr>
                      <w:iCs/>
                      <w:color w:val="000000"/>
                      <w:sz w:val="28"/>
                      <w:szCs w:val="28"/>
                    </w:rPr>
                    <w:t>ая и заблаговременная эвакуация</w:t>
                  </w:r>
                </w:p>
              </w:tc>
            </w:tr>
            <w:tr w:rsidR="00307A99" w:rsidTr="00A9613A">
              <w:tc>
                <w:tcPr>
                  <w:tcW w:w="823" w:type="dxa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307A99" w:rsidRPr="00216039" w:rsidRDefault="00307A99" w:rsidP="00603B2B">
                  <w:pPr>
                    <w:ind w:left="-21" w:right="425"/>
                    <w:jc w:val="center"/>
                    <w:rPr>
                      <w:sz w:val="28"/>
                      <w:szCs w:val="28"/>
                    </w:rPr>
                  </w:pPr>
                  <w:r w:rsidRPr="00216039">
                    <w:rPr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9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07A99" w:rsidRPr="0086420F" w:rsidRDefault="00307A99" w:rsidP="00603B2B">
                  <w:pPr>
                    <w:ind w:left="360" w:right="425"/>
                    <w:rPr>
                      <w:sz w:val="28"/>
                      <w:szCs w:val="28"/>
                    </w:rPr>
                  </w:pPr>
                  <w:r w:rsidRPr="0086420F">
                    <w:rPr>
                      <w:sz w:val="28"/>
                      <w:szCs w:val="28"/>
                    </w:rPr>
                    <w:t>По охвату населения -</w:t>
                  </w:r>
                </w:p>
                <w:p w:rsidR="00307A99" w:rsidRPr="0086420F" w:rsidRDefault="00307A99" w:rsidP="00603B2B">
                  <w:pPr>
                    <w:ind w:left="360" w:right="425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307A99" w:rsidRPr="00216039" w:rsidRDefault="00307A99" w:rsidP="00603B2B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16039">
                    <w:rPr>
                      <w:b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07A99" w:rsidRPr="0086420F" w:rsidRDefault="00307A99" w:rsidP="00603B2B">
                  <w:pPr>
                    <w:ind w:left="5" w:right="425"/>
                    <w:jc w:val="center"/>
                    <w:rPr>
                      <w:iCs/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о</w:t>
                  </w:r>
                  <w:r w:rsidRPr="0086420F">
                    <w:rPr>
                      <w:iCs/>
                      <w:sz w:val="28"/>
                      <w:szCs w:val="28"/>
                    </w:rPr>
                    <w:t>бщая и частичная</w:t>
                  </w:r>
                </w:p>
                <w:p w:rsidR="00307A99" w:rsidRPr="0086420F" w:rsidRDefault="00790658" w:rsidP="00603B2B">
                  <w:pPr>
                    <w:ind w:left="5" w:right="42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эвакуация</w:t>
                  </w:r>
                </w:p>
              </w:tc>
            </w:tr>
            <w:tr w:rsidR="00307A99" w:rsidTr="00A9613A">
              <w:tc>
                <w:tcPr>
                  <w:tcW w:w="823" w:type="dxa"/>
                  <w:tcBorders>
                    <w:top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307A99" w:rsidRPr="00216039" w:rsidRDefault="00307A99" w:rsidP="00603B2B">
                  <w:pPr>
                    <w:ind w:left="-21" w:right="425"/>
                    <w:jc w:val="center"/>
                    <w:rPr>
                      <w:sz w:val="28"/>
                      <w:szCs w:val="28"/>
                    </w:rPr>
                  </w:pPr>
                  <w:r w:rsidRPr="00216039">
                    <w:rPr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924" w:type="dxa"/>
                  <w:tcBorders>
                    <w:lef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07A99" w:rsidRPr="0086420F" w:rsidRDefault="00307A99" w:rsidP="00603B2B">
                  <w:pPr>
                    <w:ind w:left="360" w:right="425"/>
                    <w:rPr>
                      <w:sz w:val="28"/>
                      <w:szCs w:val="28"/>
                    </w:rPr>
                  </w:pPr>
                  <w:r w:rsidRPr="0086420F">
                    <w:rPr>
                      <w:sz w:val="28"/>
                      <w:szCs w:val="28"/>
                    </w:rPr>
                    <w:t>По времени и срочности -</w:t>
                  </w:r>
                </w:p>
              </w:tc>
              <w:tc>
                <w:tcPr>
                  <w:tcW w:w="781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F2F2F2" w:themeFill="background1" w:themeFillShade="F2"/>
                  <w:vAlign w:val="center"/>
                </w:tcPr>
                <w:p w:rsidR="00307A99" w:rsidRPr="00216039" w:rsidRDefault="00307A99" w:rsidP="00603B2B">
                  <w:pPr>
                    <w:ind w:right="425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216039">
                    <w:rPr>
                      <w:b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604" w:type="dxa"/>
                  <w:tcBorders>
                    <w:left w:val="single" w:sz="4" w:space="0" w:color="000000"/>
                  </w:tcBorders>
                  <w:shd w:val="clear" w:color="auto" w:fill="FFFFFF" w:themeFill="background1"/>
                  <w:vAlign w:val="center"/>
                </w:tcPr>
                <w:p w:rsidR="00307A99" w:rsidRPr="0086420F" w:rsidRDefault="00307A99" w:rsidP="00603B2B">
                  <w:pPr>
                    <w:tabs>
                      <w:tab w:val="left" w:pos="0"/>
                    </w:tabs>
                    <w:ind w:right="425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iCs/>
                      <w:sz w:val="28"/>
                      <w:szCs w:val="28"/>
                    </w:rPr>
                    <w:t>л</w:t>
                  </w:r>
                  <w:r w:rsidRPr="0086420F">
                    <w:rPr>
                      <w:iCs/>
                      <w:sz w:val="28"/>
                      <w:szCs w:val="28"/>
                    </w:rPr>
                    <w:t xml:space="preserve">окальная, местная и </w:t>
                  </w:r>
                  <w:r w:rsidR="00790658">
                    <w:rPr>
                      <w:iCs/>
                      <w:sz w:val="28"/>
                      <w:szCs w:val="28"/>
                    </w:rPr>
                    <w:t>региональная эвакуация</w:t>
                  </w:r>
                </w:p>
                <w:p w:rsidR="00307A99" w:rsidRPr="0086420F" w:rsidRDefault="00307A99" w:rsidP="00603B2B">
                  <w:pPr>
                    <w:ind w:left="5" w:right="425"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307A99" w:rsidRDefault="00307A99" w:rsidP="00603B2B">
            <w:pPr>
              <w:spacing w:after="120"/>
              <w:ind w:left="709" w:right="425"/>
            </w:pPr>
          </w:p>
        </w:tc>
      </w:tr>
      <w:tr w:rsidR="00307A99" w:rsidTr="00923B94">
        <w:tc>
          <w:tcPr>
            <w:tcW w:w="9923" w:type="dxa"/>
          </w:tcPr>
          <w:p w:rsidR="00307A99" w:rsidRPr="000E33BD" w:rsidRDefault="00307A99" w:rsidP="00F868A7">
            <w:pPr>
              <w:pStyle w:val="aa"/>
              <w:numPr>
                <w:ilvl w:val="0"/>
                <w:numId w:val="8"/>
              </w:numPr>
              <w:tabs>
                <w:tab w:val="left" w:pos="285"/>
                <w:tab w:val="left" w:pos="733"/>
              </w:tabs>
              <w:ind w:right="425"/>
              <w:rPr>
                <w:i/>
                <w:iCs/>
                <w:sz w:val="28"/>
                <w:szCs w:val="28"/>
              </w:rPr>
            </w:pPr>
            <w:r w:rsidRPr="000E33BD">
              <w:rPr>
                <w:bCs/>
                <w:i/>
                <w:iCs/>
                <w:sz w:val="28"/>
                <w:szCs w:val="28"/>
              </w:rPr>
              <w:t>А-2, Б-3, В-3.</w:t>
            </w:r>
          </w:p>
        </w:tc>
      </w:tr>
      <w:tr w:rsidR="00307A99" w:rsidTr="00923B94">
        <w:tc>
          <w:tcPr>
            <w:tcW w:w="9923" w:type="dxa"/>
          </w:tcPr>
          <w:p w:rsidR="00307A99" w:rsidRPr="000E33BD" w:rsidRDefault="00307A99" w:rsidP="00F868A7">
            <w:pPr>
              <w:pStyle w:val="aa"/>
              <w:numPr>
                <w:ilvl w:val="0"/>
                <w:numId w:val="8"/>
              </w:numPr>
              <w:tabs>
                <w:tab w:val="left" w:pos="285"/>
                <w:tab w:val="left" w:pos="733"/>
              </w:tabs>
              <w:ind w:right="425"/>
              <w:rPr>
                <w:i/>
                <w:iCs/>
                <w:sz w:val="28"/>
                <w:szCs w:val="28"/>
              </w:rPr>
            </w:pPr>
            <w:r w:rsidRPr="000E33BD">
              <w:rPr>
                <w:i/>
                <w:iCs/>
                <w:sz w:val="28"/>
                <w:szCs w:val="28"/>
              </w:rPr>
              <w:t>А-3, Б-1, В-2.</w:t>
            </w:r>
          </w:p>
        </w:tc>
      </w:tr>
      <w:tr w:rsidR="00307A99" w:rsidTr="00923B94">
        <w:tc>
          <w:tcPr>
            <w:tcW w:w="9923" w:type="dxa"/>
          </w:tcPr>
          <w:p w:rsidR="00307A99" w:rsidRPr="007D650E" w:rsidRDefault="00307A99" w:rsidP="00F868A7">
            <w:pPr>
              <w:pStyle w:val="aa"/>
              <w:numPr>
                <w:ilvl w:val="0"/>
                <w:numId w:val="8"/>
              </w:numPr>
              <w:tabs>
                <w:tab w:val="left" w:pos="285"/>
                <w:tab w:val="left" w:pos="733"/>
              </w:tabs>
              <w:ind w:right="425"/>
              <w:rPr>
                <w:i/>
                <w:iCs/>
                <w:sz w:val="28"/>
                <w:szCs w:val="28"/>
              </w:rPr>
            </w:pPr>
            <w:r w:rsidRPr="007D650E">
              <w:rPr>
                <w:i/>
                <w:iCs/>
                <w:sz w:val="28"/>
                <w:szCs w:val="28"/>
              </w:rPr>
              <w:t>А-3, Б-2, В-1.</w:t>
            </w:r>
          </w:p>
        </w:tc>
      </w:tr>
    </w:tbl>
    <w:p w:rsidR="00307A99" w:rsidRDefault="00307A99" w:rsidP="00307A99">
      <w:pPr>
        <w:ind w:firstLine="708"/>
        <w:jc w:val="both"/>
        <w:rPr>
          <w:color w:val="000000"/>
          <w:sz w:val="28"/>
          <w:szCs w:val="28"/>
        </w:rPr>
      </w:pPr>
    </w:p>
    <w:p w:rsidR="00307A99" w:rsidRDefault="00307A99" w:rsidP="00307A99">
      <w:pPr>
        <w:ind w:firstLine="708"/>
        <w:jc w:val="both"/>
        <w:rPr>
          <w:color w:val="000000"/>
          <w:sz w:val="28"/>
          <w:szCs w:val="28"/>
        </w:rPr>
      </w:pPr>
    </w:p>
    <w:tbl>
      <w:tblPr>
        <w:tblW w:w="9829" w:type="dxa"/>
        <w:tblInd w:w="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29"/>
      </w:tblGrid>
      <w:tr w:rsidR="00307A99" w:rsidTr="00923B94">
        <w:trPr>
          <w:trHeight w:val="786"/>
        </w:trPr>
        <w:tc>
          <w:tcPr>
            <w:tcW w:w="9829" w:type="dxa"/>
            <w:shd w:val="clear" w:color="auto" w:fill="EEEEEE"/>
          </w:tcPr>
          <w:p w:rsidR="00790658" w:rsidRDefault="00307A99" w:rsidP="00923B94">
            <w:pPr>
              <w:suppressAutoHyphens w:val="0"/>
              <w:spacing w:before="57" w:after="57"/>
              <w:ind w:left="-57" w:right="87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 №</w:t>
            </w:r>
            <w:r w:rsidR="00923B94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8.</w:t>
            </w:r>
            <w:r w:rsidR="00923B94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Назовите способы  эвакуации населения городского округа </w:t>
            </w:r>
          </w:p>
          <w:p w:rsidR="00307A99" w:rsidRDefault="00307A99" w:rsidP="00923B94">
            <w:pPr>
              <w:suppressAutoHyphens w:val="0"/>
              <w:spacing w:before="57" w:after="57"/>
              <w:ind w:left="-57" w:right="87"/>
              <w:jc w:val="both"/>
            </w:pP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город Воронеж в безопасные районы  при угрозе  возникновения военного конфликта, а также при ЧС</w:t>
            </w:r>
          </w:p>
        </w:tc>
      </w:tr>
      <w:tr w:rsidR="00307A99" w:rsidRPr="00897666" w:rsidTr="00923B94">
        <w:trPr>
          <w:trHeight w:val="330"/>
        </w:trPr>
        <w:tc>
          <w:tcPr>
            <w:tcW w:w="9829" w:type="dxa"/>
            <w:shd w:val="clear" w:color="auto" w:fill="FFFFFF"/>
          </w:tcPr>
          <w:p w:rsidR="00307A99" w:rsidRPr="00897666" w:rsidRDefault="00307A99" w:rsidP="00F868A7">
            <w:pPr>
              <w:pStyle w:val="12"/>
              <w:numPr>
                <w:ilvl w:val="0"/>
                <w:numId w:val="4"/>
              </w:numPr>
              <w:tabs>
                <w:tab w:val="left" w:pos="-197"/>
              </w:tabs>
              <w:spacing w:after="0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Всеми видами транспорта с одновременным выводом части населения пешим порядком</w:t>
            </w:r>
            <w:r w:rsidR="00923B94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07A99" w:rsidRPr="00897666" w:rsidTr="00923B94">
        <w:trPr>
          <w:trHeight w:val="330"/>
        </w:trPr>
        <w:tc>
          <w:tcPr>
            <w:tcW w:w="9829" w:type="dxa"/>
            <w:shd w:val="clear" w:color="auto" w:fill="FFFFFF"/>
          </w:tcPr>
          <w:p w:rsidR="00307A99" w:rsidRPr="00897666" w:rsidRDefault="00307A99" w:rsidP="00F868A7">
            <w:pPr>
              <w:pStyle w:val="aa"/>
              <w:keepNext/>
              <w:keepLines/>
              <w:numPr>
                <w:ilvl w:val="0"/>
                <w:numId w:val="4"/>
              </w:numPr>
              <w:tabs>
                <w:tab w:val="left" w:pos="180"/>
                <w:tab w:val="left" w:pos="300"/>
              </w:tabs>
              <w:spacing w:after="0"/>
              <w:ind w:right="425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Только пешим порядком</w:t>
            </w:r>
            <w:r w:rsidR="00923B94"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307A99" w:rsidRPr="00897666" w:rsidTr="00923B94">
        <w:trPr>
          <w:trHeight w:val="346"/>
        </w:trPr>
        <w:tc>
          <w:tcPr>
            <w:tcW w:w="9829" w:type="dxa"/>
            <w:shd w:val="clear" w:color="auto" w:fill="FFFFFF"/>
          </w:tcPr>
          <w:p w:rsidR="00307A99" w:rsidRPr="00897666" w:rsidRDefault="00307A99" w:rsidP="00F868A7">
            <w:pPr>
              <w:pStyle w:val="aa"/>
              <w:keepNext/>
              <w:keepLines/>
              <w:numPr>
                <w:ilvl w:val="0"/>
                <w:numId w:val="4"/>
              </w:numPr>
              <w:tabs>
                <w:tab w:val="left" w:pos="180"/>
                <w:tab w:val="left" w:pos="300"/>
              </w:tabs>
              <w:spacing w:after="0"/>
              <w:ind w:right="425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Только с использованием муниципального общественного транспорта</w:t>
            </w:r>
            <w:r w:rsidR="00923B94">
              <w:rPr>
                <w:i/>
                <w:iCs/>
                <w:sz w:val="28"/>
                <w:szCs w:val="28"/>
              </w:rPr>
              <w:t>.</w:t>
            </w:r>
          </w:p>
        </w:tc>
      </w:tr>
    </w:tbl>
    <w:p w:rsidR="00307A99" w:rsidRDefault="00307A99" w:rsidP="00307A99">
      <w:pPr>
        <w:ind w:right="425"/>
        <w:jc w:val="both"/>
      </w:pPr>
    </w:p>
    <w:p w:rsidR="00307A99" w:rsidRDefault="00307A99" w:rsidP="00307A99">
      <w:pPr>
        <w:ind w:right="425"/>
        <w:jc w:val="both"/>
      </w:pPr>
    </w:p>
    <w:p w:rsidR="00307A99" w:rsidRDefault="00307A99" w:rsidP="00307A99">
      <w:pPr>
        <w:ind w:right="425"/>
        <w:jc w:val="both"/>
      </w:pPr>
    </w:p>
    <w:tbl>
      <w:tblPr>
        <w:tblW w:w="9829" w:type="dxa"/>
        <w:tblInd w:w="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29"/>
      </w:tblGrid>
      <w:tr w:rsidR="00307A99" w:rsidTr="00923B94">
        <w:trPr>
          <w:trHeight w:val="523"/>
        </w:trPr>
        <w:tc>
          <w:tcPr>
            <w:tcW w:w="9829" w:type="dxa"/>
            <w:shd w:val="clear" w:color="auto" w:fill="EEEEEE"/>
          </w:tcPr>
          <w:p w:rsidR="00307A99" w:rsidRDefault="00923B94" w:rsidP="00126F53">
            <w:pPr>
              <w:suppressAutoHyphens w:val="0"/>
              <w:spacing w:before="57" w:after="57"/>
              <w:ind w:left="-57" w:right="425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 № 9</w:t>
            </w:r>
            <w:r w:rsidR="00307A9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="00307A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</w:t>
            </w:r>
            <w:r w:rsidR="00126F5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«</w:t>
            </w:r>
            <w:r w:rsidR="00307A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Пожар</w:t>
            </w:r>
            <w:r w:rsidR="00126F53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» - </w:t>
            </w:r>
            <w:r w:rsidR="00307A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это…</w:t>
            </w:r>
          </w:p>
        </w:tc>
      </w:tr>
      <w:tr w:rsidR="00307A99" w:rsidRPr="00553EAB" w:rsidTr="00923B94">
        <w:trPr>
          <w:trHeight w:val="330"/>
        </w:trPr>
        <w:tc>
          <w:tcPr>
            <w:tcW w:w="9829" w:type="dxa"/>
            <w:shd w:val="clear" w:color="auto" w:fill="FFFFFF"/>
          </w:tcPr>
          <w:p w:rsidR="00307A99" w:rsidRPr="00897666" w:rsidRDefault="00307A99" w:rsidP="00F868A7">
            <w:pPr>
              <w:pStyle w:val="12"/>
              <w:numPr>
                <w:ilvl w:val="0"/>
                <w:numId w:val="23"/>
              </w:numPr>
              <w:tabs>
                <w:tab w:val="left" w:pos="-197"/>
              </w:tabs>
              <w:spacing w:after="0"/>
              <w:ind w:left="702" w:right="8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897666">
              <w:rPr>
                <w:rFonts w:ascii="Times New Roman" w:hAnsi="Times New Roman" w:cs="Times New Roman"/>
                <w:i/>
                <w:sz w:val="28"/>
                <w:szCs w:val="28"/>
              </w:rPr>
              <w:t>еконтролируемый процесс горения вне специального очага, возникший непроизвольно или по злому умыслу, в ходе которого выделяются тепло и дым, а также сопровождается материальным ущербом и угрожает здоровью или жизни людей.</w:t>
            </w:r>
          </w:p>
        </w:tc>
      </w:tr>
      <w:tr w:rsidR="00307A99" w:rsidRPr="00553EAB" w:rsidTr="00923B94">
        <w:trPr>
          <w:trHeight w:val="330"/>
        </w:trPr>
        <w:tc>
          <w:tcPr>
            <w:tcW w:w="9829" w:type="dxa"/>
            <w:shd w:val="clear" w:color="auto" w:fill="FFFFFF"/>
          </w:tcPr>
          <w:p w:rsidR="00307A99" w:rsidRPr="00897666" w:rsidRDefault="00307A99" w:rsidP="00F868A7">
            <w:pPr>
              <w:pStyle w:val="aa"/>
              <w:keepNext/>
              <w:keepLines/>
              <w:numPr>
                <w:ilvl w:val="0"/>
                <w:numId w:val="23"/>
              </w:numPr>
              <w:tabs>
                <w:tab w:val="left" w:pos="180"/>
                <w:tab w:val="left" w:pos="300"/>
              </w:tabs>
              <w:spacing w:after="0"/>
              <w:ind w:left="702" w:right="8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897666">
              <w:rPr>
                <w:rFonts w:ascii="Times New Roman" w:hAnsi="Times New Roman" w:cs="Times New Roman"/>
                <w:i/>
                <w:sz w:val="28"/>
                <w:szCs w:val="28"/>
              </w:rPr>
              <w:t>еконтролируемый процесс горения вне специального очага</w:t>
            </w:r>
            <w:r w:rsidRPr="00897666"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 xml:space="preserve"> с п</w:t>
            </w:r>
            <w:r w:rsidRPr="00897666">
              <w:rPr>
                <w:i/>
                <w:iCs/>
                <w:sz w:val="28"/>
                <w:szCs w:val="28"/>
              </w:rPr>
              <w:t>ричинение</w:t>
            </w:r>
            <w:r>
              <w:rPr>
                <w:i/>
                <w:iCs/>
                <w:sz w:val="28"/>
                <w:szCs w:val="28"/>
              </w:rPr>
              <w:t>м</w:t>
            </w:r>
            <w:r w:rsidRPr="00897666">
              <w:rPr>
                <w:i/>
                <w:iCs/>
                <w:sz w:val="28"/>
                <w:szCs w:val="28"/>
              </w:rPr>
              <w:t xml:space="preserve"> значительного ущерба материальным и культурным ценностям.</w:t>
            </w:r>
          </w:p>
        </w:tc>
      </w:tr>
      <w:tr w:rsidR="00307A99" w:rsidRPr="00553EAB" w:rsidTr="00923B94">
        <w:trPr>
          <w:trHeight w:val="346"/>
        </w:trPr>
        <w:tc>
          <w:tcPr>
            <w:tcW w:w="9829" w:type="dxa"/>
            <w:shd w:val="clear" w:color="auto" w:fill="FFFFFF"/>
          </w:tcPr>
          <w:p w:rsidR="00307A99" w:rsidRPr="00897666" w:rsidRDefault="00307A99" w:rsidP="00F868A7">
            <w:pPr>
              <w:pStyle w:val="aa"/>
              <w:keepNext/>
              <w:keepLines/>
              <w:numPr>
                <w:ilvl w:val="0"/>
                <w:numId w:val="23"/>
              </w:numPr>
              <w:tabs>
                <w:tab w:val="left" w:pos="180"/>
                <w:tab w:val="left" w:pos="300"/>
              </w:tabs>
              <w:spacing w:after="0"/>
              <w:ind w:left="702" w:right="87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п</w:t>
            </w:r>
            <w:r w:rsidRPr="00897666">
              <w:rPr>
                <w:i/>
                <w:iCs/>
                <w:sz w:val="28"/>
                <w:szCs w:val="28"/>
              </w:rPr>
              <w:t>ротивоправные дейс</w:t>
            </w:r>
            <w:r>
              <w:rPr>
                <w:i/>
                <w:iCs/>
                <w:sz w:val="28"/>
                <w:szCs w:val="28"/>
              </w:rPr>
              <w:t>твия, связанные с гибелью людей и п</w:t>
            </w:r>
            <w:r w:rsidRPr="00897666">
              <w:rPr>
                <w:i/>
                <w:iCs/>
                <w:sz w:val="28"/>
                <w:szCs w:val="28"/>
              </w:rPr>
              <w:t>ричинение</w:t>
            </w:r>
            <w:r>
              <w:rPr>
                <w:i/>
                <w:iCs/>
                <w:sz w:val="28"/>
                <w:szCs w:val="28"/>
              </w:rPr>
              <w:t>м</w:t>
            </w:r>
            <w:r w:rsidRPr="00897666">
              <w:rPr>
                <w:i/>
                <w:iCs/>
                <w:sz w:val="28"/>
                <w:szCs w:val="28"/>
              </w:rPr>
              <w:t xml:space="preserve"> значительного ущерба материальным и культурным ценностям.</w:t>
            </w:r>
          </w:p>
        </w:tc>
      </w:tr>
    </w:tbl>
    <w:p w:rsidR="00307A99" w:rsidRDefault="00307A99" w:rsidP="00307A99">
      <w:pPr>
        <w:ind w:right="425"/>
        <w:jc w:val="both"/>
      </w:pPr>
    </w:p>
    <w:tbl>
      <w:tblPr>
        <w:tblW w:w="9829" w:type="dxa"/>
        <w:tblInd w:w="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29"/>
      </w:tblGrid>
      <w:tr w:rsidR="00307A99" w:rsidTr="00923B94">
        <w:trPr>
          <w:trHeight w:val="444"/>
        </w:trPr>
        <w:tc>
          <w:tcPr>
            <w:tcW w:w="9829" w:type="dxa"/>
            <w:shd w:val="clear" w:color="auto" w:fill="EEEEEE"/>
          </w:tcPr>
          <w:p w:rsidR="00307A99" w:rsidRDefault="00307A99" w:rsidP="00923B94">
            <w:pPr>
              <w:suppressAutoHyphens w:val="0"/>
              <w:spacing w:before="57" w:after="57"/>
              <w:ind w:left="-57" w:right="425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Вопрос № </w:t>
            </w:r>
            <w:r w:rsidR="00923B94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10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в помещении </w:t>
            </w:r>
            <w:r w:rsidRPr="00911E55">
              <w:rPr>
                <w:rFonts w:ascii="Times New Roman" w:hAnsi="Times New Roman" w:cs="Times New Roman"/>
                <w:b/>
                <w:sz w:val="28"/>
                <w:szCs w:val="28"/>
              </w:rPr>
              <w:t>необходимо тушить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горящую стену?</w:t>
            </w:r>
          </w:p>
        </w:tc>
      </w:tr>
      <w:tr w:rsidR="00307A99" w:rsidRPr="00553EAB" w:rsidTr="00923B94">
        <w:trPr>
          <w:trHeight w:val="343"/>
        </w:trPr>
        <w:tc>
          <w:tcPr>
            <w:tcW w:w="9829" w:type="dxa"/>
            <w:shd w:val="clear" w:color="auto" w:fill="FFFFFF"/>
          </w:tcPr>
          <w:p w:rsidR="00307A99" w:rsidRPr="00897666" w:rsidRDefault="00307A99" w:rsidP="00F868A7">
            <w:pPr>
              <w:pStyle w:val="aa"/>
              <w:numPr>
                <w:ilvl w:val="0"/>
                <w:numId w:val="5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Снизу вверх.</w:t>
            </w:r>
          </w:p>
        </w:tc>
      </w:tr>
      <w:tr w:rsidR="00307A99" w:rsidRPr="00553EAB" w:rsidTr="00923B94">
        <w:trPr>
          <w:trHeight w:val="328"/>
        </w:trPr>
        <w:tc>
          <w:tcPr>
            <w:tcW w:w="9829" w:type="dxa"/>
            <w:shd w:val="clear" w:color="auto" w:fill="FFFFFF"/>
          </w:tcPr>
          <w:p w:rsidR="00307A99" w:rsidRPr="00897666" w:rsidRDefault="00307A99" w:rsidP="00F868A7">
            <w:pPr>
              <w:pStyle w:val="aa"/>
              <w:numPr>
                <w:ilvl w:val="0"/>
                <w:numId w:val="5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Сверху вниз.</w:t>
            </w:r>
          </w:p>
        </w:tc>
      </w:tr>
      <w:tr w:rsidR="00307A99" w:rsidRPr="00553EAB" w:rsidTr="00923B94">
        <w:trPr>
          <w:trHeight w:val="343"/>
        </w:trPr>
        <w:tc>
          <w:tcPr>
            <w:tcW w:w="9829" w:type="dxa"/>
            <w:shd w:val="clear" w:color="auto" w:fill="FFFFFF"/>
          </w:tcPr>
          <w:p w:rsidR="00307A99" w:rsidRPr="00553EAB" w:rsidRDefault="00307A99" w:rsidP="00F868A7">
            <w:pPr>
              <w:pStyle w:val="14"/>
              <w:numPr>
                <w:ilvl w:val="0"/>
                <w:numId w:val="5"/>
              </w:numPr>
              <w:spacing w:line="240" w:lineRule="auto"/>
              <w:ind w:right="425"/>
              <w:rPr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</w:rPr>
              <w:t xml:space="preserve">Слева направо. </w:t>
            </w:r>
          </w:p>
        </w:tc>
      </w:tr>
    </w:tbl>
    <w:p w:rsidR="00307A99" w:rsidRDefault="00307A99" w:rsidP="00307A99">
      <w:pPr>
        <w:tabs>
          <w:tab w:val="left" w:pos="4820"/>
        </w:tabs>
        <w:spacing w:line="276" w:lineRule="auto"/>
        <w:ind w:right="425"/>
        <w:jc w:val="both"/>
      </w:pPr>
    </w:p>
    <w:tbl>
      <w:tblPr>
        <w:tblW w:w="9829" w:type="dxa"/>
        <w:tblInd w:w="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29"/>
      </w:tblGrid>
      <w:tr w:rsidR="00307A99" w:rsidTr="00CE1F93">
        <w:trPr>
          <w:trHeight w:val="516"/>
        </w:trPr>
        <w:tc>
          <w:tcPr>
            <w:tcW w:w="9829" w:type="dxa"/>
            <w:shd w:val="clear" w:color="auto" w:fill="EEEEEE"/>
          </w:tcPr>
          <w:p w:rsidR="00307A99" w:rsidRDefault="00CE1F93" w:rsidP="00603B2B">
            <w:pPr>
              <w:suppressAutoHyphens w:val="0"/>
              <w:spacing w:before="57" w:after="57"/>
              <w:ind w:left="-57" w:right="425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 № 11</w:t>
            </w:r>
            <w:r w:rsidR="00307A9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="00307A9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</w:t>
            </w:r>
            <w:r w:rsidR="00307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Как </w:t>
            </w:r>
            <w:r w:rsidR="007906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правильно </w:t>
            </w:r>
            <w:proofErr w:type="spellStart"/>
            <w:r w:rsidR="00307A99">
              <w:rPr>
                <w:rFonts w:ascii="Times New Roman" w:hAnsi="Times New Roman" w:cs="Times New Roman"/>
                <w:b/>
                <w:sz w:val="28"/>
                <w:szCs w:val="28"/>
              </w:rPr>
              <w:t>тушат</w:t>
            </w:r>
            <w:r w:rsidR="00790658"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  <w:proofErr w:type="spellEnd"/>
            <w:r w:rsidR="00307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07A99" w:rsidRPr="00911E55">
              <w:rPr>
                <w:rFonts w:ascii="Times New Roman" w:hAnsi="Times New Roman" w:cs="Times New Roman"/>
                <w:b/>
                <w:sz w:val="28"/>
                <w:szCs w:val="28"/>
              </w:rPr>
              <w:t>очаг возгорания</w:t>
            </w:r>
            <w:r w:rsidR="00307A9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жидких горючих веществ?</w:t>
            </w:r>
          </w:p>
        </w:tc>
      </w:tr>
      <w:tr w:rsidR="00307A99" w:rsidRPr="00553EAB" w:rsidTr="00CE1F93">
        <w:trPr>
          <w:trHeight w:val="343"/>
        </w:trPr>
        <w:tc>
          <w:tcPr>
            <w:tcW w:w="9829" w:type="dxa"/>
            <w:shd w:val="clear" w:color="auto" w:fill="FFFFFF"/>
          </w:tcPr>
          <w:p w:rsidR="00307A99" w:rsidRPr="00897666" w:rsidRDefault="00307A99" w:rsidP="00F868A7">
            <w:pPr>
              <w:pStyle w:val="aa"/>
              <w:numPr>
                <w:ilvl w:val="0"/>
                <w:numId w:val="6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Снизу вверх.</w:t>
            </w:r>
          </w:p>
        </w:tc>
      </w:tr>
      <w:tr w:rsidR="00307A99" w:rsidRPr="00553EAB" w:rsidTr="00CE1F93">
        <w:trPr>
          <w:trHeight w:val="328"/>
        </w:trPr>
        <w:tc>
          <w:tcPr>
            <w:tcW w:w="9829" w:type="dxa"/>
            <w:shd w:val="clear" w:color="auto" w:fill="FFFFFF"/>
          </w:tcPr>
          <w:p w:rsidR="00307A99" w:rsidRPr="00897666" w:rsidRDefault="00307A99" w:rsidP="00F868A7">
            <w:pPr>
              <w:pStyle w:val="aa"/>
              <w:numPr>
                <w:ilvl w:val="0"/>
                <w:numId w:val="6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Сверху вниз.</w:t>
            </w:r>
          </w:p>
        </w:tc>
      </w:tr>
      <w:tr w:rsidR="00307A99" w:rsidRPr="00553EAB" w:rsidTr="00CE1F93">
        <w:trPr>
          <w:trHeight w:val="343"/>
        </w:trPr>
        <w:tc>
          <w:tcPr>
            <w:tcW w:w="9829" w:type="dxa"/>
            <w:shd w:val="clear" w:color="auto" w:fill="FFFFFF"/>
          </w:tcPr>
          <w:p w:rsidR="00307A99" w:rsidRPr="00553EAB" w:rsidRDefault="00307A99" w:rsidP="00F868A7">
            <w:pPr>
              <w:pStyle w:val="14"/>
              <w:numPr>
                <w:ilvl w:val="0"/>
                <w:numId w:val="6"/>
              </w:numPr>
              <w:spacing w:line="240" w:lineRule="auto"/>
              <w:ind w:right="425"/>
              <w:rPr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</w:rPr>
              <w:t xml:space="preserve">Слева направо. </w:t>
            </w:r>
          </w:p>
        </w:tc>
      </w:tr>
    </w:tbl>
    <w:p w:rsidR="00307A99" w:rsidRDefault="00307A99" w:rsidP="00307A99">
      <w:pPr>
        <w:tabs>
          <w:tab w:val="left" w:pos="4820"/>
        </w:tabs>
        <w:spacing w:line="276" w:lineRule="auto"/>
        <w:ind w:right="425"/>
        <w:jc w:val="both"/>
      </w:pPr>
    </w:p>
    <w:tbl>
      <w:tblPr>
        <w:tblW w:w="9829" w:type="dxa"/>
        <w:tblInd w:w="7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829"/>
      </w:tblGrid>
      <w:tr w:rsidR="00307A99" w:rsidTr="00CE1F93">
        <w:trPr>
          <w:trHeight w:val="757"/>
        </w:trPr>
        <w:tc>
          <w:tcPr>
            <w:tcW w:w="9829" w:type="dxa"/>
            <w:shd w:val="clear" w:color="auto" w:fill="EEEEEE"/>
          </w:tcPr>
          <w:p w:rsidR="00307A99" w:rsidRDefault="00307A99" w:rsidP="00CE1F93">
            <w:pPr>
              <w:suppressAutoHyphens w:val="0"/>
              <w:spacing w:before="57" w:after="57"/>
              <w:ind w:left="-57" w:right="87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 №</w:t>
            </w:r>
            <w:r w:rsidR="00CE1F9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12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="00CE1F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 w:rsidRPr="008976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ушение очага возгорания </w:t>
            </w:r>
            <w:r w:rsidRPr="006B62F4">
              <w:rPr>
                <w:rFonts w:ascii="Times New Roman" w:hAnsi="Times New Roman" w:cs="Times New Roman"/>
                <w:b/>
                <w:sz w:val="28"/>
                <w:szCs w:val="28"/>
              </w:rPr>
              <w:t>огнетушителями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7666">
              <w:rPr>
                <w:rFonts w:ascii="Times New Roman" w:hAnsi="Times New Roman" w:cs="Times New Roman"/>
                <w:b/>
                <w:sz w:val="28"/>
                <w:szCs w:val="28"/>
              </w:rPr>
              <w:t>на ровной п</w:t>
            </w:r>
            <w:r w:rsidRPr="0089766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97666">
              <w:rPr>
                <w:rFonts w:ascii="Times New Roman" w:hAnsi="Times New Roman" w:cs="Times New Roman"/>
                <w:b/>
                <w:sz w:val="28"/>
                <w:szCs w:val="28"/>
              </w:rPr>
              <w:t>верхности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97666">
              <w:rPr>
                <w:rFonts w:ascii="Times New Roman" w:hAnsi="Times New Roman" w:cs="Times New Roman"/>
                <w:b/>
                <w:sz w:val="28"/>
                <w:szCs w:val="28"/>
              </w:rPr>
              <w:t>начинают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…</w:t>
            </w:r>
          </w:p>
        </w:tc>
      </w:tr>
      <w:tr w:rsidR="00307A99" w:rsidRPr="00553EAB" w:rsidTr="00CE1F93">
        <w:trPr>
          <w:trHeight w:val="333"/>
        </w:trPr>
        <w:tc>
          <w:tcPr>
            <w:tcW w:w="9829" w:type="dxa"/>
            <w:shd w:val="clear" w:color="auto" w:fill="FFFFFF"/>
          </w:tcPr>
          <w:p w:rsidR="00307A99" w:rsidRPr="00897666" w:rsidRDefault="00307A99" w:rsidP="00F868A7">
            <w:pPr>
              <w:pStyle w:val="aa"/>
              <w:numPr>
                <w:ilvl w:val="0"/>
                <w:numId w:val="17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</w:t>
            </w:r>
            <w:r w:rsidRPr="008976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боковой стороны очага возгорания</w:t>
            </w:r>
            <w:r w:rsidR="00CE1F9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07A99" w:rsidRPr="00553EAB" w:rsidTr="00CE1F93">
        <w:trPr>
          <w:trHeight w:val="318"/>
        </w:trPr>
        <w:tc>
          <w:tcPr>
            <w:tcW w:w="9829" w:type="dxa"/>
            <w:shd w:val="clear" w:color="auto" w:fill="FFFFFF"/>
          </w:tcPr>
          <w:p w:rsidR="00307A99" w:rsidRPr="00897666" w:rsidRDefault="00307A99" w:rsidP="00F868A7">
            <w:pPr>
              <w:pStyle w:val="aa"/>
              <w:numPr>
                <w:ilvl w:val="0"/>
                <w:numId w:val="17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r w:rsidRPr="00897666">
              <w:rPr>
                <w:rFonts w:ascii="Times New Roman" w:hAnsi="Times New Roman" w:cs="Times New Roman"/>
                <w:i/>
                <w:sz w:val="28"/>
                <w:szCs w:val="28"/>
              </w:rPr>
              <w:t>о поверхности очага горения</w:t>
            </w:r>
            <w:r w:rsidR="00CE1F9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07A99" w:rsidRPr="00553EAB" w:rsidTr="00CE1F93">
        <w:trPr>
          <w:trHeight w:val="333"/>
        </w:trPr>
        <w:tc>
          <w:tcPr>
            <w:tcW w:w="9829" w:type="dxa"/>
            <w:shd w:val="clear" w:color="auto" w:fill="FFFFFF"/>
          </w:tcPr>
          <w:p w:rsidR="00307A99" w:rsidRPr="00553EAB" w:rsidRDefault="00307A99" w:rsidP="00F868A7">
            <w:pPr>
              <w:pStyle w:val="14"/>
              <w:numPr>
                <w:ilvl w:val="0"/>
                <w:numId w:val="17"/>
              </w:numPr>
              <w:spacing w:line="240" w:lineRule="auto"/>
              <w:ind w:right="425"/>
              <w:rPr>
                <w:i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Cs w:val="28"/>
              </w:rPr>
              <w:t xml:space="preserve">с передней стороны </w:t>
            </w:r>
            <w:r w:rsidRPr="00897666">
              <w:rPr>
                <w:rFonts w:ascii="Times New Roman" w:hAnsi="Times New Roman" w:cs="Times New Roman"/>
                <w:i/>
                <w:szCs w:val="28"/>
              </w:rPr>
              <w:t>очага возгорания</w:t>
            </w:r>
            <w:r w:rsidR="00CE1F93">
              <w:rPr>
                <w:rFonts w:ascii="Times New Roman" w:hAnsi="Times New Roman" w:cs="Times New Roman"/>
                <w:i/>
                <w:szCs w:val="28"/>
              </w:rPr>
              <w:t>.</w:t>
            </w:r>
          </w:p>
        </w:tc>
      </w:tr>
      <w:tr w:rsidR="00307A99" w:rsidRPr="00553EAB" w:rsidTr="00CE1F93">
        <w:trPr>
          <w:trHeight w:val="186"/>
        </w:trPr>
        <w:tc>
          <w:tcPr>
            <w:tcW w:w="9829" w:type="dxa"/>
            <w:shd w:val="clear" w:color="auto" w:fill="FFFFFF"/>
          </w:tcPr>
          <w:p w:rsidR="00307A99" w:rsidRPr="00CE1F93" w:rsidRDefault="00307A99" w:rsidP="00603B2B">
            <w:pPr>
              <w:pStyle w:val="14"/>
              <w:spacing w:line="240" w:lineRule="auto"/>
              <w:ind w:left="720" w:right="425"/>
              <w:rPr>
                <w:rFonts w:ascii="Times New Roman" w:hAnsi="Times New Roman" w:cs="Times New Roman"/>
                <w:bCs/>
                <w:i/>
                <w:iCs/>
                <w:sz w:val="24"/>
              </w:rPr>
            </w:pPr>
          </w:p>
        </w:tc>
      </w:tr>
      <w:tr w:rsidR="00307A99" w:rsidTr="00CE1F93">
        <w:trPr>
          <w:trHeight w:val="757"/>
        </w:trPr>
        <w:tc>
          <w:tcPr>
            <w:tcW w:w="9829" w:type="dxa"/>
            <w:shd w:val="clear" w:color="auto" w:fill="EEEEEE"/>
          </w:tcPr>
          <w:p w:rsidR="00790658" w:rsidRDefault="00307A99" w:rsidP="00CE1F93">
            <w:pPr>
              <w:suppressAutoHyphens w:val="0"/>
              <w:spacing w:before="57" w:after="57"/>
              <w:ind w:left="-57" w:right="87"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 №</w:t>
            </w:r>
            <w:r w:rsidR="00CE1F93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13.</w:t>
            </w:r>
            <w:r w:rsidR="00CE1F9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Как Вы поступите при тушении очага возгорания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:rsidR="00307A99" w:rsidRPr="00A23A16" w:rsidRDefault="00307A99" w:rsidP="00CE1F93">
            <w:pPr>
              <w:suppressAutoHyphens w:val="0"/>
              <w:spacing w:before="57" w:after="57"/>
              <w:ind w:left="-57" w:right="87"/>
              <w:jc w:val="both"/>
            </w:pPr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наличии</w:t>
            </w:r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в организации нескольких огнетушителей</w:t>
            </w:r>
            <w:r w:rsidRPr="00A23A16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?</w:t>
            </w:r>
          </w:p>
        </w:tc>
      </w:tr>
      <w:tr w:rsidR="00307A99" w:rsidRPr="00553EAB" w:rsidTr="00CE1F93">
        <w:trPr>
          <w:trHeight w:val="333"/>
        </w:trPr>
        <w:tc>
          <w:tcPr>
            <w:tcW w:w="9829" w:type="dxa"/>
            <w:shd w:val="clear" w:color="auto" w:fill="FFFFFF"/>
          </w:tcPr>
          <w:p w:rsidR="00307A99" w:rsidRPr="00897666" w:rsidRDefault="00307A99" w:rsidP="00F868A7">
            <w:pPr>
              <w:pStyle w:val="aa"/>
              <w:numPr>
                <w:ilvl w:val="0"/>
                <w:numId w:val="19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Следует применять все </w:t>
            </w:r>
            <w:r w:rsidRPr="00A23A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одновременно.</w:t>
            </w:r>
          </w:p>
        </w:tc>
      </w:tr>
      <w:tr w:rsidR="00307A99" w:rsidRPr="00553EAB" w:rsidTr="00CE1F93">
        <w:trPr>
          <w:trHeight w:val="318"/>
        </w:trPr>
        <w:tc>
          <w:tcPr>
            <w:tcW w:w="9829" w:type="dxa"/>
            <w:shd w:val="clear" w:color="auto" w:fill="FFFFFF"/>
          </w:tcPr>
          <w:p w:rsidR="00307A99" w:rsidRPr="00897666" w:rsidRDefault="00307A99" w:rsidP="00F868A7">
            <w:pPr>
              <w:pStyle w:val="aa"/>
              <w:numPr>
                <w:ilvl w:val="0"/>
                <w:numId w:val="19"/>
              </w:numPr>
              <w:tabs>
                <w:tab w:val="left" w:pos="4820"/>
              </w:tabs>
              <w:spacing w:after="0" w:line="276" w:lineRule="auto"/>
              <w:ind w:right="425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Следует применять последовательно каждый огнетушитель</w:t>
            </w:r>
            <w:r w:rsidR="00CE1F9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07A99" w:rsidRPr="00553EAB" w:rsidTr="00CE1F93">
        <w:trPr>
          <w:trHeight w:val="333"/>
        </w:trPr>
        <w:tc>
          <w:tcPr>
            <w:tcW w:w="9829" w:type="dxa"/>
            <w:shd w:val="clear" w:color="auto" w:fill="FFFFFF"/>
          </w:tcPr>
          <w:p w:rsidR="00307A99" w:rsidRPr="00553EAB" w:rsidRDefault="00307A99" w:rsidP="00F868A7">
            <w:pPr>
              <w:pStyle w:val="14"/>
              <w:numPr>
                <w:ilvl w:val="0"/>
                <w:numId w:val="19"/>
              </w:numPr>
              <w:spacing w:line="240" w:lineRule="auto"/>
              <w:ind w:right="425"/>
              <w:rPr>
                <w:i/>
              </w:rPr>
            </w:pPr>
            <w:r>
              <w:rPr>
                <w:i/>
              </w:rPr>
              <w:t>Следует применять сразу не более двух огнетушителей</w:t>
            </w:r>
            <w:r w:rsidR="00CE1F93">
              <w:rPr>
                <w:i/>
              </w:rPr>
              <w:t>.</w:t>
            </w:r>
          </w:p>
        </w:tc>
      </w:tr>
      <w:tr w:rsidR="00307A99" w:rsidRPr="00DB02B5" w:rsidTr="00CE1F93">
        <w:trPr>
          <w:trHeight w:val="780"/>
        </w:trPr>
        <w:tc>
          <w:tcPr>
            <w:tcW w:w="9829" w:type="dxa"/>
            <w:shd w:val="clear" w:color="auto" w:fill="EEEEEE"/>
          </w:tcPr>
          <w:p w:rsidR="00D9280E" w:rsidRPr="00D9280E" w:rsidRDefault="00307A99" w:rsidP="00790658">
            <w:pPr>
              <w:suppressAutoHyphens w:val="0"/>
              <w:spacing w:before="57" w:after="57"/>
              <w:ind w:left="-57" w:right="8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280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lastRenderedPageBreak/>
              <w:t>Вопрос  №</w:t>
            </w:r>
            <w:r w:rsidR="00CE1F93" w:rsidRPr="00D9280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14</w:t>
            </w:r>
            <w:r w:rsidRPr="00D9280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Pr="00D9280E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 </w:t>
            </w:r>
            <w:r w:rsidR="00790658" w:rsidRPr="00D928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D9280E">
              <w:rPr>
                <w:rFonts w:ascii="Times New Roman" w:hAnsi="Times New Roman" w:cs="Times New Roman"/>
                <w:b/>
                <w:sz w:val="28"/>
                <w:szCs w:val="28"/>
              </w:rPr>
              <w:t>ри авариях</w:t>
            </w:r>
            <w:r w:rsidR="00A9613A" w:rsidRPr="00D9280E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D92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связанных с выбросом </w:t>
            </w:r>
            <w:r w:rsidR="00790658" w:rsidRPr="00D9280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аварийно химически опасным веществом </w:t>
            </w:r>
            <w:r w:rsidR="00790658" w:rsidRPr="00D9280E">
              <w:rPr>
                <w:rFonts w:ascii="Times New Roman" w:hAnsi="Times New Roman" w:cs="Times New Roman"/>
                <w:b/>
                <w:i/>
                <w:iCs/>
              </w:rPr>
              <w:t>(сокращенно - АХОВ)</w:t>
            </w:r>
            <w:r w:rsidR="00D9280E" w:rsidRPr="00D9280E">
              <w:rPr>
                <w:rFonts w:ascii="Times New Roman" w:hAnsi="Times New Roman" w:cs="Times New Roman"/>
                <w:b/>
                <w:i/>
                <w:iCs/>
              </w:rPr>
              <w:t>,</w:t>
            </w:r>
            <w:r w:rsidR="000545C0" w:rsidRPr="00D92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можно ли населению </w:t>
            </w:r>
            <w:r w:rsidR="00D9280E" w:rsidRPr="00D92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города </w:t>
            </w:r>
          </w:p>
          <w:p w:rsidR="00307A99" w:rsidRPr="00D9280E" w:rsidRDefault="000545C0" w:rsidP="00D9280E">
            <w:pPr>
              <w:suppressAutoHyphens w:val="0"/>
              <w:spacing w:before="57" w:after="57"/>
              <w:ind w:left="-57" w:right="87"/>
              <w:jc w:val="both"/>
            </w:pPr>
            <w:r w:rsidRPr="00D9280E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использовать</w:t>
            </w:r>
            <w:r w:rsidR="00790658" w:rsidRPr="00D92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укрытия (подвалы, подземные переходы</w:t>
            </w:r>
            <w:r w:rsidR="00D9280E" w:rsidRPr="00D928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т.д.)</w:t>
            </w:r>
            <w:r w:rsidR="00307A99" w:rsidRPr="00D9280E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307A99" w:rsidRPr="00DB02B5" w:rsidTr="00CE1F93">
        <w:trPr>
          <w:trHeight w:val="343"/>
        </w:trPr>
        <w:tc>
          <w:tcPr>
            <w:tcW w:w="9829" w:type="dxa"/>
            <w:shd w:val="clear" w:color="auto" w:fill="FFFFFF"/>
          </w:tcPr>
          <w:p w:rsidR="00307A99" w:rsidRPr="00D9280E" w:rsidRDefault="00307A99" w:rsidP="00F868A7">
            <w:pPr>
              <w:pStyle w:val="aa"/>
              <w:numPr>
                <w:ilvl w:val="0"/>
                <w:numId w:val="7"/>
              </w:numPr>
              <w:spacing w:after="0" w:line="276" w:lineRule="auto"/>
              <w:ind w:right="8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280E">
              <w:rPr>
                <w:rFonts w:ascii="Times New Roman" w:hAnsi="Times New Roman" w:cs="Times New Roman"/>
                <w:i/>
                <w:sz w:val="28"/>
                <w:szCs w:val="28"/>
              </w:rPr>
              <w:t>Не разрешается</w:t>
            </w:r>
            <w:r w:rsidR="000545C0" w:rsidRPr="00D9280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07A99" w:rsidRPr="00DB02B5" w:rsidTr="00CE1F93">
        <w:trPr>
          <w:trHeight w:val="328"/>
        </w:trPr>
        <w:tc>
          <w:tcPr>
            <w:tcW w:w="9829" w:type="dxa"/>
            <w:shd w:val="clear" w:color="auto" w:fill="FFFFFF"/>
          </w:tcPr>
          <w:p w:rsidR="00307A99" w:rsidRPr="00D9280E" w:rsidRDefault="000545C0" w:rsidP="00F868A7">
            <w:pPr>
              <w:pStyle w:val="aa"/>
              <w:numPr>
                <w:ilvl w:val="0"/>
                <w:numId w:val="7"/>
              </w:numPr>
              <w:spacing w:after="0"/>
              <w:ind w:right="8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28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Необходимо использовать </w:t>
            </w:r>
            <w:r w:rsidR="00D9280E" w:rsidRPr="00D9280E">
              <w:rPr>
                <w:rFonts w:ascii="Times New Roman" w:hAnsi="Times New Roman" w:cs="Times New Roman"/>
                <w:i/>
                <w:sz w:val="28"/>
                <w:szCs w:val="28"/>
              </w:rPr>
              <w:t>любое подземное пространство</w:t>
            </w:r>
            <w:r w:rsidR="00307A99" w:rsidRPr="00D9280E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307A99" w:rsidRPr="00DB02B5" w:rsidTr="00CE1F93">
        <w:trPr>
          <w:trHeight w:val="771"/>
        </w:trPr>
        <w:tc>
          <w:tcPr>
            <w:tcW w:w="9829" w:type="dxa"/>
            <w:shd w:val="clear" w:color="auto" w:fill="FFFFFF"/>
          </w:tcPr>
          <w:p w:rsidR="00307A99" w:rsidRPr="00D9280E" w:rsidRDefault="000545C0" w:rsidP="00F868A7">
            <w:pPr>
              <w:pStyle w:val="aa"/>
              <w:numPr>
                <w:ilvl w:val="0"/>
                <w:numId w:val="7"/>
              </w:numPr>
              <w:spacing w:after="0" w:line="276" w:lineRule="auto"/>
              <w:ind w:right="87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28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Возможно </w:t>
            </w:r>
            <w:r w:rsidR="00307A99" w:rsidRPr="00D9280E">
              <w:rPr>
                <w:rFonts w:ascii="Times New Roman" w:hAnsi="Times New Roman" w:cs="Times New Roman"/>
                <w:i/>
                <w:sz w:val="28"/>
                <w:szCs w:val="28"/>
              </w:rPr>
              <w:t>при определенных метеорологических условиях (силе и направлени</w:t>
            </w:r>
            <w:r w:rsidR="00A9613A" w:rsidRPr="00D9280E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307A99" w:rsidRPr="00D928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ветра, температур</w:t>
            </w:r>
            <w:r w:rsidR="00A9613A" w:rsidRPr="00D9280E">
              <w:rPr>
                <w:rFonts w:ascii="Times New Roman" w:hAnsi="Times New Roman" w:cs="Times New Roman"/>
                <w:i/>
                <w:sz w:val="28"/>
                <w:szCs w:val="28"/>
              </w:rPr>
              <w:t>е</w:t>
            </w:r>
            <w:r w:rsidR="00307A99" w:rsidRPr="00D928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воздуха).</w:t>
            </w:r>
          </w:p>
        </w:tc>
      </w:tr>
    </w:tbl>
    <w:p w:rsidR="00307A99" w:rsidRDefault="00307A99" w:rsidP="00307A99">
      <w:pPr>
        <w:tabs>
          <w:tab w:val="left" w:pos="4820"/>
        </w:tabs>
        <w:spacing w:line="276" w:lineRule="auto"/>
        <w:ind w:right="425"/>
        <w:jc w:val="both"/>
      </w:pPr>
    </w:p>
    <w:tbl>
      <w:tblPr>
        <w:tblW w:w="9923" w:type="dxa"/>
        <w:tblInd w:w="-87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307A99" w:rsidTr="00CE1F93">
        <w:trPr>
          <w:trHeight w:val="943"/>
        </w:trPr>
        <w:tc>
          <w:tcPr>
            <w:tcW w:w="9923" w:type="dxa"/>
            <w:shd w:val="clear" w:color="auto" w:fill="EEEEEE"/>
            <w:hideMark/>
          </w:tcPr>
          <w:p w:rsidR="00307A99" w:rsidRDefault="00CE1F93" w:rsidP="00102F01">
            <w:pPr>
              <w:pStyle w:val="aa"/>
              <w:spacing w:after="0" w:line="257" w:lineRule="auto"/>
              <w:ind w:left="0" w:right="85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  № 15</w:t>
            </w:r>
            <w:r w:rsidR="00307A99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 w:rsidR="00307A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="00307A99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Какое опасное химическое вещество, применяемое в промышленности, называется аварийно химически опасным веществом </w:t>
            </w:r>
            <w:r w:rsidR="00307A99">
              <w:rPr>
                <w:rFonts w:ascii="Times New Roman" w:hAnsi="Times New Roman" w:cs="Times New Roman"/>
                <w:b/>
                <w:i/>
                <w:iCs/>
              </w:rPr>
              <w:t>(сокращенно - АХОВ)</w:t>
            </w:r>
            <w:r w:rsidR="00307A99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?</w:t>
            </w:r>
          </w:p>
        </w:tc>
      </w:tr>
      <w:tr w:rsidR="00307A99" w:rsidTr="00CE1F93">
        <w:trPr>
          <w:trHeight w:val="943"/>
        </w:trPr>
        <w:tc>
          <w:tcPr>
            <w:tcW w:w="9923" w:type="dxa"/>
            <w:hideMark/>
          </w:tcPr>
          <w:p w:rsidR="00307A99" w:rsidRDefault="00307A99" w:rsidP="00F868A7">
            <w:pPr>
              <w:pStyle w:val="aa"/>
              <w:numPr>
                <w:ilvl w:val="0"/>
                <w:numId w:val="9"/>
              </w:numPr>
              <w:tabs>
                <w:tab w:val="left" w:pos="395"/>
                <w:tab w:val="left" w:pos="1023"/>
                <w:tab w:val="left" w:pos="1457"/>
              </w:tabs>
              <w:spacing w:after="0" w:line="256" w:lineRule="auto"/>
              <w:ind w:right="8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Это вещество, при аварийном выбросе (разливе) которого может произойти заражение окружающей среды в поражающих живой организм концентрациях (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токсодозах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). </w:t>
            </w:r>
          </w:p>
        </w:tc>
      </w:tr>
      <w:tr w:rsidR="00307A99" w:rsidTr="00CE1F93">
        <w:trPr>
          <w:trHeight w:val="943"/>
        </w:trPr>
        <w:tc>
          <w:tcPr>
            <w:tcW w:w="9923" w:type="dxa"/>
            <w:hideMark/>
          </w:tcPr>
          <w:p w:rsidR="00307A99" w:rsidRDefault="00307A99" w:rsidP="00F868A7">
            <w:pPr>
              <w:pStyle w:val="aa"/>
              <w:numPr>
                <w:ilvl w:val="0"/>
                <w:numId w:val="9"/>
              </w:numPr>
              <w:tabs>
                <w:tab w:val="left" w:pos="395"/>
                <w:tab w:val="left" w:pos="1023"/>
                <w:tab w:val="left" w:pos="1457"/>
              </w:tabs>
              <w:spacing w:after="0" w:line="256" w:lineRule="auto"/>
              <w:ind w:right="8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Это т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оксичные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химические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соединения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, 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предназначенные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поражения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живой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силы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противника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во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время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военного конфликта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одновременном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сохранении</w:t>
            </w:r>
            <w:proofErr w:type="gramEnd"/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материальных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w"/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ценностей.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07A99" w:rsidTr="00CE1F93">
        <w:trPr>
          <w:trHeight w:val="929"/>
        </w:trPr>
        <w:tc>
          <w:tcPr>
            <w:tcW w:w="9923" w:type="dxa"/>
            <w:hideMark/>
          </w:tcPr>
          <w:p w:rsidR="00307A99" w:rsidRDefault="00307A99" w:rsidP="00F868A7">
            <w:pPr>
              <w:pStyle w:val="aa"/>
              <w:numPr>
                <w:ilvl w:val="0"/>
                <w:numId w:val="9"/>
              </w:numPr>
              <w:tabs>
                <w:tab w:val="left" w:pos="395"/>
                <w:tab w:val="left" w:pos="1023"/>
                <w:tab w:val="left" w:pos="1457"/>
              </w:tabs>
              <w:spacing w:after="0" w:line="256" w:lineRule="auto"/>
              <w:ind w:right="87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Это химическое вещество, которое при воздействии на организм человека (животного) может вызывать нарушение в состоянии здоровья или заболевания различной степени тяжести. </w:t>
            </w:r>
          </w:p>
        </w:tc>
      </w:tr>
    </w:tbl>
    <w:p w:rsidR="00307A99" w:rsidRDefault="00307A99" w:rsidP="00307A99">
      <w:pPr>
        <w:ind w:right="425" w:firstLine="709"/>
        <w:jc w:val="both"/>
      </w:pPr>
    </w:p>
    <w:tbl>
      <w:tblPr>
        <w:tblW w:w="9923" w:type="dxa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1531CB" w:rsidRPr="001531CB" w:rsidTr="00102F01">
        <w:tc>
          <w:tcPr>
            <w:tcW w:w="9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EEEEE"/>
            <w:hideMark/>
          </w:tcPr>
          <w:p w:rsidR="00307A99" w:rsidRPr="001531CB" w:rsidRDefault="00102F01" w:rsidP="00102F01">
            <w:pPr>
              <w:pStyle w:val="aa"/>
              <w:spacing w:after="0" w:line="257" w:lineRule="auto"/>
              <w:ind w:left="0" w:right="85" w:firstLine="0"/>
              <w:rPr>
                <w:b/>
                <w:i/>
                <w:iCs/>
                <w:sz w:val="28"/>
                <w:szCs w:val="28"/>
              </w:rPr>
            </w:pPr>
            <w:r w:rsidRPr="001531CB">
              <w:rPr>
                <w:i/>
                <w:iCs/>
                <w:sz w:val="28"/>
                <w:szCs w:val="28"/>
                <w:u w:val="single"/>
              </w:rPr>
              <w:t>Вопрос  № 16</w:t>
            </w:r>
            <w:r w:rsidR="00307A99" w:rsidRPr="001531CB">
              <w:rPr>
                <w:i/>
                <w:iCs/>
                <w:sz w:val="28"/>
                <w:szCs w:val="28"/>
                <w:u w:val="single"/>
              </w:rPr>
              <w:t>.</w:t>
            </w:r>
            <w:r w:rsidR="00307A99" w:rsidRPr="001531CB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307A99" w:rsidRPr="001531CB">
              <w:rPr>
                <w:b/>
                <w:bCs/>
                <w:sz w:val="28"/>
                <w:szCs w:val="28"/>
              </w:rPr>
              <w:t xml:space="preserve">  Продолжительность </w:t>
            </w:r>
            <w:r w:rsidR="00307A99" w:rsidRPr="00D9280E">
              <w:rPr>
                <w:b/>
                <w:bCs/>
                <w:i/>
                <w:sz w:val="28"/>
                <w:szCs w:val="28"/>
              </w:rPr>
              <w:t>единого сигнала оповещени</w:t>
            </w:r>
            <w:r w:rsidR="00307A99" w:rsidRPr="00D9280E">
              <w:rPr>
                <w:bCs/>
                <w:i/>
                <w:sz w:val="28"/>
                <w:szCs w:val="28"/>
              </w:rPr>
              <w:t>я</w:t>
            </w:r>
            <w:r w:rsidR="00307A99" w:rsidRPr="00D9280E">
              <w:rPr>
                <w:b/>
                <w:bCs/>
                <w:i/>
                <w:sz w:val="28"/>
                <w:szCs w:val="28"/>
              </w:rPr>
              <w:t>* «Внимание всем!»</w:t>
            </w:r>
            <w:r w:rsidR="00307A99" w:rsidRPr="001531CB">
              <w:rPr>
                <w:b/>
                <w:bCs/>
                <w:sz w:val="28"/>
                <w:szCs w:val="28"/>
              </w:rPr>
              <w:t xml:space="preserve"> </w:t>
            </w:r>
            <w:r w:rsidR="00790658" w:rsidRPr="001531CB">
              <w:rPr>
                <w:b/>
                <w:bCs/>
                <w:sz w:val="28"/>
                <w:szCs w:val="28"/>
              </w:rPr>
              <w:t>составляет …</w:t>
            </w:r>
          </w:p>
        </w:tc>
      </w:tr>
      <w:tr w:rsidR="001531CB" w:rsidRPr="001531CB" w:rsidTr="00102F01">
        <w:tc>
          <w:tcPr>
            <w:tcW w:w="9923" w:type="dxa"/>
            <w:tcBorders>
              <w:top w:val="nil"/>
              <w:bottom w:val="single" w:sz="2" w:space="0" w:color="000000"/>
            </w:tcBorders>
            <w:hideMark/>
          </w:tcPr>
          <w:p w:rsidR="00307A99" w:rsidRPr="001531CB" w:rsidRDefault="00307A99" w:rsidP="00F868A7">
            <w:pPr>
              <w:pStyle w:val="aa"/>
              <w:numPr>
                <w:ilvl w:val="0"/>
                <w:numId w:val="10"/>
              </w:numPr>
              <w:tabs>
                <w:tab w:val="left" w:pos="654"/>
                <w:tab w:val="left" w:pos="950"/>
              </w:tabs>
              <w:spacing w:after="0" w:line="256" w:lineRule="auto"/>
              <w:ind w:right="425"/>
              <w:jc w:val="both"/>
              <w:rPr>
                <w:i/>
                <w:sz w:val="28"/>
                <w:szCs w:val="28"/>
              </w:rPr>
            </w:pPr>
            <w:r w:rsidRPr="001531CB">
              <w:rPr>
                <w:bCs/>
                <w:i/>
                <w:sz w:val="28"/>
                <w:szCs w:val="28"/>
              </w:rPr>
              <w:t xml:space="preserve">  </w:t>
            </w:r>
            <w:r w:rsidR="000545C0" w:rsidRPr="001531CB">
              <w:rPr>
                <w:bCs/>
                <w:i/>
                <w:sz w:val="28"/>
                <w:szCs w:val="28"/>
              </w:rPr>
              <w:t xml:space="preserve">3 мин 45 </w:t>
            </w:r>
            <w:proofErr w:type="gramStart"/>
            <w:r w:rsidR="000545C0" w:rsidRPr="001531CB">
              <w:rPr>
                <w:bCs/>
                <w:i/>
                <w:sz w:val="28"/>
                <w:szCs w:val="28"/>
              </w:rPr>
              <w:t>с</w:t>
            </w:r>
            <w:proofErr w:type="gramEnd"/>
          </w:p>
        </w:tc>
      </w:tr>
      <w:tr w:rsidR="001531CB" w:rsidRPr="001531CB" w:rsidTr="00102F01">
        <w:tc>
          <w:tcPr>
            <w:tcW w:w="9923" w:type="dxa"/>
            <w:tcBorders>
              <w:top w:val="nil"/>
              <w:bottom w:val="single" w:sz="2" w:space="0" w:color="000000"/>
            </w:tcBorders>
            <w:hideMark/>
          </w:tcPr>
          <w:p w:rsidR="00307A99" w:rsidRPr="001531CB" w:rsidRDefault="00307A99" w:rsidP="00F868A7">
            <w:pPr>
              <w:pStyle w:val="aa"/>
              <w:numPr>
                <w:ilvl w:val="0"/>
                <w:numId w:val="10"/>
              </w:numPr>
              <w:tabs>
                <w:tab w:val="left" w:pos="654"/>
                <w:tab w:val="left" w:pos="950"/>
              </w:tabs>
              <w:spacing w:after="0" w:line="256" w:lineRule="auto"/>
              <w:ind w:right="425"/>
              <w:jc w:val="both"/>
              <w:rPr>
                <w:i/>
                <w:sz w:val="28"/>
                <w:szCs w:val="28"/>
              </w:rPr>
            </w:pPr>
            <w:r w:rsidRPr="001531CB">
              <w:rPr>
                <w:bCs/>
                <w:i/>
                <w:sz w:val="28"/>
                <w:szCs w:val="28"/>
              </w:rPr>
              <w:t xml:space="preserve"> </w:t>
            </w:r>
            <w:r w:rsidR="000545C0" w:rsidRPr="001531CB">
              <w:rPr>
                <w:bCs/>
                <w:i/>
                <w:sz w:val="28"/>
                <w:szCs w:val="28"/>
              </w:rPr>
              <w:t xml:space="preserve">4 мин 45 </w:t>
            </w:r>
            <w:proofErr w:type="gramStart"/>
            <w:r w:rsidR="000545C0" w:rsidRPr="001531CB">
              <w:rPr>
                <w:bCs/>
                <w:i/>
                <w:sz w:val="28"/>
                <w:szCs w:val="28"/>
              </w:rPr>
              <w:t>с</w:t>
            </w:r>
            <w:proofErr w:type="gramEnd"/>
          </w:p>
        </w:tc>
      </w:tr>
      <w:tr w:rsidR="001531CB" w:rsidRPr="001531CB" w:rsidTr="00102F01">
        <w:tc>
          <w:tcPr>
            <w:tcW w:w="9923" w:type="dxa"/>
            <w:tcBorders>
              <w:top w:val="nil"/>
              <w:bottom w:val="single" w:sz="4" w:space="0" w:color="auto"/>
            </w:tcBorders>
            <w:hideMark/>
          </w:tcPr>
          <w:p w:rsidR="00307A99" w:rsidRPr="001531CB" w:rsidRDefault="000545C0" w:rsidP="00F868A7">
            <w:pPr>
              <w:pStyle w:val="aa"/>
              <w:numPr>
                <w:ilvl w:val="0"/>
                <w:numId w:val="10"/>
              </w:numPr>
              <w:tabs>
                <w:tab w:val="left" w:pos="654"/>
                <w:tab w:val="left" w:pos="950"/>
              </w:tabs>
              <w:spacing w:after="0" w:line="256" w:lineRule="auto"/>
              <w:ind w:right="425"/>
              <w:jc w:val="both"/>
              <w:rPr>
                <w:i/>
                <w:sz w:val="28"/>
                <w:szCs w:val="28"/>
              </w:rPr>
            </w:pPr>
            <w:r w:rsidRPr="001531CB">
              <w:rPr>
                <w:bCs/>
                <w:i/>
                <w:sz w:val="28"/>
                <w:szCs w:val="28"/>
              </w:rPr>
              <w:t xml:space="preserve"> 2 мин 45 </w:t>
            </w:r>
            <w:proofErr w:type="gramStart"/>
            <w:r w:rsidRPr="001531CB">
              <w:rPr>
                <w:bCs/>
                <w:i/>
                <w:sz w:val="28"/>
                <w:szCs w:val="28"/>
              </w:rPr>
              <w:t>с</w:t>
            </w:r>
            <w:proofErr w:type="gramEnd"/>
          </w:p>
        </w:tc>
      </w:tr>
      <w:tr w:rsidR="001531CB" w:rsidRPr="001531CB" w:rsidTr="00102F01">
        <w:trPr>
          <w:trHeight w:val="793"/>
        </w:trPr>
        <w:tc>
          <w:tcPr>
            <w:tcW w:w="9923" w:type="dxa"/>
            <w:tcBorders>
              <w:top w:val="single" w:sz="4" w:space="0" w:color="auto"/>
              <w:bottom w:val="single" w:sz="2" w:space="0" w:color="000000"/>
            </w:tcBorders>
            <w:hideMark/>
          </w:tcPr>
          <w:p w:rsidR="00307A99" w:rsidRPr="001531CB" w:rsidRDefault="00307A99" w:rsidP="00790658">
            <w:pPr>
              <w:pStyle w:val="aa"/>
              <w:tabs>
                <w:tab w:val="left" w:pos="950"/>
              </w:tabs>
              <w:spacing w:after="0" w:line="257" w:lineRule="auto"/>
              <w:ind w:right="85" w:firstLine="0"/>
              <w:jc w:val="right"/>
              <w:rPr>
                <w:bCs/>
                <w:i/>
                <w:sz w:val="22"/>
                <w:szCs w:val="22"/>
              </w:rPr>
            </w:pPr>
            <w:r w:rsidRPr="001531CB">
              <w:rPr>
                <w:bCs/>
                <w:i/>
                <w:sz w:val="22"/>
                <w:szCs w:val="22"/>
              </w:rPr>
              <w:t>* Единый сигнал оповещения предназначен для привлечения внимания населения при оповещении об опасностях  военного конфликта и</w:t>
            </w:r>
            <w:r w:rsidR="00790658" w:rsidRPr="001531CB">
              <w:rPr>
                <w:bCs/>
                <w:i/>
                <w:sz w:val="22"/>
                <w:szCs w:val="22"/>
              </w:rPr>
              <w:t xml:space="preserve">ли </w:t>
            </w:r>
            <w:r w:rsidRPr="001531CB">
              <w:rPr>
                <w:bCs/>
                <w:i/>
                <w:sz w:val="22"/>
                <w:szCs w:val="22"/>
              </w:rPr>
              <w:t xml:space="preserve"> ЧС природного и техногенного </w:t>
            </w:r>
            <w:r w:rsidR="00102F01" w:rsidRPr="001531CB">
              <w:rPr>
                <w:bCs/>
                <w:i/>
                <w:sz w:val="22"/>
                <w:szCs w:val="22"/>
              </w:rPr>
              <w:t xml:space="preserve">характера. </w:t>
            </w:r>
          </w:p>
        </w:tc>
      </w:tr>
    </w:tbl>
    <w:p w:rsidR="00307A99" w:rsidRPr="001531CB" w:rsidRDefault="00307A99" w:rsidP="00307A99">
      <w:pPr>
        <w:ind w:right="425"/>
        <w:jc w:val="both"/>
      </w:pPr>
    </w:p>
    <w:tbl>
      <w:tblPr>
        <w:tblW w:w="9923" w:type="dxa"/>
        <w:tblInd w:w="-87" w:type="dxa"/>
        <w:tblBorders>
          <w:top w:val="single" w:sz="2" w:space="0" w:color="000000"/>
          <w:bottom w:val="single" w:sz="4" w:space="0" w:color="auto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1531CB" w:rsidRPr="001531CB" w:rsidTr="00102F01">
        <w:trPr>
          <w:trHeight w:val="1379"/>
        </w:trPr>
        <w:tc>
          <w:tcPr>
            <w:tcW w:w="9923" w:type="dxa"/>
            <w:shd w:val="clear" w:color="auto" w:fill="EEEEEE"/>
            <w:hideMark/>
          </w:tcPr>
          <w:p w:rsidR="00307A99" w:rsidRPr="001531CB" w:rsidRDefault="00102F01" w:rsidP="00102F01">
            <w:pPr>
              <w:pStyle w:val="aa"/>
              <w:spacing w:after="0" w:line="257" w:lineRule="auto"/>
              <w:ind w:left="0" w:right="85" w:firstLine="0"/>
              <w:jc w:val="both"/>
              <w:rPr>
                <w:b/>
                <w:i/>
                <w:iCs/>
                <w:sz w:val="28"/>
                <w:szCs w:val="28"/>
              </w:rPr>
            </w:pPr>
            <w:r w:rsidRPr="001531CB">
              <w:rPr>
                <w:i/>
                <w:iCs/>
                <w:sz w:val="28"/>
                <w:szCs w:val="28"/>
                <w:u w:val="single"/>
              </w:rPr>
              <w:t>Вопрос  № 17</w:t>
            </w:r>
            <w:r w:rsidR="00307A99" w:rsidRPr="001531CB">
              <w:rPr>
                <w:i/>
                <w:iCs/>
                <w:sz w:val="28"/>
                <w:szCs w:val="28"/>
                <w:u w:val="single"/>
              </w:rPr>
              <w:t>.</w:t>
            </w:r>
            <w:r w:rsidR="00307A99" w:rsidRPr="001531CB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307A99" w:rsidRPr="001531CB">
              <w:rPr>
                <w:b/>
                <w:bCs/>
                <w:sz w:val="28"/>
                <w:szCs w:val="28"/>
              </w:rPr>
              <w:t xml:space="preserve">Включение сирен означает подачу </w:t>
            </w:r>
            <w:r w:rsidR="00307A99" w:rsidRPr="00D9280E">
              <w:rPr>
                <w:b/>
                <w:bCs/>
                <w:i/>
                <w:sz w:val="28"/>
                <w:szCs w:val="28"/>
              </w:rPr>
              <w:t>единого сигнала оповещения «Внимание всем!»</w:t>
            </w:r>
            <w:r w:rsidR="00307A99" w:rsidRPr="001531CB">
              <w:rPr>
                <w:b/>
                <w:bCs/>
                <w:sz w:val="28"/>
                <w:szCs w:val="28"/>
              </w:rPr>
              <w:t>. Укажите длительность последующей речевой информации о сложившейся ситуации и дальнейшем порядке действий.</w:t>
            </w:r>
          </w:p>
        </w:tc>
      </w:tr>
      <w:tr w:rsidR="001531CB" w:rsidRPr="001531CB" w:rsidTr="00102F01">
        <w:tc>
          <w:tcPr>
            <w:tcW w:w="9923" w:type="dxa"/>
            <w:hideMark/>
          </w:tcPr>
          <w:p w:rsidR="00307A99" w:rsidRPr="001531CB" w:rsidRDefault="001531CB" w:rsidP="00F868A7">
            <w:pPr>
              <w:pStyle w:val="aa"/>
              <w:numPr>
                <w:ilvl w:val="0"/>
                <w:numId w:val="21"/>
              </w:numPr>
              <w:tabs>
                <w:tab w:val="left" w:pos="950"/>
              </w:tabs>
              <w:spacing w:after="0" w:line="256" w:lineRule="auto"/>
              <w:ind w:right="425"/>
              <w:jc w:val="both"/>
              <w:rPr>
                <w:i/>
                <w:sz w:val="28"/>
                <w:szCs w:val="28"/>
              </w:rPr>
            </w:pPr>
            <w:r w:rsidRPr="001531CB">
              <w:rPr>
                <w:bCs/>
                <w:i/>
                <w:sz w:val="28"/>
                <w:szCs w:val="28"/>
              </w:rPr>
              <w:t>д</w:t>
            </w:r>
            <w:r w:rsidR="00790658" w:rsidRPr="001531CB">
              <w:rPr>
                <w:bCs/>
                <w:i/>
                <w:sz w:val="28"/>
                <w:szCs w:val="28"/>
              </w:rPr>
              <w:t>о 5 мин</w:t>
            </w:r>
          </w:p>
        </w:tc>
      </w:tr>
      <w:tr w:rsidR="001531CB" w:rsidRPr="001531CB" w:rsidTr="00102F01">
        <w:tc>
          <w:tcPr>
            <w:tcW w:w="9923" w:type="dxa"/>
            <w:hideMark/>
          </w:tcPr>
          <w:p w:rsidR="00307A99" w:rsidRPr="001531CB" w:rsidRDefault="001531CB" w:rsidP="00F868A7">
            <w:pPr>
              <w:pStyle w:val="aa"/>
              <w:numPr>
                <w:ilvl w:val="0"/>
                <w:numId w:val="21"/>
              </w:numPr>
              <w:tabs>
                <w:tab w:val="left" w:pos="950"/>
              </w:tabs>
              <w:spacing w:after="0" w:line="256" w:lineRule="auto"/>
              <w:ind w:right="425"/>
              <w:jc w:val="both"/>
              <w:rPr>
                <w:i/>
                <w:sz w:val="28"/>
                <w:szCs w:val="28"/>
              </w:rPr>
            </w:pPr>
            <w:r w:rsidRPr="001531CB">
              <w:rPr>
                <w:bCs/>
                <w:i/>
                <w:sz w:val="28"/>
                <w:szCs w:val="28"/>
              </w:rPr>
              <w:t>д</w:t>
            </w:r>
            <w:r w:rsidR="00790658" w:rsidRPr="001531CB">
              <w:rPr>
                <w:bCs/>
                <w:i/>
                <w:sz w:val="28"/>
                <w:szCs w:val="28"/>
              </w:rPr>
              <w:t>о 10 мин</w:t>
            </w:r>
          </w:p>
        </w:tc>
      </w:tr>
      <w:tr w:rsidR="00307A99" w:rsidTr="00102F01">
        <w:tc>
          <w:tcPr>
            <w:tcW w:w="9923" w:type="dxa"/>
            <w:hideMark/>
          </w:tcPr>
          <w:p w:rsidR="00307A99" w:rsidRPr="001531CB" w:rsidRDefault="001531CB" w:rsidP="00F868A7">
            <w:pPr>
              <w:pStyle w:val="aa"/>
              <w:numPr>
                <w:ilvl w:val="0"/>
                <w:numId w:val="21"/>
              </w:numPr>
              <w:tabs>
                <w:tab w:val="left" w:pos="950"/>
              </w:tabs>
              <w:spacing w:after="0" w:line="256" w:lineRule="auto"/>
              <w:ind w:right="425"/>
              <w:jc w:val="both"/>
              <w:rPr>
                <w:i/>
                <w:sz w:val="28"/>
                <w:szCs w:val="28"/>
              </w:rPr>
            </w:pPr>
            <w:r w:rsidRPr="001531CB">
              <w:rPr>
                <w:bCs/>
                <w:i/>
                <w:sz w:val="28"/>
                <w:szCs w:val="28"/>
              </w:rPr>
              <w:t>д</w:t>
            </w:r>
            <w:r w:rsidR="00790658" w:rsidRPr="001531CB">
              <w:rPr>
                <w:bCs/>
                <w:i/>
                <w:sz w:val="28"/>
                <w:szCs w:val="28"/>
              </w:rPr>
              <w:t>о 3 мин</w:t>
            </w:r>
          </w:p>
        </w:tc>
      </w:tr>
    </w:tbl>
    <w:p w:rsidR="00307A99" w:rsidRDefault="00307A99" w:rsidP="00307A99">
      <w:pPr>
        <w:ind w:right="425"/>
        <w:jc w:val="both"/>
      </w:pPr>
    </w:p>
    <w:tbl>
      <w:tblPr>
        <w:tblW w:w="9923" w:type="dxa"/>
        <w:tblInd w:w="-87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307A99" w:rsidTr="00102F01">
        <w:trPr>
          <w:trHeight w:val="382"/>
        </w:trPr>
        <w:tc>
          <w:tcPr>
            <w:tcW w:w="9923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EEEEEE"/>
          </w:tcPr>
          <w:p w:rsidR="00307A99" w:rsidRPr="00102F01" w:rsidRDefault="00307A99" w:rsidP="00603B2B">
            <w:pPr>
              <w:tabs>
                <w:tab w:val="left" w:pos="0"/>
                <w:tab w:val="left" w:pos="1418"/>
              </w:tabs>
              <w:spacing w:line="256" w:lineRule="auto"/>
              <w:ind w:right="425"/>
              <w:rPr>
                <w:b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Вопрос  №</w:t>
            </w:r>
            <w:r w:rsidR="00102F01">
              <w:rPr>
                <w:i/>
                <w:iCs/>
                <w:sz w:val="28"/>
                <w:szCs w:val="28"/>
                <w:u w:val="single"/>
              </w:rPr>
              <w:t xml:space="preserve"> 18</w:t>
            </w:r>
            <w:r>
              <w:rPr>
                <w:i/>
                <w:iCs/>
                <w:sz w:val="28"/>
                <w:szCs w:val="28"/>
                <w:u w:val="single"/>
              </w:rPr>
              <w:t>.</w:t>
            </w:r>
            <w:r>
              <w:rPr>
                <w:b/>
                <w:iCs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Расшифруйте буквенную аббревиатуру – </w:t>
            </w:r>
            <w:r>
              <w:rPr>
                <w:b/>
                <w:i/>
                <w:iCs/>
                <w:sz w:val="28"/>
                <w:szCs w:val="28"/>
              </w:rPr>
              <w:t>ЦУКС.</w:t>
            </w:r>
          </w:p>
        </w:tc>
      </w:tr>
      <w:tr w:rsidR="00307A99" w:rsidTr="00102F01">
        <w:tc>
          <w:tcPr>
            <w:tcW w:w="9923" w:type="dxa"/>
            <w:tcBorders>
              <w:top w:val="nil"/>
              <w:bottom w:val="single" w:sz="2" w:space="0" w:color="000000"/>
            </w:tcBorders>
            <w:hideMark/>
          </w:tcPr>
          <w:p w:rsidR="00307A99" w:rsidRDefault="00307A99" w:rsidP="00F868A7">
            <w:pPr>
              <w:numPr>
                <w:ilvl w:val="0"/>
                <w:numId w:val="11"/>
              </w:numPr>
              <w:tabs>
                <w:tab w:val="left" w:pos="164"/>
                <w:tab w:val="left" w:pos="341"/>
              </w:tabs>
              <w:spacing w:line="256" w:lineRule="auto"/>
              <w:ind w:right="425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Центр управления в кризисных ситуациях.</w:t>
            </w:r>
          </w:p>
        </w:tc>
      </w:tr>
      <w:tr w:rsidR="00307A99" w:rsidTr="00102F01">
        <w:tc>
          <w:tcPr>
            <w:tcW w:w="9923" w:type="dxa"/>
            <w:tcBorders>
              <w:top w:val="nil"/>
              <w:bottom w:val="single" w:sz="2" w:space="0" w:color="000000"/>
            </w:tcBorders>
            <w:hideMark/>
          </w:tcPr>
          <w:p w:rsidR="00307A99" w:rsidRDefault="00307A99" w:rsidP="00F868A7">
            <w:pPr>
              <w:numPr>
                <w:ilvl w:val="0"/>
                <w:numId w:val="11"/>
              </w:numPr>
              <w:tabs>
                <w:tab w:val="left" w:pos="164"/>
                <w:tab w:val="left" w:pos="341"/>
              </w:tabs>
              <w:spacing w:line="256" w:lineRule="auto"/>
              <w:ind w:right="425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Центр управления в критических ситуациях.</w:t>
            </w:r>
          </w:p>
        </w:tc>
      </w:tr>
      <w:tr w:rsidR="00307A99" w:rsidTr="00BE751E">
        <w:tc>
          <w:tcPr>
            <w:tcW w:w="9923" w:type="dxa"/>
            <w:tcBorders>
              <w:top w:val="single" w:sz="2" w:space="0" w:color="000000"/>
              <w:bottom w:val="single" w:sz="4" w:space="0" w:color="auto"/>
            </w:tcBorders>
            <w:hideMark/>
          </w:tcPr>
          <w:p w:rsidR="00307A99" w:rsidRDefault="00307A99" w:rsidP="00F868A7">
            <w:pPr>
              <w:numPr>
                <w:ilvl w:val="0"/>
                <w:numId w:val="11"/>
              </w:numPr>
              <w:tabs>
                <w:tab w:val="left" w:pos="164"/>
                <w:tab w:val="left" w:pos="341"/>
              </w:tabs>
              <w:spacing w:line="256" w:lineRule="auto"/>
              <w:ind w:right="425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Центральное управление в кризисных ситуациях.</w:t>
            </w:r>
          </w:p>
        </w:tc>
      </w:tr>
    </w:tbl>
    <w:p w:rsidR="00307A99" w:rsidRDefault="00307A99" w:rsidP="00307A99">
      <w:pPr>
        <w:ind w:right="425"/>
        <w:jc w:val="both"/>
      </w:pPr>
    </w:p>
    <w:tbl>
      <w:tblPr>
        <w:tblW w:w="9923" w:type="dxa"/>
        <w:tblInd w:w="-87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307A99" w:rsidTr="00BE751E">
        <w:tc>
          <w:tcPr>
            <w:tcW w:w="9923" w:type="dxa"/>
            <w:shd w:val="clear" w:color="auto" w:fill="EEEEEE"/>
            <w:hideMark/>
          </w:tcPr>
          <w:p w:rsidR="00307A99" w:rsidRDefault="00BE751E" w:rsidP="00BE751E">
            <w:pPr>
              <w:pStyle w:val="aa"/>
              <w:spacing w:line="256" w:lineRule="auto"/>
              <w:ind w:left="0" w:right="87" w:firstLine="0"/>
              <w:jc w:val="both"/>
              <w:rPr>
                <w:b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Вопрос  № 19</w:t>
            </w:r>
            <w:r w:rsidR="00307A99">
              <w:rPr>
                <w:i/>
                <w:iCs/>
                <w:sz w:val="28"/>
                <w:szCs w:val="28"/>
                <w:u w:val="single"/>
              </w:rPr>
              <w:t>.</w:t>
            </w:r>
            <w:r w:rsidR="00307A99">
              <w:rPr>
                <w:b/>
                <w:iCs/>
                <w:sz w:val="28"/>
                <w:szCs w:val="28"/>
              </w:rPr>
              <w:t xml:space="preserve">  Локальная ЧС – это обстановка на определённой территории, возникшая в результате аварии, катастрофы или стихийного бедствия, при которой поражающие факторы и негативные воздействия источника ЧС  не выходят за пределы…</w:t>
            </w:r>
          </w:p>
        </w:tc>
      </w:tr>
      <w:tr w:rsidR="00307A99" w:rsidTr="00BE751E">
        <w:tc>
          <w:tcPr>
            <w:tcW w:w="9923" w:type="dxa"/>
            <w:hideMark/>
          </w:tcPr>
          <w:p w:rsidR="00307A99" w:rsidRDefault="00307A99" w:rsidP="00F868A7">
            <w:pPr>
              <w:pStyle w:val="aa"/>
              <w:numPr>
                <w:ilvl w:val="0"/>
                <w:numId w:val="12"/>
              </w:numPr>
              <w:tabs>
                <w:tab w:val="left" w:pos="68"/>
                <w:tab w:val="left" w:pos="286"/>
              </w:tabs>
              <w:spacing w:after="0" w:line="256" w:lineRule="auto"/>
              <w:ind w:right="425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территории организации.</w:t>
            </w:r>
          </w:p>
        </w:tc>
      </w:tr>
      <w:tr w:rsidR="00307A99" w:rsidTr="00BE751E">
        <w:tc>
          <w:tcPr>
            <w:tcW w:w="9923" w:type="dxa"/>
            <w:hideMark/>
          </w:tcPr>
          <w:p w:rsidR="00307A99" w:rsidRDefault="00307A99" w:rsidP="00F868A7">
            <w:pPr>
              <w:pStyle w:val="aa"/>
              <w:numPr>
                <w:ilvl w:val="0"/>
                <w:numId w:val="12"/>
              </w:numPr>
              <w:tabs>
                <w:tab w:val="left" w:pos="68"/>
                <w:tab w:val="left" w:pos="286"/>
              </w:tabs>
              <w:spacing w:after="0" w:line="256" w:lineRule="auto"/>
              <w:ind w:right="425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территории городского округа город Воронеж.</w:t>
            </w:r>
          </w:p>
        </w:tc>
      </w:tr>
      <w:tr w:rsidR="00307A99" w:rsidTr="00BE751E">
        <w:tc>
          <w:tcPr>
            <w:tcW w:w="9923" w:type="dxa"/>
            <w:hideMark/>
          </w:tcPr>
          <w:p w:rsidR="00307A99" w:rsidRDefault="00307A99" w:rsidP="00F868A7">
            <w:pPr>
              <w:pStyle w:val="aa"/>
              <w:numPr>
                <w:ilvl w:val="0"/>
                <w:numId w:val="12"/>
              </w:numPr>
              <w:tabs>
                <w:tab w:val="left" w:pos="68"/>
                <w:tab w:val="left" w:pos="286"/>
              </w:tabs>
              <w:spacing w:after="0" w:line="256" w:lineRule="auto"/>
              <w:ind w:right="425"/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территории  района городского  округа город Воронеж.</w:t>
            </w:r>
          </w:p>
        </w:tc>
      </w:tr>
    </w:tbl>
    <w:p w:rsidR="00307A99" w:rsidRDefault="00307A99" w:rsidP="00307A99">
      <w:pPr>
        <w:ind w:right="425"/>
        <w:jc w:val="both"/>
      </w:pP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5"/>
        <w:gridCol w:w="9781"/>
      </w:tblGrid>
      <w:tr w:rsidR="00307A99" w:rsidTr="00BE751E">
        <w:trPr>
          <w:trHeight w:val="1049"/>
        </w:trPr>
        <w:tc>
          <w:tcPr>
            <w:tcW w:w="9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EEE"/>
            <w:hideMark/>
          </w:tcPr>
          <w:p w:rsidR="00307A99" w:rsidRDefault="00307A99" w:rsidP="00BE751E">
            <w:pPr>
              <w:pStyle w:val="aa"/>
              <w:tabs>
                <w:tab w:val="left" w:pos="312"/>
              </w:tabs>
              <w:spacing w:after="0" w:line="257" w:lineRule="auto"/>
              <w:ind w:left="0" w:right="87" w:firstLine="0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 №</w:t>
            </w:r>
            <w:r w:rsidR="00BE751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20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Как называется предприятие, на котором хранят, перерабатывают и используют в производстве аварийно химически опасные вещества?</w:t>
            </w:r>
          </w:p>
        </w:tc>
      </w:tr>
      <w:tr w:rsidR="00307A99" w:rsidTr="00BE751E">
        <w:trPr>
          <w:trHeight w:val="453"/>
        </w:trPr>
        <w:tc>
          <w:tcPr>
            <w:tcW w:w="9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07A99" w:rsidRDefault="00307A99" w:rsidP="00F868A7">
            <w:pPr>
              <w:pStyle w:val="aa"/>
              <w:numPr>
                <w:ilvl w:val="0"/>
                <w:numId w:val="13"/>
              </w:numPr>
              <w:tabs>
                <w:tab w:val="left" w:pos="270"/>
              </w:tabs>
              <w:spacing w:line="256" w:lineRule="auto"/>
              <w:ind w:left="714" w:right="425" w:hanging="3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Вз</w:t>
            </w:r>
            <w:r w:rsidR="00BE751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рывопожароопасный объект – ВПОО.</w:t>
            </w:r>
          </w:p>
        </w:tc>
      </w:tr>
      <w:tr w:rsidR="00307A99" w:rsidTr="00BE751E">
        <w:trPr>
          <w:trHeight w:val="453"/>
        </w:trPr>
        <w:tc>
          <w:tcPr>
            <w:tcW w:w="9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07A99" w:rsidRDefault="00BE751E" w:rsidP="00F868A7">
            <w:pPr>
              <w:pStyle w:val="aa"/>
              <w:numPr>
                <w:ilvl w:val="0"/>
                <w:numId w:val="13"/>
              </w:numPr>
              <w:tabs>
                <w:tab w:val="left" w:pos="270"/>
              </w:tabs>
              <w:spacing w:line="256" w:lineRule="auto"/>
              <w:ind w:left="714" w:right="425" w:hanging="3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Химически опасный объект – ХОО.</w:t>
            </w:r>
          </w:p>
        </w:tc>
      </w:tr>
      <w:tr w:rsidR="00307A99" w:rsidTr="00BE751E">
        <w:trPr>
          <w:trHeight w:val="438"/>
        </w:trPr>
        <w:tc>
          <w:tcPr>
            <w:tcW w:w="9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07A99" w:rsidRDefault="00307A99" w:rsidP="00F868A7">
            <w:pPr>
              <w:pStyle w:val="aa"/>
              <w:numPr>
                <w:ilvl w:val="0"/>
                <w:numId w:val="13"/>
              </w:numPr>
              <w:tabs>
                <w:tab w:val="left" w:pos="270"/>
              </w:tabs>
              <w:spacing w:line="256" w:lineRule="auto"/>
              <w:ind w:left="714" w:right="425" w:hanging="3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Предприятие с повышенным риском возникновения ЧС.</w:t>
            </w:r>
          </w:p>
        </w:tc>
      </w:tr>
      <w:tr w:rsidR="00BE751E" w:rsidTr="00BE751E">
        <w:trPr>
          <w:trHeight w:val="255"/>
        </w:trPr>
        <w:tc>
          <w:tcPr>
            <w:tcW w:w="9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E751E" w:rsidRPr="00BE751E" w:rsidRDefault="00BE751E" w:rsidP="00BE751E">
            <w:pPr>
              <w:pStyle w:val="aa"/>
              <w:tabs>
                <w:tab w:val="left" w:pos="270"/>
              </w:tabs>
              <w:spacing w:after="0" w:line="257" w:lineRule="auto"/>
              <w:ind w:left="714" w:right="425" w:firstLine="0"/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307A99" w:rsidTr="00BE75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5" w:type="dxa"/>
        </w:trPr>
        <w:tc>
          <w:tcPr>
            <w:tcW w:w="9781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2F2F2" w:themeFill="background1" w:themeFillShade="F2"/>
          </w:tcPr>
          <w:p w:rsidR="00307A99" w:rsidRDefault="00BE751E" w:rsidP="001531CB">
            <w:pPr>
              <w:keepNext/>
              <w:keepLines/>
              <w:tabs>
                <w:tab w:val="left" w:pos="512"/>
              </w:tabs>
              <w:ind w:left="-55" w:right="87"/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  <w:u w:val="single"/>
              </w:rPr>
              <w:t>Вопрос № 21</w:t>
            </w:r>
            <w:r w:rsidR="00307A99">
              <w:rPr>
                <w:i/>
                <w:iCs/>
                <w:color w:val="000000"/>
                <w:sz w:val="28"/>
                <w:szCs w:val="28"/>
                <w:u w:val="single"/>
              </w:rPr>
              <w:t>.</w:t>
            </w:r>
            <w:r w:rsidR="00307A99">
              <w:rPr>
                <w:b/>
                <w:iCs/>
                <w:color w:val="000000"/>
                <w:sz w:val="28"/>
                <w:szCs w:val="28"/>
              </w:rPr>
              <w:t xml:space="preserve"> Что необходимо сделать </w:t>
            </w:r>
            <w:r w:rsidR="00307A99">
              <w:rPr>
                <w:b/>
                <w:iCs/>
                <w:color w:val="000000"/>
                <w:sz w:val="28"/>
                <w:szCs w:val="28"/>
                <w:u w:val="single"/>
              </w:rPr>
              <w:t>немедленно</w:t>
            </w:r>
            <w:r w:rsidR="00307A99">
              <w:rPr>
                <w:b/>
                <w:iCs/>
                <w:color w:val="000000"/>
                <w:sz w:val="28"/>
                <w:szCs w:val="28"/>
              </w:rPr>
              <w:t>, услышав информацию об опасности химического заражения хлором</w:t>
            </w:r>
            <w:r w:rsidR="001531CB">
              <w:rPr>
                <w:b/>
                <w:iCs/>
                <w:color w:val="000000"/>
                <w:sz w:val="28"/>
                <w:szCs w:val="28"/>
              </w:rPr>
              <w:t xml:space="preserve"> или</w:t>
            </w:r>
            <w:r w:rsidR="00307A99">
              <w:rPr>
                <w:b/>
                <w:iCs/>
                <w:color w:val="000000"/>
                <w:sz w:val="28"/>
                <w:szCs w:val="28"/>
              </w:rPr>
              <w:t xml:space="preserve"> аммиаком</w:t>
            </w:r>
            <w:r w:rsidR="001531CB">
              <w:rPr>
                <w:b/>
                <w:iCs/>
                <w:color w:val="000000"/>
                <w:sz w:val="28"/>
                <w:szCs w:val="28"/>
              </w:rPr>
              <w:t xml:space="preserve"> </w:t>
            </w:r>
            <w:r w:rsidR="00307A99">
              <w:rPr>
                <w:b/>
                <w:iCs/>
                <w:color w:val="000000"/>
                <w:sz w:val="28"/>
                <w:szCs w:val="28"/>
              </w:rPr>
              <w:t>в районе Вашего проживания или работы?</w:t>
            </w:r>
          </w:p>
        </w:tc>
      </w:tr>
      <w:tr w:rsidR="00307A99" w:rsidRPr="00D077A4" w:rsidTr="00BE75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5" w:type="dxa"/>
        </w:trPr>
        <w:tc>
          <w:tcPr>
            <w:tcW w:w="9781" w:type="dxa"/>
            <w:tcBorders>
              <w:top w:val="single" w:sz="2" w:space="0" w:color="000000"/>
              <w:bottom w:val="single" w:sz="2" w:space="0" w:color="000000"/>
            </w:tcBorders>
          </w:tcPr>
          <w:p w:rsidR="00307A99" w:rsidRPr="00D077A4" w:rsidRDefault="00307A99" w:rsidP="00F868A7">
            <w:pPr>
              <w:pStyle w:val="aa"/>
              <w:keepNext/>
              <w:keepLines/>
              <w:numPr>
                <w:ilvl w:val="0"/>
                <w:numId w:val="1"/>
              </w:numPr>
              <w:tabs>
                <w:tab w:val="left" w:pos="1140"/>
              </w:tabs>
              <w:spacing w:after="0"/>
              <w:ind w:right="87"/>
              <w:jc w:val="both"/>
              <w:rPr>
                <w:i/>
                <w:sz w:val="28"/>
                <w:szCs w:val="28"/>
              </w:rPr>
            </w:pPr>
            <w:r w:rsidRPr="00D077A4">
              <w:rPr>
                <w:i/>
                <w:iCs/>
                <w:sz w:val="28"/>
                <w:szCs w:val="28"/>
              </w:rPr>
              <w:t xml:space="preserve">Плотно закрыть все двери, окна, </w:t>
            </w:r>
            <w:r>
              <w:rPr>
                <w:i/>
                <w:iCs/>
                <w:sz w:val="28"/>
                <w:szCs w:val="28"/>
              </w:rPr>
              <w:t>принять меры к герметизации помещения.</w:t>
            </w:r>
          </w:p>
        </w:tc>
      </w:tr>
      <w:tr w:rsidR="00307A99" w:rsidRPr="00D077A4" w:rsidTr="00BE75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5" w:type="dxa"/>
        </w:trPr>
        <w:tc>
          <w:tcPr>
            <w:tcW w:w="9781" w:type="dxa"/>
            <w:tcBorders>
              <w:bottom w:val="single" w:sz="2" w:space="0" w:color="000000"/>
            </w:tcBorders>
          </w:tcPr>
          <w:p w:rsidR="00307A99" w:rsidRPr="00D077A4" w:rsidRDefault="00307A99" w:rsidP="00F868A7">
            <w:pPr>
              <w:pStyle w:val="aa"/>
              <w:keepNext/>
              <w:keepLines/>
              <w:numPr>
                <w:ilvl w:val="0"/>
                <w:numId w:val="1"/>
              </w:numPr>
              <w:tabs>
                <w:tab w:val="left" w:pos="1140"/>
              </w:tabs>
              <w:spacing w:after="0"/>
              <w:ind w:right="87"/>
              <w:jc w:val="both"/>
              <w:rPr>
                <w:i/>
                <w:sz w:val="28"/>
                <w:szCs w:val="28"/>
              </w:rPr>
            </w:pPr>
            <w:r w:rsidRPr="00D077A4">
              <w:rPr>
                <w:i/>
                <w:iCs/>
                <w:sz w:val="28"/>
                <w:szCs w:val="28"/>
              </w:rPr>
              <w:t>Позвонить по единому номеру вызова экстренных оперативных служб «112».</w:t>
            </w:r>
          </w:p>
        </w:tc>
      </w:tr>
      <w:tr w:rsidR="00307A99" w:rsidRPr="00D077A4" w:rsidTr="00BE751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5" w:type="dxa"/>
        </w:trPr>
        <w:tc>
          <w:tcPr>
            <w:tcW w:w="9781" w:type="dxa"/>
            <w:tcBorders>
              <w:bottom w:val="single" w:sz="2" w:space="0" w:color="000000"/>
            </w:tcBorders>
          </w:tcPr>
          <w:p w:rsidR="00307A99" w:rsidRPr="00D077A4" w:rsidRDefault="00307A99" w:rsidP="00F868A7">
            <w:pPr>
              <w:pStyle w:val="aa"/>
              <w:keepNext/>
              <w:keepLines/>
              <w:numPr>
                <w:ilvl w:val="0"/>
                <w:numId w:val="1"/>
              </w:numPr>
              <w:tabs>
                <w:tab w:val="left" w:pos="1140"/>
              </w:tabs>
              <w:spacing w:after="0"/>
              <w:ind w:right="87"/>
              <w:jc w:val="both"/>
              <w:rPr>
                <w:i/>
                <w:sz w:val="28"/>
                <w:szCs w:val="28"/>
              </w:rPr>
            </w:pPr>
            <w:r w:rsidRPr="00D077A4">
              <w:rPr>
                <w:i/>
                <w:iCs/>
                <w:color w:val="000000"/>
                <w:sz w:val="28"/>
                <w:szCs w:val="28"/>
              </w:rPr>
              <w:t>Выходить из очага заражения в направлении, перпендикулярно направлению ветра.</w:t>
            </w:r>
          </w:p>
        </w:tc>
      </w:tr>
    </w:tbl>
    <w:p w:rsidR="00307A99" w:rsidRDefault="00307A99" w:rsidP="00307A99">
      <w:pPr>
        <w:ind w:right="425"/>
        <w:jc w:val="both"/>
      </w:pPr>
    </w:p>
    <w:p w:rsidR="00307A99" w:rsidRDefault="00307A99" w:rsidP="00307A99">
      <w:pPr>
        <w:ind w:right="425"/>
        <w:jc w:val="both"/>
      </w:pPr>
    </w:p>
    <w:tbl>
      <w:tblPr>
        <w:tblW w:w="9923" w:type="dxa"/>
        <w:tblInd w:w="-87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307A99" w:rsidTr="00BE751E">
        <w:trPr>
          <w:trHeight w:val="759"/>
        </w:trPr>
        <w:tc>
          <w:tcPr>
            <w:tcW w:w="9923" w:type="dxa"/>
            <w:shd w:val="clear" w:color="auto" w:fill="EEEEEE"/>
            <w:hideMark/>
          </w:tcPr>
          <w:p w:rsidR="00307A99" w:rsidRPr="00B91165" w:rsidRDefault="00307A99" w:rsidP="00540E71">
            <w:pPr>
              <w:keepNext/>
              <w:keepLines/>
              <w:tabs>
                <w:tab w:val="left" w:pos="735"/>
              </w:tabs>
              <w:spacing w:line="256" w:lineRule="auto"/>
              <w:ind w:right="87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BE751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lastRenderedPageBreak/>
              <w:t>Вопрос №</w:t>
            </w:r>
            <w:r w:rsidR="00BE751E" w:rsidRPr="00BE751E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22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 xml:space="preserve">Какой производственный объект называется потенциально опасным объектом </w:t>
            </w:r>
            <w:r w:rsidRPr="00FD5CA9">
              <w:rPr>
                <w:b/>
                <w:i/>
                <w:iCs/>
              </w:rPr>
              <w:t>(сокращённо - ПОО)?</w:t>
            </w:r>
          </w:p>
        </w:tc>
      </w:tr>
      <w:tr w:rsidR="00307A99" w:rsidTr="00E85FAE">
        <w:trPr>
          <w:trHeight w:val="915"/>
        </w:trPr>
        <w:tc>
          <w:tcPr>
            <w:tcW w:w="9923" w:type="dxa"/>
            <w:hideMark/>
          </w:tcPr>
          <w:p w:rsidR="00307A99" w:rsidRPr="005E16DE" w:rsidRDefault="001531CB" w:rsidP="00F868A7">
            <w:pPr>
              <w:pStyle w:val="2"/>
              <w:keepNext/>
              <w:keepLines/>
              <w:numPr>
                <w:ilvl w:val="0"/>
                <w:numId w:val="14"/>
              </w:numPr>
              <w:tabs>
                <w:tab w:val="left" w:pos="330"/>
                <w:tab w:val="left" w:pos="720"/>
              </w:tabs>
              <w:spacing w:after="0"/>
              <w:ind w:left="714" w:right="85" w:hanging="3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З</w:t>
            </w:r>
            <w:r w:rsidR="00307A99" w:rsidRPr="005E16DE">
              <w:rPr>
                <w:rFonts w:ascii="Times New Roman" w:hAnsi="Times New Roman"/>
                <w:i/>
                <w:sz w:val="28"/>
                <w:szCs w:val="28"/>
              </w:rPr>
              <w:t>дания и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ли</w:t>
            </w:r>
            <w:r w:rsidR="00307A99" w:rsidRPr="005E16DE">
              <w:rPr>
                <w:rFonts w:ascii="Times New Roman" w:hAnsi="Times New Roman"/>
                <w:i/>
                <w:sz w:val="28"/>
                <w:szCs w:val="28"/>
              </w:rPr>
              <w:t xml:space="preserve"> сооружения повышенного уровня </w:t>
            </w:r>
            <w:proofErr w:type="gramStart"/>
            <w:r w:rsidR="00307A99" w:rsidRPr="005E16DE">
              <w:rPr>
                <w:rFonts w:ascii="Times New Roman" w:hAnsi="Times New Roman"/>
                <w:i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пасности</w:t>
            </w:r>
            <w:proofErr w:type="gramEnd"/>
            <w:r w:rsidR="006A2E3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307A99" w:rsidRPr="005E16DE">
              <w:rPr>
                <w:rFonts w:ascii="Times New Roman" w:hAnsi="Times New Roman"/>
                <w:i/>
                <w:sz w:val="28"/>
                <w:szCs w:val="28"/>
              </w:rPr>
              <w:t>на котором возможно одновременное пребывание более тысяч</w:t>
            </w:r>
            <w:r w:rsidR="006A2E3F">
              <w:rPr>
                <w:rFonts w:ascii="Times New Roman" w:hAnsi="Times New Roman"/>
                <w:i/>
                <w:sz w:val="28"/>
                <w:szCs w:val="28"/>
              </w:rPr>
              <w:t>и</w:t>
            </w:r>
            <w:r w:rsidR="00307A99" w:rsidRPr="005E16DE">
              <w:rPr>
                <w:rFonts w:ascii="Times New Roman" w:hAnsi="Times New Roman"/>
                <w:i/>
                <w:sz w:val="28"/>
                <w:szCs w:val="28"/>
              </w:rPr>
              <w:t xml:space="preserve"> человек</w:t>
            </w:r>
            <w:r w:rsidR="00540E7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307A99" w:rsidTr="001531CB">
        <w:trPr>
          <w:trHeight w:val="731"/>
        </w:trPr>
        <w:tc>
          <w:tcPr>
            <w:tcW w:w="9923" w:type="dxa"/>
            <w:hideMark/>
          </w:tcPr>
          <w:p w:rsidR="00307A99" w:rsidRPr="005E16DE" w:rsidRDefault="001531CB" w:rsidP="00F868A7">
            <w:pPr>
              <w:pStyle w:val="aa"/>
              <w:keepNext/>
              <w:keepLines/>
              <w:numPr>
                <w:ilvl w:val="0"/>
                <w:numId w:val="14"/>
              </w:numPr>
              <w:tabs>
                <w:tab w:val="left" w:pos="330"/>
                <w:tab w:val="left" w:pos="720"/>
              </w:tabs>
              <w:spacing w:after="0"/>
              <w:ind w:left="714" w:right="85" w:hanging="35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Организация</w:t>
            </w:r>
            <w:r w:rsidR="00307A99" w:rsidRPr="005E16DE">
              <w:rPr>
                <w:rFonts w:ascii="Times New Roman" w:hAnsi="Times New Roman"/>
                <w:i/>
                <w:sz w:val="28"/>
                <w:szCs w:val="28"/>
              </w:rPr>
              <w:t xml:space="preserve"> военно-промышленного </w:t>
            </w:r>
            <w:proofErr w:type="gramStart"/>
            <w:r w:rsidR="00307A99" w:rsidRPr="005E16DE">
              <w:rPr>
                <w:rFonts w:ascii="Times New Roman" w:hAnsi="Times New Roman"/>
                <w:i/>
                <w:sz w:val="28"/>
                <w:szCs w:val="28"/>
              </w:rPr>
              <w:t>комплекса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где</w:t>
            </w:r>
            <w:r w:rsidR="00307A99" w:rsidRPr="005E16DE">
              <w:rPr>
                <w:rFonts w:ascii="Times New Roman" w:hAnsi="Times New Roman"/>
                <w:i/>
                <w:sz w:val="28"/>
                <w:szCs w:val="28"/>
              </w:rPr>
              <w:t xml:space="preserve"> возможно одновременное пребывание более  </w:t>
            </w:r>
            <w:r w:rsidR="006A2E3F">
              <w:rPr>
                <w:rFonts w:ascii="Times New Roman" w:hAnsi="Times New Roman"/>
                <w:i/>
                <w:sz w:val="28"/>
                <w:szCs w:val="28"/>
              </w:rPr>
              <w:t xml:space="preserve">двух </w:t>
            </w:r>
            <w:r w:rsidR="00307A99" w:rsidRPr="005E16DE">
              <w:rPr>
                <w:rFonts w:ascii="Times New Roman" w:hAnsi="Times New Roman"/>
                <w:i/>
                <w:sz w:val="28"/>
                <w:szCs w:val="28"/>
              </w:rPr>
              <w:t>тысяч человек</w:t>
            </w:r>
            <w:r w:rsidR="00540E71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</w:tr>
      <w:tr w:rsidR="00307A99" w:rsidTr="00BE751E">
        <w:trPr>
          <w:trHeight w:val="763"/>
        </w:trPr>
        <w:tc>
          <w:tcPr>
            <w:tcW w:w="9923" w:type="dxa"/>
            <w:hideMark/>
          </w:tcPr>
          <w:p w:rsidR="00307A99" w:rsidRPr="00540E71" w:rsidRDefault="006A2E3F" w:rsidP="00F868A7">
            <w:pPr>
              <w:pStyle w:val="aa"/>
              <w:keepNext/>
              <w:keepLines/>
              <w:numPr>
                <w:ilvl w:val="0"/>
                <w:numId w:val="24"/>
              </w:numPr>
              <w:tabs>
                <w:tab w:val="left" w:pos="-622"/>
                <w:tab w:val="left" w:pos="371"/>
              </w:tabs>
              <w:spacing w:line="257" w:lineRule="auto"/>
              <w:ind w:right="8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Здания и сооружения повышенного уровня </w:t>
            </w:r>
            <w:proofErr w:type="gramStart"/>
            <w:r>
              <w:rPr>
                <w:rFonts w:ascii="Times New Roman" w:hAnsi="Times New Roman"/>
                <w:i/>
                <w:sz w:val="28"/>
                <w:szCs w:val="28"/>
              </w:rPr>
              <w:t>ответственности</w:t>
            </w:r>
            <w:proofErr w:type="gram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6A2E3F">
              <w:rPr>
                <w:rFonts w:ascii="Times New Roman" w:hAnsi="Times New Roman"/>
                <w:i/>
                <w:sz w:val="28"/>
                <w:szCs w:val="28"/>
              </w:rPr>
              <w:t xml:space="preserve"> на котором возможно одновременное пребывание более 5 тысяч человек.</w:t>
            </w:r>
          </w:p>
        </w:tc>
      </w:tr>
    </w:tbl>
    <w:p w:rsidR="00307A99" w:rsidRDefault="00307A99" w:rsidP="00540E71">
      <w:pPr>
        <w:ind w:right="425"/>
        <w:jc w:val="both"/>
      </w:pPr>
    </w:p>
    <w:tbl>
      <w:tblPr>
        <w:tblW w:w="9923" w:type="dxa"/>
        <w:tblInd w:w="-87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307A99" w:rsidTr="00540E71">
        <w:tc>
          <w:tcPr>
            <w:tcW w:w="9923" w:type="dxa"/>
            <w:shd w:val="clear" w:color="auto" w:fill="EEEEEE"/>
            <w:hideMark/>
          </w:tcPr>
          <w:p w:rsidR="00307A99" w:rsidRDefault="00307A99" w:rsidP="006A2E3F">
            <w:pPr>
              <w:keepNext/>
              <w:keepLines/>
              <w:tabs>
                <w:tab w:val="left" w:pos="735"/>
              </w:tabs>
              <w:spacing w:line="256" w:lineRule="auto"/>
              <w:ind w:right="87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Вопрос №</w:t>
            </w:r>
            <w:r w:rsidR="00540E71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 xml:space="preserve"> 23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>
              <w:rPr>
                <w:b/>
                <w:iCs/>
                <w:sz w:val="28"/>
                <w:szCs w:val="28"/>
              </w:rPr>
              <w:t xml:space="preserve">Средства индивидуальной защиты </w:t>
            </w:r>
            <w:r>
              <w:rPr>
                <w:b/>
                <w:i/>
                <w:iCs/>
              </w:rPr>
              <w:t xml:space="preserve">(сокращенно - </w:t>
            </w:r>
            <w:proofErr w:type="gramStart"/>
            <w:r>
              <w:rPr>
                <w:b/>
                <w:i/>
                <w:iCs/>
              </w:rPr>
              <w:t>СИЗ</w:t>
            </w:r>
            <w:proofErr w:type="gramEnd"/>
            <w:r>
              <w:rPr>
                <w:b/>
                <w:i/>
                <w:iCs/>
              </w:rPr>
              <w:t>)</w:t>
            </w:r>
            <w:r>
              <w:rPr>
                <w:b/>
                <w:iCs/>
                <w:sz w:val="28"/>
                <w:szCs w:val="28"/>
              </w:rPr>
              <w:t xml:space="preserve"> для сотрудников организации хранятся … </w:t>
            </w:r>
          </w:p>
        </w:tc>
      </w:tr>
      <w:tr w:rsidR="00307A99" w:rsidTr="00540E71">
        <w:tc>
          <w:tcPr>
            <w:tcW w:w="9923" w:type="dxa"/>
            <w:hideMark/>
          </w:tcPr>
          <w:p w:rsidR="00307A99" w:rsidRDefault="006A2E3F" w:rsidP="00F868A7">
            <w:pPr>
              <w:pStyle w:val="2"/>
              <w:keepNext/>
              <w:keepLines/>
              <w:numPr>
                <w:ilvl w:val="0"/>
                <w:numId w:val="25"/>
              </w:numPr>
              <w:tabs>
                <w:tab w:val="left" w:pos="-622"/>
                <w:tab w:val="left" w:pos="330"/>
              </w:tabs>
              <w:spacing w:after="0" w:line="256" w:lineRule="auto"/>
              <w:ind w:left="796" w:right="42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="00307A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пункте выдачи </w:t>
            </w:r>
            <w:proofErr w:type="gramStart"/>
            <w:r w:rsidR="00307A99">
              <w:rPr>
                <w:rFonts w:ascii="Times New Roman" w:hAnsi="Times New Roman" w:cs="Times New Roman"/>
                <w:i/>
                <w:sz w:val="28"/>
                <w:szCs w:val="28"/>
              </w:rPr>
              <w:t>СИЗ</w:t>
            </w:r>
            <w:proofErr w:type="gramEnd"/>
            <w:r w:rsidR="00307A9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организации.</w:t>
            </w:r>
          </w:p>
        </w:tc>
      </w:tr>
      <w:tr w:rsidR="00307A99" w:rsidTr="00540E71">
        <w:tc>
          <w:tcPr>
            <w:tcW w:w="9923" w:type="dxa"/>
            <w:hideMark/>
          </w:tcPr>
          <w:p w:rsidR="00307A99" w:rsidRDefault="006A2E3F" w:rsidP="00F868A7">
            <w:pPr>
              <w:pStyle w:val="aa"/>
              <w:keepNext/>
              <w:keepLines/>
              <w:numPr>
                <w:ilvl w:val="0"/>
                <w:numId w:val="25"/>
              </w:numPr>
              <w:tabs>
                <w:tab w:val="left" w:pos="-622"/>
                <w:tab w:val="left" w:pos="330"/>
              </w:tabs>
              <w:spacing w:after="0" w:line="256" w:lineRule="auto"/>
              <w:ind w:left="796" w:right="42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 </w:t>
            </w:r>
            <w:r w:rsidR="00307A99">
              <w:rPr>
                <w:rFonts w:ascii="Times New Roman" w:hAnsi="Times New Roman" w:cs="Times New Roman"/>
                <w:i/>
                <w:sz w:val="28"/>
                <w:szCs w:val="28"/>
              </w:rPr>
              <w:t>пункте выдачи СИЗ в администрации городского округа г. Воронеж.</w:t>
            </w:r>
          </w:p>
        </w:tc>
      </w:tr>
      <w:tr w:rsidR="00307A99" w:rsidTr="00540E71">
        <w:tc>
          <w:tcPr>
            <w:tcW w:w="9923" w:type="dxa"/>
            <w:hideMark/>
          </w:tcPr>
          <w:p w:rsidR="00307A99" w:rsidRDefault="006A2E3F" w:rsidP="00F868A7">
            <w:pPr>
              <w:pStyle w:val="aa"/>
              <w:keepNext/>
              <w:keepLines/>
              <w:numPr>
                <w:ilvl w:val="0"/>
                <w:numId w:val="25"/>
              </w:numPr>
              <w:tabs>
                <w:tab w:val="left" w:pos="-622"/>
                <w:tab w:val="left" w:pos="330"/>
              </w:tabs>
              <w:spacing w:after="0" w:line="256" w:lineRule="auto"/>
              <w:ind w:left="796" w:right="425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sz w:val="28"/>
                <w:szCs w:val="28"/>
              </w:rPr>
              <w:t xml:space="preserve">в каждом </w:t>
            </w:r>
            <w:r w:rsidR="00307A99">
              <w:rPr>
                <w:bCs/>
                <w:i/>
                <w:iCs/>
                <w:sz w:val="28"/>
                <w:szCs w:val="28"/>
              </w:rPr>
              <w:t>кабинет</w:t>
            </w:r>
            <w:r>
              <w:rPr>
                <w:bCs/>
                <w:i/>
                <w:iCs/>
                <w:sz w:val="28"/>
                <w:szCs w:val="28"/>
              </w:rPr>
              <w:t xml:space="preserve">е </w:t>
            </w:r>
            <w:r w:rsidR="00307A99">
              <w:rPr>
                <w:bCs/>
                <w:i/>
                <w:iCs/>
                <w:sz w:val="28"/>
                <w:szCs w:val="28"/>
              </w:rPr>
              <w:t xml:space="preserve"> организации</w:t>
            </w:r>
            <w:r w:rsidR="00540E71">
              <w:rPr>
                <w:bCs/>
                <w:i/>
                <w:iCs/>
                <w:sz w:val="28"/>
                <w:szCs w:val="28"/>
              </w:rPr>
              <w:t>.</w:t>
            </w:r>
          </w:p>
        </w:tc>
      </w:tr>
    </w:tbl>
    <w:p w:rsidR="00307A99" w:rsidRDefault="00307A99" w:rsidP="00307A99">
      <w:pPr>
        <w:ind w:right="425"/>
        <w:jc w:val="both"/>
      </w:pPr>
    </w:p>
    <w:tbl>
      <w:tblPr>
        <w:tblW w:w="9923" w:type="dxa"/>
        <w:tblInd w:w="-87" w:type="dxa"/>
        <w:tblBorders>
          <w:top w:val="single" w:sz="2" w:space="0" w:color="000000"/>
          <w:bottom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307A99" w:rsidTr="00540E71">
        <w:tc>
          <w:tcPr>
            <w:tcW w:w="9923" w:type="dxa"/>
            <w:shd w:val="clear" w:color="auto" w:fill="EEEEEE"/>
            <w:hideMark/>
          </w:tcPr>
          <w:p w:rsidR="00307A99" w:rsidRDefault="00307A99" w:rsidP="00E85FAE">
            <w:pPr>
              <w:pStyle w:val="aa"/>
              <w:spacing w:after="0" w:line="257" w:lineRule="auto"/>
              <w:ind w:left="0" w:right="85" w:firstLine="0"/>
              <w:rPr>
                <w:b/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  <w:u w:val="single"/>
              </w:rPr>
              <w:t>Вопрос  №</w:t>
            </w:r>
            <w:r w:rsidR="00540E71">
              <w:rPr>
                <w:i/>
                <w:iCs/>
                <w:sz w:val="28"/>
                <w:szCs w:val="28"/>
                <w:u w:val="single"/>
              </w:rPr>
              <w:t xml:space="preserve"> 24</w:t>
            </w:r>
            <w:r>
              <w:rPr>
                <w:i/>
                <w:iCs/>
                <w:sz w:val="28"/>
                <w:szCs w:val="28"/>
                <w:u w:val="single"/>
              </w:rPr>
              <w:t>.</w:t>
            </w:r>
            <w:r>
              <w:rPr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Пострадавший почувствовал резкую загрудинную боль, резь в глазах, слезоотделение, сухой кашель, началась рвота, одышка, нарушилась координация. </w:t>
            </w:r>
            <w:proofErr w:type="gramStart"/>
            <w:r>
              <w:rPr>
                <w:b/>
                <w:bCs/>
                <w:sz w:val="28"/>
                <w:szCs w:val="28"/>
              </w:rPr>
              <w:t>Каким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АХОВ поражен человек?</w:t>
            </w:r>
          </w:p>
        </w:tc>
      </w:tr>
      <w:tr w:rsidR="00307A99" w:rsidTr="00540E71">
        <w:tc>
          <w:tcPr>
            <w:tcW w:w="9923" w:type="dxa"/>
            <w:hideMark/>
          </w:tcPr>
          <w:p w:rsidR="00307A99" w:rsidRDefault="006A2E3F" w:rsidP="00F868A7">
            <w:pPr>
              <w:pStyle w:val="aa"/>
              <w:numPr>
                <w:ilvl w:val="0"/>
                <w:numId w:val="16"/>
              </w:numPr>
              <w:tabs>
                <w:tab w:val="left" w:pos="950"/>
              </w:tabs>
              <w:spacing w:after="0" w:line="256" w:lineRule="auto"/>
              <w:ind w:right="425"/>
              <w:jc w:val="both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Нитрил акриловой кислоты</w:t>
            </w:r>
            <w:r w:rsidR="00E85FAE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307A99" w:rsidTr="00540E71">
        <w:tc>
          <w:tcPr>
            <w:tcW w:w="9923" w:type="dxa"/>
            <w:hideMark/>
          </w:tcPr>
          <w:p w:rsidR="00307A99" w:rsidRDefault="00307A99" w:rsidP="00F868A7">
            <w:pPr>
              <w:pStyle w:val="aa"/>
              <w:numPr>
                <w:ilvl w:val="0"/>
                <w:numId w:val="16"/>
              </w:numPr>
              <w:tabs>
                <w:tab w:val="left" w:pos="950"/>
              </w:tabs>
              <w:spacing w:after="0" w:line="256" w:lineRule="auto"/>
              <w:ind w:right="425"/>
              <w:jc w:val="both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Хлор</w:t>
            </w:r>
            <w:r w:rsidR="006A2E3F">
              <w:rPr>
                <w:bCs/>
                <w:i/>
                <w:sz w:val="28"/>
                <w:szCs w:val="28"/>
              </w:rPr>
              <w:t>ом</w:t>
            </w:r>
            <w:r w:rsidR="00E85FAE">
              <w:rPr>
                <w:bCs/>
                <w:i/>
                <w:sz w:val="28"/>
                <w:szCs w:val="28"/>
              </w:rPr>
              <w:t>.</w:t>
            </w:r>
          </w:p>
        </w:tc>
      </w:tr>
      <w:tr w:rsidR="00307A99" w:rsidTr="00540E71">
        <w:tc>
          <w:tcPr>
            <w:tcW w:w="9923" w:type="dxa"/>
            <w:hideMark/>
          </w:tcPr>
          <w:p w:rsidR="00307A99" w:rsidRDefault="00307A99" w:rsidP="00F868A7">
            <w:pPr>
              <w:pStyle w:val="aa"/>
              <w:numPr>
                <w:ilvl w:val="0"/>
                <w:numId w:val="16"/>
              </w:numPr>
              <w:tabs>
                <w:tab w:val="left" w:pos="950"/>
              </w:tabs>
              <w:spacing w:after="0" w:line="256" w:lineRule="auto"/>
              <w:ind w:right="425"/>
              <w:jc w:val="both"/>
              <w:rPr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Аммиак</w:t>
            </w:r>
            <w:r w:rsidR="006A2E3F">
              <w:rPr>
                <w:bCs/>
                <w:i/>
                <w:sz w:val="28"/>
                <w:szCs w:val="28"/>
              </w:rPr>
              <w:t>ом</w:t>
            </w:r>
            <w:r w:rsidR="00E85FAE">
              <w:rPr>
                <w:bCs/>
                <w:i/>
                <w:sz w:val="28"/>
                <w:szCs w:val="28"/>
              </w:rPr>
              <w:t>.</w:t>
            </w:r>
          </w:p>
        </w:tc>
      </w:tr>
    </w:tbl>
    <w:p w:rsidR="00307A99" w:rsidRDefault="00307A99" w:rsidP="00307A99">
      <w:pPr>
        <w:ind w:right="425" w:firstLine="709"/>
        <w:jc w:val="both"/>
      </w:pPr>
    </w:p>
    <w:tbl>
      <w:tblPr>
        <w:tblW w:w="9923" w:type="dxa"/>
        <w:tblInd w:w="-87" w:type="dxa"/>
        <w:tblBorders>
          <w:top w:val="single" w:sz="4" w:space="0" w:color="auto"/>
          <w:bottom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923"/>
      </w:tblGrid>
      <w:tr w:rsidR="00E85FAE" w:rsidRPr="00DD65B0" w:rsidTr="00E85FAE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:rsidR="00F868A7" w:rsidRDefault="00E85FAE" w:rsidP="00F868A7">
            <w:pPr>
              <w:tabs>
                <w:tab w:val="left" w:pos="0"/>
              </w:tabs>
              <w:jc w:val="both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Вопрос № 25</w:t>
            </w:r>
            <w:r w:rsidRPr="00DD65B0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u w:val="single"/>
              </w:rPr>
              <w:t>.</w:t>
            </w:r>
            <w:r w:rsidRPr="00DD65B0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 xml:space="preserve"> </w:t>
            </w:r>
            <w:r w:rsidR="00F868A7">
              <w:rPr>
                <w:b/>
                <w:iCs/>
                <w:color w:val="000000"/>
                <w:sz w:val="28"/>
                <w:szCs w:val="28"/>
              </w:rPr>
              <w:t>Укажите единый номер вызова экстренных оперативных служб в Российской Федерации.</w:t>
            </w:r>
          </w:p>
          <w:p w:rsidR="00E85FAE" w:rsidRPr="00DD65B0" w:rsidRDefault="00E85FAE" w:rsidP="00126F53">
            <w:pPr>
              <w:pStyle w:val="aa"/>
              <w:tabs>
                <w:tab w:val="left" w:pos="0"/>
              </w:tabs>
              <w:spacing w:after="0"/>
              <w:ind w:left="0" w:right="87" w:firstLine="0"/>
              <w:jc w:val="both"/>
              <w:rPr>
                <w:rFonts w:ascii="Times New Roman" w:hAnsi="Times New Roman" w:cs="Times New Roman"/>
                <w:b/>
                <w:iCs/>
                <w:color w:val="000000"/>
              </w:rPr>
            </w:pPr>
          </w:p>
        </w:tc>
      </w:tr>
      <w:tr w:rsidR="00F868A7" w:rsidRPr="00DD65B0" w:rsidTr="00E85FAE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F868A7" w:rsidRDefault="00F868A7" w:rsidP="002A3308">
            <w:pPr>
              <w:pStyle w:val="ConsPlusNormal"/>
              <w:widowControl/>
              <w:numPr>
                <w:ilvl w:val="0"/>
                <w:numId w:val="28"/>
              </w:numPr>
              <w:tabs>
                <w:tab w:val="clear" w:pos="720"/>
                <w:tab w:val="left" w:pos="796"/>
              </w:tabs>
              <w:spacing w:after="0" w:line="240" w:lineRule="auto"/>
              <w:ind w:left="51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«911»</w:t>
            </w:r>
          </w:p>
        </w:tc>
      </w:tr>
      <w:tr w:rsidR="00F868A7" w:rsidRPr="00DD65B0" w:rsidTr="00E85FAE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:rsidR="00F868A7" w:rsidRDefault="00F868A7" w:rsidP="002A3308">
            <w:pPr>
              <w:pStyle w:val="ConsPlusNormal"/>
              <w:widowControl/>
              <w:numPr>
                <w:ilvl w:val="0"/>
                <w:numId w:val="28"/>
              </w:numPr>
              <w:tabs>
                <w:tab w:val="clear" w:pos="720"/>
                <w:tab w:val="left" w:pos="796"/>
              </w:tabs>
              <w:spacing w:after="0" w:line="240" w:lineRule="auto"/>
              <w:ind w:left="510"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«112</w:t>
            </w:r>
          </w:p>
        </w:tc>
      </w:tr>
      <w:tr w:rsidR="00F868A7" w:rsidRPr="00DD65B0" w:rsidTr="00E85FAE">
        <w:tc>
          <w:tcPr>
            <w:tcW w:w="9923" w:type="dxa"/>
            <w:tcBorders>
              <w:top w:val="single" w:sz="4" w:space="0" w:color="auto"/>
            </w:tcBorders>
          </w:tcPr>
          <w:p w:rsidR="00F868A7" w:rsidRDefault="00F868A7" w:rsidP="002A3308">
            <w:pPr>
              <w:numPr>
                <w:ilvl w:val="0"/>
                <w:numId w:val="28"/>
              </w:numPr>
              <w:tabs>
                <w:tab w:val="clear" w:pos="720"/>
                <w:tab w:val="left" w:pos="796"/>
              </w:tabs>
              <w:ind w:left="510" w:firstLine="0"/>
              <w:jc w:val="both"/>
            </w:pPr>
            <w:r>
              <w:rPr>
                <w:i/>
                <w:iCs/>
                <w:color w:val="000000"/>
                <w:sz w:val="28"/>
                <w:szCs w:val="28"/>
              </w:rPr>
              <w:t>«01»</w:t>
            </w:r>
          </w:p>
        </w:tc>
      </w:tr>
    </w:tbl>
    <w:p w:rsidR="00F868A7" w:rsidRDefault="00F868A7" w:rsidP="009C66E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280E" w:rsidRDefault="006A2E3F" w:rsidP="009C66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280E">
        <w:rPr>
          <w:rFonts w:ascii="Times New Roman" w:hAnsi="Times New Roman" w:cs="Times New Roman"/>
          <w:i/>
          <w:sz w:val="28"/>
          <w:szCs w:val="28"/>
        </w:rPr>
        <w:t>Разработали:</w:t>
      </w:r>
      <w:r w:rsidR="00D9280E" w:rsidRPr="00D9280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868A7" w:rsidRPr="00D9280E" w:rsidRDefault="00F868A7" w:rsidP="009C66E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280E" w:rsidRDefault="00D9280E" w:rsidP="009C66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D9280E">
        <w:rPr>
          <w:rFonts w:ascii="Times New Roman" w:hAnsi="Times New Roman" w:cs="Times New Roman"/>
          <w:i/>
          <w:sz w:val="28"/>
          <w:szCs w:val="28"/>
        </w:rPr>
        <w:t>Андрее</w:t>
      </w:r>
      <w:proofErr w:type="gramEnd"/>
      <w:r w:rsidRPr="00D9280E">
        <w:rPr>
          <w:rFonts w:ascii="Times New Roman" w:hAnsi="Times New Roman" w:cs="Times New Roman"/>
          <w:i/>
          <w:sz w:val="28"/>
          <w:szCs w:val="28"/>
        </w:rPr>
        <w:t xml:space="preserve"> А.В., начальник курсов ГО</w:t>
      </w:r>
      <w:r w:rsidR="00F868A7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 т.2 25 69 75</w:t>
      </w:r>
      <w:r w:rsidRPr="00D9280E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6A2E3F" w:rsidRDefault="00D9280E" w:rsidP="009C66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9280E">
        <w:rPr>
          <w:rFonts w:ascii="Times New Roman" w:hAnsi="Times New Roman" w:cs="Times New Roman"/>
          <w:i/>
          <w:sz w:val="28"/>
          <w:szCs w:val="28"/>
        </w:rPr>
        <w:t>Милюков А.Ф., Жарких И.В., инструктор</w:t>
      </w:r>
      <w:r>
        <w:rPr>
          <w:rFonts w:ascii="Times New Roman" w:hAnsi="Times New Roman" w:cs="Times New Roman"/>
          <w:i/>
          <w:sz w:val="28"/>
          <w:szCs w:val="28"/>
        </w:rPr>
        <w:t>ы</w:t>
      </w:r>
      <w:r w:rsidRPr="00D9280E">
        <w:rPr>
          <w:rFonts w:ascii="Times New Roman" w:hAnsi="Times New Roman" w:cs="Times New Roman"/>
          <w:i/>
          <w:sz w:val="28"/>
          <w:szCs w:val="28"/>
        </w:rPr>
        <w:t xml:space="preserve"> ГО курсов Г</w:t>
      </w:r>
      <w:r w:rsidR="00F868A7">
        <w:rPr>
          <w:rFonts w:ascii="Times New Roman" w:hAnsi="Times New Roman" w:cs="Times New Roman"/>
          <w:i/>
          <w:sz w:val="28"/>
          <w:szCs w:val="28"/>
        </w:rPr>
        <w:t xml:space="preserve">О, </w:t>
      </w:r>
      <w:r>
        <w:rPr>
          <w:rFonts w:ascii="Times New Roman" w:hAnsi="Times New Roman" w:cs="Times New Roman"/>
          <w:i/>
          <w:sz w:val="28"/>
          <w:szCs w:val="28"/>
        </w:rPr>
        <w:t>т. 2-63-00-87</w:t>
      </w:r>
    </w:p>
    <w:p w:rsidR="00F868A7" w:rsidRDefault="00F868A7" w:rsidP="009C66E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9280E" w:rsidRPr="00D9280E" w:rsidRDefault="00D9280E" w:rsidP="009C66E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февраль 2023</w:t>
      </w:r>
    </w:p>
    <w:p w:rsidR="006A2E3F" w:rsidRDefault="006A2E3F" w:rsidP="009C6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E3F" w:rsidRDefault="006A2E3F" w:rsidP="009C6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6E5" w:rsidRDefault="009C66E5" w:rsidP="009C66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902">
        <w:rPr>
          <w:rFonts w:ascii="Times New Roman" w:hAnsi="Times New Roman" w:cs="Times New Roman"/>
          <w:b/>
          <w:sz w:val="28"/>
          <w:szCs w:val="28"/>
        </w:rPr>
        <w:lastRenderedPageBreak/>
        <w:t>БЛАНК ответов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FC29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66E5" w:rsidRPr="00FC2902" w:rsidRDefault="009C66E5" w:rsidP="009C66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66E5" w:rsidRDefault="009C66E5" w:rsidP="009C66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Ф.И.О.работника_________________________________________________________________</w:t>
      </w:r>
    </w:p>
    <w:p w:rsidR="009C66E5" w:rsidRDefault="009C66E5" w:rsidP="009C66E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6A2E3F">
        <w:rPr>
          <w:rFonts w:ascii="Times New Roman" w:hAnsi="Times New Roman" w:cs="Times New Roman"/>
        </w:rPr>
        <w:t>поставить + в столбец напротив цифры правильного ответа</w:t>
      </w:r>
    </w:p>
    <w:p w:rsidR="009C66E5" w:rsidRDefault="009C66E5" w:rsidP="009C66E5">
      <w:pPr>
        <w:jc w:val="right"/>
        <w:rPr>
          <w:rFonts w:ascii="Times New Roman" w:hAnsi="Times New Roman" w:cs="Times New Roman"/>
        </w:rPr>
      </w:pPr>
    </w:p>
    <w:tbl>
      <w:tblPr>
        <w:tblStyle w:val="ad"/>
        <w:tblW w:w="0" w:type="auto"/>
        <w:tblLook w:val="04A0"/>
      </w:tblPr>
      <w:tblGrid>
        <w:gridCol w:w="579"/>
        <w:gridCol w:w="579"/>
        <w:gridCol w:w="579"/>
        <w:gridCol w:w="579"/>
        <w:gridCol w:w="579"/>
        <w:gridCol w:w="579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9C66E5" w:rsidTr="00D234FD">
        <w:trPr>
          <w:trHeight w:val="505"/>
        </w:trPr>
        <w:tc>
          <w:tcPr>
            <w:tcW w:w="1158" w:type="dxa"/>
            <w:gridSpan w:val="2"/>
          </w:tcPr>
          <w:p w:rsidR="009C66E5" w:rsidRPr="00D234FD" w:rsidRDefault="009C66E5" w:rsidP="009C66E5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234FD">
              <w:rPr>
                <w:rFonts w:ascii="Times New Roman" w:hAnsi="Times New Roman" w:cs="Times New Roman"/>
                <w:sz w:val="20"/>
                <w:szCs w:val="20"/>
              </w:rPr>
              <w:t>№ вопроса</w:t>
            </w:r>
          </w:p>
        </w:tc>
        <w:tc>
          <w:tcPr>
            <w:tcW w:w="579" w:type="dxa"/>
          </w:tcPr>
          <w:p w:rsidR="009C66E5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9" w:type="dxa"/>
          </w:tcPr>
          <w:p w:rsidR="009C66E5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79" w:type="dxa"/>
          </w:tcPr>
          <w:p w:rsidR="009C66E5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9" w:type="dxa"/>
          </w:tcPr>
          <w:p w:rsidR="009C66E5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80" w:type="dxa"/>
          </w:tcPr>
          <w:p w:rsidR="009C66E5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" w:type="dxa"/>
          </w:tcPr>
          <w:p w:rsidR="009C66E5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80" w:type="dxa"/>
          </w:tcPr>
          <w:p w:rsidR="009C66E5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0" w:type="dxa"/>
          </w:tcPr>
          <w:p w:rsidR="009C66E5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0" w:type="dxa"/>
          </w:tcPr>
          <w:p w:rsidR="009C66E5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80" w:type="dxa"/>
          </w:tcPr>
          <w:p w:rsidR="009C66E5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" w:type="dxa"/>
          </w:tcPr>
          <w:p w:rsidR="009C66E5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0" w:type="dxa"/>
          </w:tcPr>
          <w:p w:rsidR="009C66E5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0" w:type="dxa"/>
          </w:tcPr>
          <w:p w:rsidR="009C66E5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0" w:type="dxa"/>
          </w:tcPr>
          <w:p w:rsidR="009C66E5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0" w:type="dxa"/>
          </w:tcPr>
          <w:p w:rsidR="009C66E5" w:rsidRDefault="009C66E5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  <w:p w:rsidR="00D9280E" w:rsidRDefault="00D9280E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:rsidR="00D9280E" w:rsidRDefault="00D9280E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66E5" w:rsidTr="00D234FD">
        <w:trPr>
          <w:trHeight w:val="496"/>
        </w:trPr>
        <w:tc>
          <w:tcPr>
            <w:tcW w:w="579" w:type="dxa"/>
            <w:vMerge w:val="restart"/>
            <w:textDirection w:val="btLr"/>
          </w:tcPr>
          <w:p w:rsidR="009C66E5" w:rsidRPr="00D234FD" w:rsidRDefault="00D234FD" w:rsidP="00D234F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4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ответа</w:t>
            </w:r>
          </w:p>
        </w:tc>
        <w:tc>
          <w:tcPr>
            <w:tcW w:w="579" w:type="dxa"/>
          </w:tcPr>
          <w:p w:rsidR="009C66E5" w:rsidRPr="009C66E5" w:rsidRDefault="009C66E5" w:rsidP="00F868A7">
            <w:pPr>
              <w:pStyle w:val="aa"/>
              <w:numPr>
                <w:ilvl w:val="0"/>
                <w:numId w:val="26"/>
              </w:numPr>
              <w:suppressAutoHyphens w:val="0"/>
              <w:spacing w:after="0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9C66E5" w:rsidTr="00D234FD">
        <w:trPr>
          <w:trHeight w:val="499"/>
        </w:trPr>
        <w:tc>
          <w:tcPr>
            <w:tcW w:w="579" w:type="dxa"/>
            <w:vMerge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9C66E5" w:rsidRDefault="009C66E5" w:rsidP="00F868A7">
            <w:pPr>
              <w:pStyle w:val="aa"/>
              <w:numPr>
                <w:ilvl w:val="0"/>
                <w:numId w:val="26"/>
              </w:numPr>
              <w:suppressAutoHyphens w:val="0"/>
              <w:spacing w:after="0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9C66E5" w:rsidTr="00D234FD">
        <w:trPr>
          <w:trHeight w:val="481"/>
        </w:trPr>
        <w:tc>
          <w:tcPr>
            <w:tcW w:w="579" w:type="dxa"/>
            <w:vMerge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Pr="009C66E5" w:rsidRDefault="009C66E5" w:rsidP="00F868A7">
            <w:pPr>
              <w:pStyle w:val="aa"/>
              <w:numPr>
                <w:ilvl w:val="0"/>
                <w:numId w:val="26"/>
              </w:numPr>
              <w:suppressAutoHyphens w:val="0"/>
              <w:spacing w:after="0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9C66E5" w:rsidRDefault="009C66E5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D71F6" w:rsidTr="00B75F56">
        <w:trPr>
          <w:trHeight w:val="481"/>
        </w:trPr>
        <w:tc>
          <w:tcPr>
            <w:tcW w:w="9854" w:type="dxa"/>
            <w:gridSpan w:val="17"/>
          </w:tcPr>
          <w:p w:rsidR="00DD71F6" w:rsidRDefault="00DD71F6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  <w:p w:rsidR="00DD71F6" w:rsidRDefault="00DD71F6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  <w:p w:rsidR="00DD71F6" w:rsidRDefault="00DD71F6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  <w:p w:rsidR="00DD71F6" w:rsidRDefault="00DD71F6" w:rsidP="009C66E5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234FD" w:rsidTr="00D234FD">
        <w:trPr>
          <w:trHeight w:val="559"/>
        </w:trPr>
        <w:tc>
          <w:tcPr>
            <w:tcW w:w="1158" w:type="dxa"/>
            <w:gridSpan w:val="2"/>
          </w:tcPr>
          <w:p w:rsidR="00D234FD" w:rsidRDefault="00D234FD" w:rsidP="009C66E5">
            <w:pPr>
              <w:suppressAutoHyphens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вопроса</w:t>
            </w: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00" w:type="dxa"/>
            <w:gridSpan w:val="5"/>
          </w:tcPr>
          <w:p w:rsidR="00D9280E" w:rsidRDefault="00D234FD" w:rsidP="00D928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280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Количество правильных ответов</w:t>
            </w:r>
            <w:r w:rsidR="00D9280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</w:p>
          <w:p w:rsidR="00D9280E" w:rsidRDefault="00D9280E" w:rsidP="00D928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234FD" w:rsidRPr="00D9280E" w:rsidRDefault="00D9280E" w:rsidP="00D9280E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9280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(19-25 для зачета)</w:t>
            </w:r>
          </w:p>
        </w:tc>
      </w:tr>
      <w:tr w:rsidR="00D234FD" w:rsidTr="00993413">
        <w:trPr>
          <w:trHeight w:val="497"/>
        </w:trPr>
        <w:tc>
          <w:tcPr>
            <w:tcW w:w="579" w:type="dxa"/>
            <w:vMerge w:val="restart"/>
            <w:textDirection w:val="btLr"/>
          </w:tcPr>
          <w:p w:rsidR="00D234FD" w:rsidRPr="00D234FD" w:rsidRDefault="00D234FD" w:rsidP="00D234FD">
            <w:pPr>
              <w:suppressAutoHyphens w:val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34FD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 ответа</w:t>
            </w:r>
          </w:p>
        </w:tc>
        <w:tc>
          <w:tcPr>
            <w:tcW w:w="579" w:type="dxa"/>
          </w:tcPr>
          <w:p w:rsidR="00D234FD" w:rsidRPr="009C66E5" w:rsidRDefault="00D234FD" w:rsidP="00F868A7">
            <w:pPr>
              <w:pStyle w:val="aa"/>
              <w:numPr>
                <w:ilvl w:val="0"/>
                <w:numId w:val="27"/>
              </w:numPr>
              <w:suppressAutoHyphens w:val="0"/>
              <w:spacing w:after="0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  <w:gridSpan w:val="5"/>
            <w:vMerge w:val="restart"/>
            <w:vAlign w:val="center"/>
          </w:tcPr>
          <w:p w:rsidR="00D234FD" w:rsidRPr="00D9280E" w:rsidRDefault="00D234FD" w:rsidP="00D234F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  <w:r w:rsidRPr="00D9280E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75% -100% выполненной работы – «зачет»;</w:t>
            </w:r>
          </w:p>
          <w:p w:rsidR="00D234FD" w:rsidRDefault="006A2E3F" w:rsidP="00D234FD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меньше </w:t>
            </w:r>
            <w:r w:rsidR="00D234FD" w:rsidRPr="00D234FD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75% - «незачет».</w:t>
            </w:r>
          </w:p>
          <w:p w:rsidR="006A2E3F" w:rsidRPr="00D234FD" w:rsidRDefault="006A2E3F" w:rsidP="00D9280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пере</w:t>
            </w:r>
            <w:r w:rsidR="00D9280E">
              <w:rPr>
                <w:rFonts w:ascii="Times New Roman" w:hAnsi="Times New Roman" w:cs="Times New Roman"/>
                <w:i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дача в течение 30 дней</w:t>
            </w:r>
          </w:p>
        </w:tc>
      </w:tr>
      <w:tr w:rsidR="00D234FD" w:rsidTr="00993413">
        <w:trPr>
          <w:trHeight w:val="487"/>
        </w:trPr>
        <w:tc>
          <w:tcPr>
            <w:tcW w:w="579" w:type="dxa"/>
            <w:vMerge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9C66E5" w:rsidRDefault="00D234FD" w:rsidP="00F868A7">
            <w:pPr>
              <w:pStyle w:val="aa"/>
              <w:numPr>
                <w:ilvl w:val="0"/>
                <w:numId w:val="27"/>
              </w:numPr>
              <w:suppressAutoHyphens w:val="0"/>
              <w:spacing w:after="0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  <w:gridSpan w:val="5"/>
            <w:vMerge/>
            <w:vAlign w:val="center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D234FD" w:rsidTr="00993413">
        <w:trPr>
          <w:trHeight w:val="483"/>
        </w:trPr>
        <w:tc>
          <w:tcPr>
            <w:tcW w:w="579" w:type="dxa"/>
            <w:vMerge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Pr="009C66E5" w:rsidRDefault="00D234FD" w:rsidP="00F868A7">
            <w:pPr>
              <w:pStyle w:val="aa"/>
              <w:numPr>
                <w:ilvl w:val="0"/>
                <w:numId w:val="27"/>
              </w:numPr>
              <w:suppressAutoHyphens w:val="0"/>
              <w:spacing w:after="0"/>
              <w:ind w:left="357" w:hanging="3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79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580" w:type="dxa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900" w:type="dxa"/>
            <w:gridSpan w:val="5"/>
            <w:vMerge/>
            <w:vAlign w:val="center"/>
          </w:tcPr>
          <w:p w:rsidR="00D234FD" w:rsidRDefault="00D234FD" w:rsidP="00D234FD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</w:tbl>
    <w:p w:rsidR="009C66E5" w:rsidRDefault="009C66E5" w:rsidP="009C66E5">
      <w:pPr>
        <w:suppressAutoHyphens w:val="0"/>
        <w:rPr>
          <w:rFonts w:ascii="Times New Roman" w:hAnsi="Times New Roman" w:cs="Times New Roman"/>
        </w:rPr>
      </w:pPr>
    </w:p>
    <w:p w:rsidR="00D9280E" w:rsidRDefault="00D9280E" w:rsidP="009C66E5">
      <w:pPr>
        <w:suppressAutoHyphens w:val="0"/>
        <w:rPr>
          <w:rFonts w:ascii="Times New Roman" w:hAnsi="Times New Roman" w:cs="Times New Roman"/>
        </w:rPr>
      </w:pPr>
    </w:p>
    <w:p w:rsidR="00D9280E" w:rsidRDefault="00D9280E" w:rsidP="009C66E5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Проверил: ________________________________ / Ф.И.О. инструктирующего</w:t>
      </w:r>
    </w:p>
    <w:p w:rsidR="00D9280E" w:rsidRPr="00F868A7" w:rsidRDefault="00D9280E" w:rsidP="009C66E5">
      <w:pPr>
        <w:suppressAutoHyphens w:val="0"/>
        <w:rPr>
          <w:rFonts w:ascii="Times New Roman" w:hAnsi="Times New Roman" w:cs="Times New Roman"/>
          <w:i/>
        </w:rPr>
      </w:pPr>
      <w:r w:rsidRPr="00F868A7">
        <w:rPr>
          <w:rFonts w:ascii="Times New Roman" w:hAnsi="Times New Roman" w:cs="Times New Roman"/>
          <w:i/>
        </w:rPr>
        <w:t xml:space="preserve">                                 подпись</w:t>
      </w:r>
    </w:p>
    <w:p w:rsidR="00D9280E" w:rsidRPr="00F868A7" w:rsidRDefault="00D9280E" w:rsidP="009C66E5">
      <w:pPr>
        <w:suppressAutoHyphens w:val="0"/>
        <w:rPr>
          <w:rFonts w:ascii="Times New Roman" w:hAnsi="Times New Roman" w:cs="Times New Roman"/>
          <w:i/>
        </w:rPr>
      </w:pPr>
    </w:p>
    <w:p w:rsidR="00D9280E" w:rsidRPr="00DD65B0" w:rsidRDefault="00D9280E" w:rsidP="009C66E5">
      <w:pPr>
        <w:suppressAutoHyphens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</w:p>
    <w:sectPr w:rsidR="00D9280E" w:rsidRPr="00DD65B0" w:rsidSect="00307A99">
      <w:pgSz w:w="11906" w:h="16838"/>
      <w:pgMar w:top="1134" w:right="567" w:bottom="1134" w:left="1701" w:header="0" w:footer="0" w:gutter="0"/>
      <w:pgBorders>
        <w:top w:val="double" w:sz="6" w:space="1" w:color="0070C0"/>
        <w:left w:val="double" w:sz="6" w:space="4" w:color="0070C0"/>
        <w:bottom w:val="double" w:sz="6" w:space="1" w:color="0070C0"/>
        <w:right w:val="double" w:sz="6" w:space="4" w:color="0070C0"/>
      </w:pgBorders>
      <w:cols w:space="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erif CJK SC">
    <w:altName w:val="SimSun"/>
    <w:charset w:val="00"/>
    <w:family w:val="roman"/>
    <w:pitch w:val="default"/>
    <w:sig w:usb0="00000000" w:usb1="00000000" w:usb2="00000000" w:usb3="00000000" w:csb0="00000000" w:csb1="00000000"/>
  </w:font>
  <w:font w:name="Lohit Devanagari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Noto Sans CJK SC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multilevel"/>
    <w:tmpl w:val="00000009"/>
    <w:name w:val="WW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490C7A"/>
    <w:multiLevelType w:val="multilevel"/>
    <w:tmpl w:val="9DC2CC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A46580C"/>
    <w:multiLevelType w:val="multilevel"/>
    <w:tmpl w:val="3FE46C4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AE06A72"/>
    <w:multiLevelType w:val="hybridMultilevel"/>
    <w:tmpl w:val="DC60F7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ED4719"/>
    <w:multiLevelType w:val="multilevel"/>
    <w:tmpl w:val="0BED47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92796"/>
    <w:multiLevelType w:val="multilevel"/>
    <w:tmpl w:val="9DC2CC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119E0154"/>
    <w:multiLevelType w:val="multilevel"/>
    <w:tmpl w:val="119E0154"/>
    <w:lvl w:ilvl="0">
      <w:start w:val="1"/>
      <w:numFmt w:val="bullet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left" w:pos="2605"/>
        </w:tabs>
        <w:ind w:left="2605" w:hanging="816"/>
      </w:pPr>
      <w:rPr>
        <w:rFonts w:eastAsia="Calibri" w:cs="Times New Roman"/>
        <w:color w:val="auto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11C85DC8"/>
    <w:multiLevelType w:val="hybridMultilevel"/>
    <w:tmpl w:val="2C2CEC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646D2"/>
    <w:multiLevelType w:val="hybridMultilevel"/>
    <w:tmpl w:val="D7F8C4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5B0C32"/>
    <w:multiLevelType w:val="multilevel"/>
    <w:tmpl w:val="936E4C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1678368B"/>
    <w:multiLevelType w:val="multilevel"/>
    <w:tmpl w:val="6170A2D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82E4855"/>
    <w:multiLevelType w:val="multilevel"/>
    <w:tmpl w:val="1D1283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  <w:i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i/>
        <w:iCs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i/>
        <w:iCs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i/>
        <w:iCs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i/>
        <w:iCs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i/>
        <w:iCs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i/>
        <w:iCs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i/>
        <w:iCs/>
        <w:sz w:val="24"/>
        <w:szCs w:val="24"/>
      </w:rPr>
    </w:lvl>
  </w:abstractNum>
  <w:abstractNum w:abstractNumId="13">
    <w:nsid w:val="1CC84DF9"/>
    <w:multiLevelType w:val="multilevel"/>
    <w:tmpl w:val="8F46DCE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25EB554B"/>
    <w:multiLevelType w:val="multilevel"/>
    <w:tmpl w:val="936E4C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2B8C5367"/>
    <w:multiLevelType w:val="multilevel"/>
    <w:tmpl w:val="1D1283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  <w:i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i/>
        <w:iCs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i/>
        <w:iCs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i/>
        <w:iCs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i/>
        <w:iCs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i/>
        <w:iCs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i/>
        <w:iCs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i/>
        <w:iCs/>
        <w:sz w:val="24"/>
        <w:szCs w:val="24"/>
      </w:rPr>
    </w:lvl>
  </w:abstractNum>
  <w:abstractNum w:abstractNumId="16">
    <w:nsid w:val="348506E3"/>
    <w:multiLevelType w:val="multilevel"/>
    <w:tmpl w:val="9F40CE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/>
        <w:i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i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i/>
        <w:iCs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i/>
        <w:iCs/>
        <w:sz w:val="24"/>
        <w:szCs w:val="24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i/>
        <w:iCs/>
        <w:sz w:val="24"/>
        <w:szCs w:val="24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i/>
        <w:iCs/>
        <w:sz w:val="24"/>
        <w:szCs w:val="24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i/>
        <w:iCs/>
        <w:sz w:val="24"/>
        <w:szCs w:val="24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i/>
        <w:iCs/>
        <w:sz w:val="24"/>
        <w:szCs w:val="24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i/>
        <w:iCs/>
        <w:sz w:val="24"/>
        <w:szCs w:val="24"/>
      </w:rPr>
    </w:lvl>
  </w:abstractNum>
  <w:abstractNum w:abstractNumId="17">
    <w:nsid w:val="38111565"/>
    <w:multiLevelType w:val="hybridMultilevel"/>
    <w:tmpl w:val="A5F676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C19137C"/>
    <w:multiLevelType w:val="hybridMultilevel"/>
    <w:tmpl w:val="52B8CF58"/>
    <w:lvl w:ilvl="0" w:tplc="B14077C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A9236A"/>
    <w:multiLevelType w:val="hybridMultilevel"/>
    <w:tmpl w:val="87AE968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EFF62B6"/>
    <w:multiLevelType w:val="multilevel"/>
    <w:tmpl w:val="936E4C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>
    <w:nsid w:val="50C43654"/>
    <w:multiLevelType w:val="multilevel"/>
    <w:tmpl w:val="50C436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650526"/>
    <w:multiLevelType w:val="multilevel"/>
    <w:tmpl w:val="936E4C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57BB6AF8"/>
    <w:multiLevelType w:val="multilevel"/>
    <w:tmpl w:val="57BB6AF8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i/>
        <w:iCs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left" w:pos="1080"/>
        </w:tabs>
        <w:ind w:left="1080" w:hanging="360"/>
      </w:pPr>
      <w:rPr>
        <w:i/>
        <w:iCs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left" w:pos="1440"/>
        </w:tabs>
        <w:ind w:left="1440" w:hanging="360"/>
      </w:pPr>
      <w:rPr>
        <w:i/>
        <w:iCs/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left" w:pos="1800"/>
        </w:tabs>
        <w:ind w:left="1800" w:hanging="360"/>
      </w:pPr>
      <w:rPr>
        <w:i/>
        <w:iCs/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left" w:pos="2160"/>
        </w:tabs>
        <w:ind w:left="2160" w:hanging="360"/>
      </w:pPr>
      <w:rPr>
        <w:i/>
        <w:iCs/>
        <w:sz w:val="28"/>
        <w:szCs w:val="28"/>
      </w:rPr>
    </w:lvl>
    <w:lvl w:ilvl="5">
      <w:start w:val="1"/>
      <w:numFmt w:val="decimal"/>
      <w:lvlText w:val="%6)"/>
      <w:lvlJc w:val="left"/>
      <w:pPr>
        <w:tabs>
          <w:tab w:val="left" w:pos="2520"/>
        </w:tabs>
        <w:ind w:left="2520" w:hanging="360"/>
      </w:pPr>
      <w:rPr>
        <w:i/>
        <w:iCs/>
        <w:sz w:val="28"/>
        <w:szCs w:val="28"/>
      </w:rPr>
    </w:lvl>
    <w:lvl w:ilvl="6">
      <w:start w:val="1"/>
      <w:numFmt w:val="decimal"/>
      <w:lvlText w:val="%7)"/>
      <w:lvlJc w:val="left"/>
      <w:pPr>
        <w:tabs>
          <w:tab w:val="left" w:pos="2880"/>
        </w:tabs>
        <w:ind w:left="2880" w:hanging="360"/>
      </w:pPr>
      <w:rPr>
        <w:i/>
        <w:iCs/>
        <w:sz w:val="28"/>
        <w:szCs w:val="28"/>
      </w:rPr>
    </w:lvl>
    <w:lvl w:ilvl="7">
      <w:start w:val="1"/>
      <w:numFmt w:val="decimal"/>
      <w:lvlText w:val="%8)"/>
      <w:lvlJc w:val="left"/>
      <w:pPr>
        <w:tabs>
          <w:tab w:val="left" w:pos="3240"/>
        </w:tabs>
        <w:ind w:left="3240" w:hanging="360"/>
      </w:pPr>
      <w:rPr>
        <w:i/>
        <w:iCs/>
        <w:sz w:val="28"/>
        <w:szCs w:val="28"/>
      </w:rPr>
    </w:lvl>
    <w:lvl w:ilvl="8">
      <w:start w:val="1"/>
      <w:numFmt w:val="decimal"/>
      <w:lvlText w:val="%9)"/>
      <w:lvlJc w:val="left"/>
      <w:pPr>
        <w:tabs>
          <w:tab w:val="left" w:pos="3600"/>
        </w:tabs>
        <w:ind w:left="3600" w:hanging="360"/>
      </w:pPr>
      <w:rPr>
        <w:i/>
        <w:iCs/>
        <w:sz w:val="28"/>
        <w:szCs w:val="28"/>
      </w:rPr>
    </w:lvl>
  </w:abstractNum>
  <w:abstractNum w:abstractNumId="24">
    <w:nsid w:val="586C6F0E"/>
    <w:multiLevelType w:val="multilevel"/>
    <w:tmpl w:val="936E4C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5B6B5E84"/>
    <w:multiLevelType w:val="hybridMultilevel"/>
    <w:tmpl w:val="59407A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72D92"/>
    <w:multiLevelType w:val="multilevel"/>
    <w:tmpl w:val="936E4C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>
    <w:nsid w:val="65FE0297"/>
    <w:multiLevelType w:val="multilevel"/>
    <w:tmpl w:val="326239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721158F1"/>
    <w:multiLevelType w:val="hybridMultilevel"/>
    <w:tmpl w:val="C73030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B4083D"/>
    <w:multiLevelType w:val="multilevel"/>
    <w:tmpl w:val="9DC2CC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1"/>
  </w:num>
  <w:num w:numId="4">
    <w:abstractNumId w:val="26"/>
  </w:num>
  <w:num w:numId="5">
    <w:abstractNumId w:val="22"/>
  </w:num>
  <w:num w:numId="6">
    <w:abstractNumId w:val="14"/>
  </w:num>
  <w:num w:numId="7">
    <w:abstractNumId w:val="24"/>
  </w:num>
  <w:num w:numId="8">
    <w:abstractNumId w:val="2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15"/>
  </w:num>
  <w:num w:numId="19">
    <w:abstractNumId w:val="10"/>
  </w:num>
  <w:num w:numId="20">
    <w:abstractNumId w:val="13"/>
  </w:num>
  <w:num w:numId="21">
    <w:abstractNumId w:val="2"/>
  </w:num>
  <w:num w:numId="2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</w:num>
  <w:num w:numId="24">
    <w:abstractNumId w:val="18"/>
  </w:num>
  <w:num w:numId="25">
    <w:abstractNumId w:val="19"/>
  </w:num>
  <w:num w:numId="26">
    <w:abstractNumId w:val="25"/>
  </w:num>
  <w:num w:numId="27">
    <w:abstractNumId w:val="4"/>
  </w:num>
  <w:num w:numId="28">
    <w:abstractNumId w:val="16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hideGrammaticalErrors/>
  <w:proofState w:spelling="clean" w:grammar="clean"/>
  <w:defaultTabStop w:val="709"/>
  <w:autoHyphenation/>
  <w:characterSpacingControl w:val="doNotCompress"/>
  <w:compat/>
  <w:rsids>
    <w:rsidRoot w:val="0051020C"/>
    <w:rsid w:val="00002AE4"/>
    <w:rsid w:val="00002E08"/>
    <w:rsid w:val="00041BE9"/>
    <w:rsid w:val="000545C0"/>
    <w:rsid w:val="00054AC4"/>
    <w:rsid w:val="00073F9F"/>
    <w:rsid w:val="00074297"/>
    <w:rsid w:val="00090FF8"/>
    <w:rsid w:val="00092280"/>
    <w:rsid w:val="000A296E"/>
    <w:rsid w:val="000C34A4"/>
    <w:rsid w:val="000C508C"/>
    <w:rsid w:val="000D17E6"/>
    <w:rsid w:val="00102F01"/>
    <w:rsid w:val="001067B0"/>
    <w:rsid w:val="00116E74"/>
    <w:rsid w:val="001231A1"/>
    <w:rsid w:val="00126F53"/>
    <w:rsid w:val="001273A1"/>
    <w:rsid w:val="0013238C"/>
    <w:rsid w:val="00132811"/>
    <w:rsid w:val="001531CB"/>
    <w:rsid w:val="00155098"/>
    <w:rsid w:val="00184AEA"/>
    <w:rsid w:val="00193C22"/>
    <w:rsid w:val="001A7660"/>
    <w:rsid w:val="001D2C41"/>
    <w:rsid w:val="001E5350"/>
    <w:rsid w:val="002340D4"/>
    <w:rsid w:val="00236AF3"/>
    <w:rsid w:val="00242034"/>
    <w:rsid w:val="002563B4"/>
    <w:rsid w:val="00274765"/>
    <w:rsid w:val="00274E7F"/>
    <w:rsid w:val="00286368"/>
    <w:rsid w:val="00290D52"/>
    <w:rsid w:val="002A12A2"/>
    <w:rsid w:val="002A3308"/>
    <w:rsid w:val="002C2461"/>
    <w:rsid w:val="002D1C6C"/>
    <w:rsid w:val="002D4A6C"/>
    <w:rsid w:val="0030595A"/>
    <w:rsid w:val="00307A99"/>
    <w:rsid w:val="00317FAF"/>
    <w:rsid w:val="00331825"/>
    <w:rsid w:val="003357A8"/>
    <w:rsid w:val="003460AC"/>
    <w:rsid w:val="003637E0"/>
    <w:rsid w:val="003776DE"/>
    <w:rsid w:val="003B0F8E"/>
    <w:rsid w:val="003C464A"/>
    <w:rsid w:val="003D2694"/>
    <w:rsid w:val="003D7937"/>
    <w:rsid w:val="003F038E"/>
    <w:rsid w:val="00417C7E"/>
    <w:rsid w:val="0044116A"/>
    <w:rsid w:val="0045087E"/>
    <w:rsid w:val="00466AE7"/>
    <w:rsid w:val="004721D4"/>
    <w:rsid w:val="00475C87"/>
    <w:rsid w:val="00476B9A"/>
    <w:rsid w:val="004800DB"/>
    <w:rsid w:val="00485AFC"/>
    <w:rsid w:val="0049310A"/>
    <w:rsid w:val="004955DE"/>
    <w:rsid w:val="0049743F"/>
    <w:rsid w:val="004E4B3F"/>
    <w:rsid w:val="004F0BF8"/>
    <w:rsid w:val="004F20F8"/>
    <w:rsid w:val="004F5551"/>
    <w:rsid w:val="0051020C"/>
    <w:rsid w:val="00527552"/>
    <w:rsid w:val="00540E71"/>
    <w:rsid w:val="00596545"/>
    <w:rsid w:val="005A780C"/>
    <w:rsid w:val="005B0955"/>
    <w:rsid w:val="005E5D82"/>
    <w:rsid w:val="00603B2B"/>
    <w:rsid w:val="0062601F"/>
    <w:rsid w:val="0065152D"/>
    <w:rsid w:val="00682611"/>
    <w:rsid w:val="006826E6"/>
    <w:rsid w:val="006914CF"/>
    <w:rsid w:val="006A2E3F"/>
    <w:rsid w:val="006A55D0"/>
    <w:rsid w:val="006B34F3"/>
    <w:rsid w:val="006D388D"/>
    <w:rsid w:val="006E7922"/>
    <w:rsid w:val="006F5E78"/>
    <w:rsid w:val="0070689C"/>
    <w:rsid w:val="00707E1B"/>
    <w:rsid w:val="007518FD"/>
    <w:rsid w:val="00787B85"/>
    <w:rsid w:val="00790658"/>
    <w:rsid w:val="007A7FE2"/>
    <w:rsid w:val="007C12E5"/>
    <w:rsid w:val="007F33FC"/>
    <w:rsid w:val="008301F5"/>
    <w:rsid w:val="00835B9E"/>
    <w:rsid w:val="00843AFD"/>
    <w:rsid w:val="0085601D"/>
    <w:rsid w:val="0087604C"/>
    <w:rsid w:val="008872D3"/>
    <w:rsid w:val="00893C90"/>
    <w:rsid w:val="008C0457"/>
    <w:rsid w:val="008D3870"/>
    <w:rsid w:val="008E1574"/>
    <w:rsid w:val="008E683B"/>
    <w:rsid w:val="008F4FD3"/>
    <w:rsid w:val="00923B94"/>
    <w:rsid w:val="00924557"/>
    <w:rsid w:val="00932E7C"/>
    <w:rsid w:val="00941018"/>
    <w:rsid w:val="00941BD9"/>
    <w:rsid w:val="00942AF2"/>
    <w:rsid w:val="009453A4"/>
    <w:rsid w:val="00956E72"/>
    <w:rsid w:val="009611CF"/>
    <w:rsid w:val="00977BD0"/>
    <w:rsid w:val="00982A07"/>
    <w:rsid w:val="00986137"/>
    <w:rsid w:val="009A1747"/>
    <w:rsid w:val="009B0354"/>
    <w:rsid w:val="009C66E5"/>
    <w:rsid w:val="009F2850"/>
    <w:rsid w:val="009F42A7"/>
    <w:rsid w:val="009F7498"/>
    <w:rsid w:val="00A50686"/>
    <w:rsid w:val="00A52FB7"/>
    <w:rsid w:val="00A61984"/>
    <w:rsid w:val="00A760F9"/>
    <w:rsid w:val="00A86E20"/>
    <w:rsid w:val="00A930E2"/>
    <w:rsid w:val="00A9613A"/>
    <w:rsid w:val="00AA5453"/>
    <w:rsid w:val="00AC5524"/>
    <w:rsid w:val="00AC5FFD"/>
    <w:rsid w:val="00AD38C6"/>
    <w:rsid w:val="00B01173"/>
    <w:rsid w:val="00B04405"/>
    <w:rsid w:val="00B1557A"/>
    <w:rsid w:val="00B669F5"/>
    <w:rsid w:val="00B704BB"/>
    <w:rsid w:val="00B86128"/>
    <w:rsid w:val="00B93B84"/>
    <w:rsid w:val="00B97F75"/>
    <w:rsid w:val="00BB3061"/>
    <w:rsid w:val="00BB5CCA"/>
    <w:rsid w:val="00BD5489"/>
    <w:rsid w:val="00BE145E"/>
    <w:rsid w:val="00BE751E"/>
    <w:rsid w:val="00BF3A15"/>
    <w:rsid w:val="00BF68E2"/>
    <w:rsid w:val="00C245C0"/>
    <w:rsid w:val="00C34C8D"/>
    <w:rsid w:val="00C6245C"/>
    <w:rsid w:val="00C627D2"/>
    <w:rsid w:val="00C637EA"/>
    <w:rsid w:val="00C7545B"/>
    <w:rsid w:val="00C84B6F"/>
    <w:rsid w:val="00C93A4C"/>
    <w:rsid w:val="00C94F78"/>
    <w:rsid w:val="00CD72F6"/>
    <w:rsid w:val="00CE1F93"/>
    <w:rsid w:val="00CF532E"/>
    <w:rsid w:val="00CF760D"/>
    <w:rsid w:val="00D06E0A"/>
    <w:rsid w:val="00D15B06"/>
    <w:rsid w:val="00D15B0D"/>
    <w:rsid w:val="00D234FD"/>
    <w:rsid w:val="00D47B42"/>
    <w:rsid w:val="00D62F2F"/>
    <w:rsid w:val="00D73F56"/>
    <w:rsid w:val="00D80EAB"/>
    <w:rsid w:val="00D80F9B"/>
    <w:rsid w:val="00D9280E"/>
    <w:rsid w:val="00DA3D3A"/>
    <w:rsid w:val="00DA45B5"/>
    <w:rsid w:val="00DD65B0"/>
    <w:rsid w:val="00DD71F6"/>
    <w:rsid w:val="00DD796E"/>
    <w:rsid w:val="00DF7F61"/>
    <w:rsid w:val="00E06F4C"/>
    <w:rsid w:val="00E11F43"/>
    <w:rsid w:val="00E31AFB"/>
    <w:rsid w:val="00E35119"/>
    <w:rsid w:val="00E46F9F"/>
    <w:rsid w:val="00E618EF"/>
    <w:rsid w:val="00E67502"/>
    <w:rsid w:val="00E85160"/>
    <w:rsid w:val="00E85FAE"/>
    <w:rsid w:val="00E97E59"/>
    <w:rsid w:val="00ED430E"/>
    <w:rsid w:val="00F171A0"/>
    <w:rsid w:val="00F45CB4"/>
    <w:rsid w:val="00F50616"/>
    <w:rsid w:val="00F868A7"/>
    <w:rsid w:val="00F91F44"/>
    <w:rsid w:val="00FA049A"/>
    <w:rsid w:val="00FB1670"/>
    <w:rsid w:val="00FC7472"/>
    <w:rsid w:val="00FC7937"/>
    <w:rsid w:val="00FF3D08"/>
    <w:rsid w:val="00FF427C"/>
    <w:rsid w:val="00FF583B"/>
    <w:rsid w:val="00FF64BB"/>
    <w:rsid w:val="0E2F26CB"/>
    <w:rsid w:val="317D4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0D4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rsid w:val="002340D4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2340D4"/>
    <w:rPr>
      <w:rFonts w:ascii="Tahoma" w:hAnsi="Tahoma" w:cs="Mangal"/>
      <w:sz w:val="16"/>
      <w:szCs w:val="14"/>
    </w:rPr>
  </w:style>
  <w:style w:type="paragraph" w:styleId="a5">
    <w:name w:val="caption"/>
    <w:basedOn w:val="a"/>
    <w:next w:val="a"/>
    <w:qFormat/>
    <w:rsid w:val="002340D4"/>
    <w:pPr>
      <w:suppressLineNumbers/>
      <w:spacing w:before="120" w:after="120"/>
    </w:pPr>
    <w:rPr>
      <w:i/>
      <w:iCs/>
    </w:rPr>
  </w:style>
  <w:style w:type="paragraph" w:styleId="10">
    <w:name w:val="index 1"/>
    <w:basedOn w:val="a"/>
    <w:next w:val="a"/>
    <w:uiPriority w:val="99"/>
    <w:semiHidden/>
    <w:unhideWhenUsed/>
    <w:qFormat/>
    <w:rsid w:val="002340D4"/>
  </w:style>
  <w:style w:type="paragraph" w:styleId="a6">
    <w:name w:val="Body Text"/>
    <w:basedOn w:val="a"/>
    <w:qFormat/>
    <w:rsid w:val="002340D4"/>
    <w:pPr>
      <w:spacing w:after="140" w:line="276" w:lineRule="auto"/>
    </w:pPr>
  </w:style>
  <w:style w:type="paragraph" w:styleId="a7">
    <w:name w:val="index heading"/>
    <w:basedOn w:val="a"/>
    <w:next w:val="10"/>
    <w:qFormat/>
    <w:rsid w:val="002340D4"/>
    <w:pPr>
      <w:suppressLineNumbers/>
    </w:pPr>
  </w:style>
  <w:style w:type="paragraph" w:styleId="a8">
    <w:name w:val="List"/>
    <w:basedOn w:val="a6"/>
    <w:qFormat/>
    <w:rsid w:val="002340D4"/>
  </w:style>
  <w:style w:type="paragraph" w:styleId="a9">
    <w:name w:val="Normal (Web)"/>
    <w:basedOn w:val="a"/>
    <w:qFormat/>
    <w:rsid w:val="002340D4"/>
    <w:pPr>
      <w:spacing w:beforeAutospacing="1" w:afterAutospacing="1"/>
    </w:pPr>
    <w:rPr>
      <w:rFonts w:eastAsia="Times New Roman"/>
      <w:lang w:eastAsia="ru-RU"/>
    </w:rPr>
  </w:style>
  <w:style w:type="character" w:customStyle="1" w:styleId="-">
    <w:name w:val="Интернет-ссылка"/>
    <w:qFormat/>
    <w:rsid w:val="002340D4"/>
    <w:rPr>
      <w:color w:val="000080"/>
      <w:u w:val="single"/>
    </w:rPr>
  </w:style>
  <w:style w:type="character" w:customStyle="1" w:styleId="w">
    <w:name w:val="w"/>
    <w:basedOn w:val="a0"/>
    <w:qFormat/>
    <w:rsid w:val="002340D4"/>
  </w:style>
  <w:style w:type="character" w:customStyle="1" w:styleId="c1">
    <w:name w:val="c1"/>
    <w:basedOn w:val="a0"/>
    <w:qFormat/>
    <w:rsid w:val="002340D4"/>
  </w:style>
  <w:style w:type="character" w:customStyle="1" w:styleId="c0">
    <w:name w:val="c0"/>
    <w:basedOn w:val="a0"/>
    <w:qFormat/>
    <w:rsid w:val="002340D4"/>
  </w:style>
  <w:style w:type="paragraph" w:customStyle="1" w:styleId="11">
    <w:name w:val="Заголовок1"/>
    <w:basedOn w:val="a"/>
    <w:next w:val="a6"/>
    <w:qFormat/>
    <w:rsid w:val="002340D4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2">
    <w:name w:val="Абзац списка2"/>
    <w:basedOn w:val="a"/>
    <w:uiPriority w:val="99"/>
    <w:qFormat/>
    <w:rsid w:val="002340D4"/>
    <w:pPr>
      <w:spacing w:after="120"/>
      <w:ind w:left="720" w:firstLine="709"/>
      <w:contextualSpacing/>
    </w:pPr>
    <w:rPr>
      <w:rFonts w:eastAsia="Times New Roman"/>
    </w:rPr>
  </w:style>
  <w:style w:type="paragraph" w:styleId="aa">
    <w:name w:val="List Paragraph"/>
    <w:basedOn w:val="a"/>
    <w:uiPriority w:val="99"/>
    <w:qFormat/>
    <w:rsid w:val="002340D4"/>
    <w:pPr>
      <w:spacing w:after="120"/>
      <w:ind w:left="720" w:firstLine="709"/>
      <w:contextualSpacing/>
    </w:pPr>
  </w:style>
  <w:style w:type="paragraph" w:customStyle="1" w:styleId="ConsPlusNormal">
    <w:name w:val="ConsPlusNormal"/>
    <w:uiPriority w:val="99"/>
    <w:qFormat/>
    <w:rsid w:val="002340D4"/>
    <w:pPr>
      <w:widowControl w:val="0"/>
      <w:suppressAutoHyphens/>
      <w:spacing w:after="200" w:line="276" w:lineRule="auto"/>
      <w:ind w:firstLine="720"/>
    </w:pPr>
    <w:rPr>
      <w:rFonts w:ascii="Arial" w:eastAsia="Times New Roman" w:hAnsi="Arial" w:cs="Arial"/>
      <w:sz w:val="24"/>
    </w:rPr>
  </w:style>
  <w:style w:type="paragraph" w:customStyle="1" w:styleId="Style1">
    <w:name w:val="_Style 1"/>
    <w:basedOn w:val="a"/>
    <w:qFormat/>
    <w:rsid w:val="002340D4"/>
    <w:pPr>
      <w:spacing w:after="120"/>
      <w:ind w:left="720" w:firstLine="709"/>
      <w:contextualSpacing/>
    </w:pPr>
  </w:style>
  <w:style w:type="paragraph" w:customStyle="1" w:styleId="ab">
    <w:name w:val="Содержимое таблицы"/>
    <w:basedOn w:val="a"/>
    <w:qFormat/>
    <w:rsid w:val="002340D4"/>
    <w:pPr>
      <w:suppressLineNumbers/>
    </w:pPr>
  </w:style>
  <w:style w:type="paragraph" w:customStyle="1" w:styleId="12">
    <w:name w:val="Абзац списка1"/>
    <w:basedOn w:val="a"/>
    <w:qFormat/>
    <w:rsid w:val="002340D4"/>
    <w:pPr>
      <w:spacing w:after="120"/>
      <w:ind w:left="720" w:firstLine="709"/>
      <w:contextualSpacing/>
    </w:pPr>
    <w:rPr>
      <w:rFonts w:eastAsia="Times New Roma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2340D4"/>
    <w:rPr>
      <w:rFonts w:ascii="Tahoma" w:hAnsi="Tahoma" w:cs="Mangal"/>
      <w:sz w:val="16"/>
      <w:szCs w:val="14"/>
    </w:rPr>
  </w:style>
  <w:style w:type="character" w:customStyle="1" w:styleId="FontStyle20">
    <w:name w:val="Font Style20"/>
    <w:basedOn w:val="a0"/>
    <w:uiPriority w:val="99"/>
    <w:qFormat/>
    <w:rsid w:val="00C84B6F"/>
    <w:rPr>
      <w:rFonts w:ascii="Arial" w:hAnsi="Arial" w:cs="Arial"/>
      <w:sz w:val="20"/>
      <w:szCs w:val="20"/>
    </w:rPr>
  </w:style>
  <w:style w:type="character" w:customStyle="1" w:styleId="extended-textshort">
    <w:name w:val="extended-text__short"/>
    <w:basedOn w:val="a0"/>
    <w:qFormat/>
    <w:rsid w:val="00C84B6F"/>
  </w:style>
  <w:style w:type="character" w:customStyle="1" w:styleId="extended-textfull">
    <w:name w:val="extended-text__full"/>
    <w:basedOn w:val="a0"/>
    <w:qFormat/>
    <w:rsid w:val="00B97F75"/>
  </w:style>
  <w:style w:type="character" w:styleId="ac">
    <w:name w:val="Strong"/>
    <w:qFormat/>
    <w:rsid w:val="00B86128"/>
    <w:rPr>
      <w:b/>
      <w:bCs/>
    </w:rPr>
  </w:style>
  <w:style w:type="paragraph" w:customStyle="1" w:styleId="3">
    <w:name w:val="Абзац списка3"/>
    <w:basedOn w:val="a"/>
    <w:rsid w:val="00FC7937"/>
    <w:pPr>
      <w:ind w:left="720" w:firstLine="709"/>
      <w:contextualSpacing/>
    </w:pPr>
  </w:style>
  <w:style w:type="character" w:customStyle="1" w:styleId="ListLabel7">
    <w:name w:val="ListLabel 7"/>
    <w:rsid w:val="00FC7937"/>
    <w:rPr>
      <w:rFonts w:cs="Symbol"/>
    </w:rPr>
  </w:style>
  <w:style w:type="paragraph" w:customStyle="1" w:styleId="13">
    <w:name w:val="Название объекта1"/>
    <w:basedOn w:val="a"/>
    <w:qFormat/>
    <w:rsid w:val="0087604C"/>
    <w:pPr>
      <w:suppressLineNumbers/>
      <w:spacing w:before="120" w:after="120"/>
    </w:pPr>
    <w:rPr>
      <w:i/>
      <w:iCs/>
    </w:rPr>
  </w:style>
  <w:style w:type="paragraph" w:customStyle="1" w:styleId="4">
    <w:name w:val="Абзац списка4"/>
    <w:basedOn w:val="a"/>
    <w:rsid w:val="000D17E6"/>
    <w:pPr>
      <w:ind w:left="720" w:firstLine="709"/>
      <w:contextualSpacing/>
    </w:pPr>
  </w:style>
  <w:style w:type="table" w:styleId="ad">
    <w:name w:val="Table Grid"/>
    <w:basedOn w:val="a1"/>
    <w:uiPriority w:val="59"/>
    <w:rsid w:val="00FB1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"/>
    <w:rsid w:val="00307A99"/>
    <w:pPr>
      <w:spacing w:line="360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6"/>
    <customShpInfo spid="_x0000_s1035"/>
    <customShpInfo spid="_x0000_s1034"/>
    <customShpInfo spid="_x0000_s1033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37FA45-D201-4D69-9E30-05AB44CE7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8</Pages>
  <Words>1313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Ткачева</dc:creator>
  <cp:lastModifiedBy>Obucheny</cp:lastModifiedBy>
  <cp:revision>10</cp:revision>
  <cp:lastPrinted>2022-04-13T11:38:00Z</cp:lastPrinted>
  <dcterms:created xsi:type="dcterms:W3CDTF">2023-02-07T11:54:00Z</dcterms:created>
  <dcterms:modified xsi:type="dcterms:W3CDTF">2023-02-08T08:29:00Z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E71ACCBC801A4A51AF3FA9E2D0914EC7</vt:lpwstr>
  </property>
</Properties>
</file>