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9D2BF9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3C1A45"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751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C1A45"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3C1A45"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C52558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BB758F">
        <w:rPr>
          <w:color w:val="000000"/>
          <w:sz w:val="28"/>
          <w:szCs w:val="28"/>
        </w:rPr>
        <w:t xml:space="preserve"> </w:t>
      </w:r>
      <w:r w:rsidR="002F73C9" w:rsidRPr="00C926B4">
        <w:rPr>
          <w:bCs/>
          <w:sz w:val="28"/>
          <w:szCs w:val="28"/>
        </w:rPr>
        <w:t>Щекину Дмитрию Васильевичу, Денисовой Наталье Владимировне</w:t>
      </w:r>
      <w:r w:rsidR="002F73C9">
        <w:rPr>
          <w:bCs/>
          <w:sz w:val="28"/>
          <w:szCs w:val="28"/>
        </w:rPr>
        <w:t xml:space="preserve"> </w:t>
      </w:r>
      <w:r w:rsidR="002F73C9" w:rsidRPr="00C926B4">
        <w:rPr>
          <w:bCs/>
          <w:sz w:val="28"/>
          <w:szCs w:val="28"/>
        </w:rPr>
        <w:t>разрешения на отклонение от предельных параметров разрешенного строительства,</w:t>
      </w:r>
      <w:r w:rsidR="002F73C9">
        <w:rPr>
          <w:bCs/>
          <w:sz w:val="28"/>
          <w:szCs w:val="28"/>
        </w:rPr>
        <w:t xml:space="preserve"> </w:t>
      </w:r>
      <w:r w:rsidR="002F73C9" w:rsidRPr="00C926B4">
        <w:rPr>
          <w:bCs/>
          <w:sz w:val="28"/>
          <w:szCs w:val="28"/>
        </w:rPr>
        <w:t xml:space="preserve">реконструкции объектов капитального строительства на земельном участке по </w:t>
      </w:r>
      <w:proofErr w:type="spellStart"/>
      <w:r w:rsidR="002F73C9" w:rsidRPr="00C926B4">
        <w:rPr>
          <w:bCs/>
          <w:sz w:val="28"/>
          <w:szCs w:val="28"/>
        </w:rPr>
        <w:t>пр-ду</w:t>
      </w:r>
      <w:proofErr w:type="spellEnd"/>
      <w:r w:rsidR="002F73C9" w:rsidRPr="00C926B4">
        <w:rPr>
          <w:bCs/>
          <w:sz w:val="28"/>
          <w:szCs w:val="28"/>
        </w:rPr>
        <w:t xml:space="preserve"> Монтажный, 5У</w:t>
      </w:r>
      <w:r w:rsidR="002F73C9">
        <w:rPr>
          <w:bCs/>
          <w:sz w:val="28"/>
          <w:szCs w:val="28"/>
        </w:rPr>
        <w:t xml:space="preserve"> </w:t>
      </w:r>
      <w:r w:rsidR="002F73C9" w:rsidRPr="00C926B4">
        <w:rPr>
          <w:bCs/>
          <w:sz w:val="28"/>
          <w:szCs w:val="28"/>
        </w:rPr>
        <w:t>(</w:t>
      </w:r>
      <w:r w:rsidR="002F73C9" w:rsidRPr="002F73C9">
        <w:rPr>
          <w:bCs/>
          <w:sz w:val="28"/>
          <w:szCs w:val="28"/>
          <w:u w:val="single"/>
        </w:rPr>
        <w:t>кадастровый номер 36:34:0305006:682)</w:t>
      </w:r>
      <w:r w:rsidR="00BB758F" w:rsidRPr="00BB758F">
        <w:rPr>
          <w:bCs/>
          <w:sz w:val="28"/>
          <w:szCs w:val="28"/>
          <w:u w:val="single"/>
        </w:rPr>
        <w:t>»_</w:t>
      </w:r>
      <w:r w:rsidR="00983A69" w:rsidRPr="00277B70">
        <w:rPr>
          <w:color w:val="000000"/>
          <w:sz w:val="28"/>
          <w:szCs w:val="28"/>
          <w:u w:val="single"/>
        </w:rPr>
        <w:t>________</w:t>
      </w:r>
      <w:r w:rsidR="00727516" w:rsidRPr="00277B70">
        <w:rPr>
          <w:color w:val="000000"/>
          <w:sz w:val="28"/>
          <w:szCs w:val="28"/>
          <w:u w:val="single"/>
        </w:rPr>
        <w:t>_______________</w:t>
      </w:r>
      <w:r w:rsidR="00C52558" w:rsidRPr="00277B70">
        <w:rPr>
          <w:color w:val="000000"/>
          <w:sz w:val="28"/>
          <w:szCs w:val="28"/>
          <w:u w:val="single"/>
        </w:rPr>
        <w:t>____</w:t>
      </w:r>
      <w:r w:rsidR="00277B70" w:rsidRPr="00277B70">
        <w:rPr>
          <w:color w:val="000000"/>
          <w:sz w:val="28"/>
          <w:szCs w:val="28"/>
          <w:u w:val="single"/>
        </w:rPr>
        <w:t>__</w:t>
      </w:r>
    </w:p>
    <w:p w:rsidR="003C1A45" w:rsidRPr="00910DFB" w:rsidRDefault="003C1A45" w:rsidP="00727516">
      <w:pPr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2F73C9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</w:t>
      </w:r>
      <w:r w:rsidR="00727516">
        <w:rPr>
          <w:sz w:val="28"/>
          <w:szCs w:val="28"/>
        </w:rPr>
        <w:t>5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727516">
        <w:rPr>
          <w:sz w:val="28"/>
          <w:szCs w:val="28"/>
        </w:rPr>
        <w:t>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</w:t>
      </w:r>
      <w:r w:rsidR="00727516">
        <w:rPr>
          <w:sz w:val="28"/>
          <w:szCs w:val="28"/>
        </w:rPr>
        <w:t>6</w:t>
      </w:r>
      <w:r w:rsidR="002F73C9">
        <w:rPr>
          <w:sz w:val="28"/>
          <w:szCs w:val="28"/>
        </w:rPr>
        <w:t>3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2F73C9" w:rsidRPr="00C926B4">
        <w:rPr>
          <w:bCs/>
          <w:sz w:val="28"/>
          <w:szCs w:val="28"/>
        </w:rPr>
        <w:t>О назначении публичных слушаний по проекту решения о предоставлении</w:t>
      </w:r>
      <w:r w:rsidR="002F73C9">
        <w:rPr>
          <w:bCs/>
          <w:sz w:val="28"/>
          <w:szCs w:val="28"/>
        </w:rPr>
        <w:t xml:space="preserve"> </w:t>
      </w:r>
      <w:r w:rsidR="002F73C9" w:rsidRPr="00C926B4">
        <w:rPr>
          <w:bCs/>
          <w:sz w:val="28"/>
          <w:szCs w:val="28"/>
        </w:rPr>
        <w:t>Щекину Дмитрию Васильевичу, Денисовой Наталье Владимировне</w:t>
      </w:r>
      <w:r w:rsidR="002F73C9">
        <w:rPr>
          <w:bCs/>
          <w:sz w:val="28"/>
          <w:szCs w:val="28"/>
        </w:rPr>
        <w:t xml:space="preserve"> </w:t>
      </w:r>
      <w:r w:rsidR="002F73C9" w:rsidRPr="00C926B4">
        <w:rPr>
          <w:bCs/>
          <w:sz w:val="28"/>
          <w:szCs w:val="28"/>
        </w:rPr>
        <w:t>разрешения на отклонение от предельных параметров разрешенного строительства,</w:t>
      </w:r>
      <w:r w:rsidR="002F73C9">
        <w:rPr>
          <w:bCs/>
          <w:sz w:val="28"/>
          <w:szCs w:val="28"/>
        </w:rPr>
        <w:t xml:space="preserve"> </w:t>
      </w:r>
      <w:r w:rsidR="002F73C9" w:rsidRPr="00C926B4">
        <w:rPr>
          <w:bCs/>
          <w:sz w:val="28"/>
          <w:szCs w:val="28"/>
        </w:rPr>
        <w:t xml:space="preserve">реконструкции объектов капитального строительства на земельном участке по </w:t>
      </w:r>
      <w:proofErr w:type="spellStart"/>
      <w:r w:rsidR="002F73C9" w:rsidRPr="00C926B4">
        <w:rPr>
          <w:bCs/>
          <w:sz w:val="28"/>
          <w:szCs w:val="28"/>
        </w:rPr>
        <w:t>пр-ду</w:t>
      </w:r>
      <w:proofErr w:type="spellEnd"/>
      <w:r w:rsidR="002F73C9" w:rsidRPr="00C926B4">
        <w:rPr>
          <w:bCs/>
          <w:sz w:val="28"/>
          <w:szCs w:val="28"/>
        </w:rPr>
        <w:t xml:space="preserve"> Монтажный, 5У</w:t>
      </w:r>
      <w:r w:rsidR="002F73C9">
        <w:rPr>
          <w:bCs/>
          <w:sz w:val="28"/>
          <w:szCs w:val="28"/>
        </w:rPr>
        <w:t xml:space="preserve"> </w:t>
      </w:r>
      <w:r w:rsidR="002F73C9" w:rsidRPr="00C926B4">
        <w:rPr>
          <w:bCs/>
          <w:sz w:val="28"/>
          <w:szCs w:val="28"/>
        </w:rPr>
        <w:t>(</w:t>
      </w:r>
      <w:r w:rsidR="002F73C9" w:rsidRPr="002F73C9">
        <w:rPr>
          <w:bCs/>
          <w:sz w:val="28"/>
          <w:szCs w:val="28"/>
          <w:u w:val="single"/>
        </w:rPr>
        <w:t>кадастровый номер 36:34:0305006:682)</w:t>
      </w:r>
      <w:r w:rsidR="00094245" w:rsidRPr="002F73C9">
        <w:rPr>
          <w:bCs/>
          <w:sz w:val="28"/>
          <w:szCs w:val="28"/>
          <w:u w:val="single"/>
        </w:rPr>
        <w:t>»____</w:t>
      </w:r>
      <w:r w:rsidR="00CB662D" w:rsidRPr="002F73C9">
        <w:rPr>
          <w:bCs/>
          <w:sz w:val="28"/>
          <w:szCs w:val="28"/>
          <w:u w:val="single"/>
        </w:rPr>
        <w:t>__</w:t>
      </w:r>
      <w:r w:rsidR="00983A69" w:rsidRPr="002F73C9">
        <w:rPr>
          <w:bCs/>
          <w:sz w:val="28"/>
          <w:szCs w:val="28"/>
          <w:u w:val="single"/>
        </w:rPr>
        <w:t>____</w:t>
      </w:r>
      <w:r w:rsidR="00727516" w:rsidRPr="002F73C9">
        <w:rPr>
          <w:bCs/>
          <w:sz w:val="28"/>
          <w:szCs w:val="28"/>
          <w:u w:val="single"/>
        </w:rPr>
        <w:t>__</w:t>
      </w:r>
      <w:r w:rsidR="00BB758F" w:rsidRPr="002F73C9">
        <w:rPr>
          <w:bCs/>
          <w:sz w:val="28"/>
          <w:szCs w:val="28"/>
          <w:u w:val="single"/>
        </w:rPr>
        <w:t>____________________</w:t>
      </w:r>
    </w:p>
    <w:p w:rsidR="003C478F" w:rsidRPr="002F73C9" w:rsidRDefault="003C1A45" w:rsidP="00727516">
      <w:pPr>
        <w:ind w:left="1416" w:firstLine="708"/>
        <w:jc w:val="both"/>
        <w:rPr>
          <w:i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Pr="002F73C9" w:rsidRDefault="000D6BD7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0DFB" w:rsidRPr="00910DFB" w:rsidRDefault="003C1A45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7C5E54">
        <w:rPr>
          <w:rFonts w:ascii="Times New Roman" w:hAnsi="Times New Roman" w:cs="Times New Roman"/>
          <w:sz w:val="28"/>
          <w:szCs w:val="28"/>
        </w:rPr>
        <w:t>1</w:t>
      </w:r>
      <w:r w:rsidR="00A44F8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72751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F73C9">
        <w:rPr>
          <w:rFonts w:ascii="Times New Roman" w:hAnsi="Times New Roman" w:cs="Times New Roman"/>
          <w:sz w:val="28"/>
          <w:szCs w:val="28"/>
        </w:rPr>
        <w:t>06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727516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727516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1D0E0A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C5E54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</w:t>
            </w:r>
            <w:r w:rsidR="007C5E54">
              <w:rPr>
                <w:sz w:val="27"/>
                <w:szCs w:val="27"/>
              </w:rPr>
              <w:t>т участников публичных слушаний</w:t>
            </w:r>
            <w:r>
              <w:rPr>
                <w:sz w:val="27"/>
                <w:szCs w:val="27"/>
              </w:rPr>
              <w:t xml:space="preserve"> </w:t>
            </w:r>
            <w:r w:rsidR="007C5E54">
              <w:rPr>
                <w:sz w:val="27"/>
                <w:szCs w:val="27"/>
              </w:rPr>
              <w:t>предложения и замечания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7C5E54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7C5E54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A44F8B" w:rsidRDefault="00A44F8B" w:rsidP="00727516">
      <w:pPr>
        <w:jc w:val="both"/>
        <w:rPr>
          <w:sz w:val="28"/>
          <w:szCs w:val="28"/>
        </w:rPr>
      </w:pPr>
    </w:p>
    <w:p w:rsidR="00735C18" w:rsidRPr="00735C18" w:rsidRDefault="0038609A" w:rsidP="0072751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27516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727516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727516">
      <w:pPr>
        <w:jc w:val="both"/>
        <w:rPr>
          <w:sz w:val="20"/>
          <w:szCs w:val="20"/>
        </w:rPr>
      </w:pPr>
    </w:p>
    <w:p w:rsidR="008D6DF4" w:rsidRDefault="0072751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727516">
        <w:rPr>
          <w:sz w:val="20"/>
          <w:szCs w:val="20"/>
        </w:rPr>
        <w:t>1-66</w:t>
      </w:r>
    </w:p>
    <w:sectPr w:rsidR="00365021" w:rsidSect="00A44F8B">
      <w:head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04" w:rsidRDefault="006D7304" w:rsidP="00631968">
      <w:r>
        <w:separator/>
      </w:r>
    </w:p>
  </w:endnote>
  <w:endnote w:type="continuationSeparator" w:id="0">
    <w:p w:rsidR="006D7304" w:rsidRDefault="006D7304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04" w:rsidRDefault="006D7304" w:rsidP="00631968">
      <w:r>
        <w:separator/>
      </w:r>
    </w:p>
  </w:footnote>
  <w:footnote w:type="continuationSeparator" w:id="0">
    <w:p w:rsidR="006D7304" w:rsidRDefault="006D7304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C9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70"/>
    <w:rsid w:val="00277BC5"/>
    <w:rsid w:val="002A696A"/>
    <w:rsid w:val="002B7C4A"/>
    <w:rsid w:val="002C0FA0"/>
    <w:rsid w:val="002D3B2F"/>
    <w:rsid w:val="002D473D"/>
    <w:rsid w:val="002F5FC1"/>
    <w:rsid w:val="002F73C9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804A0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D7304"/>
    <w:rsid w:val="006F01EC"/>
    <w:rsid w:val="00727516"/>
    <w:rsid w:val="00735C18"/>
    <w:rsid w:val="00737276"/>
    <w:rsid w:val="00747FD5"/>
    <w:rsid w:val="00752B55"/>
    <w:rsid w:val="007830FB"/>
    <w:rsid w:val="007B489F"/>
    <w:rsid w:val="007C571A"/>
    <w:rsid w:val="007C5E54"/>
    <w:rsid w:val="007E5DC7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C5EDE"/>
    <w:rsid w:val="009D2BF9"/>
    <w:rsid w:val="009F674B"/>
    <w:rsid w:val="00A12D64"/>
    <w:rsid w:val="00A16A60"/>
    <w:rsid w:val="00A21C35"/>
    <w:rsid w:val="00A44F8B"/>
    <w:rsid w:val="00A4678D"/>
    <w:rsid w:val="00A75BB7"/>
    <w:rsid w:val="00A80BCA"/>
    <w:rsid w:val="00A86069"/>
    <w:rsid w:val="00AA4D6E"/>
    <w:rsid w:val="00AB6F6E"/>
    <w:rsid w:val="00AD1A10"/>
    <w:rsid w:val="00AD3314"/>
    <w:rsid w:val="00AE3E43"/>
    <w:rsid w:val="00B32819"/>
    <w:rsid w:val="00B360F5"/>
    <w:rsid w:val="00B6031E"/>
    <w:rsid w:val="00B67182"/>
    <w:rsid w:val="00BB758F"/>
    <w:rsid w:val="00BC3DFD"/>
    <w:rsid w:val="00C52558"/>
    <w:rsid w:val="00C60B42"/>
    <w:rsid w:val="00CA1FFD"/>
    <w:rsid w:val="00CB5D91"/>
    <w:rsid w:val="00CB662D"/>
    <w:rsid w:val="00CB712E"/>
    <w:rsid w:val="00CD265A"/>
    <w:rsid w:val="00CF01C9"/>
    <w:rsid w:val="00CF1464"/>
    <w:rsid w:val="00D17D0A"/>
    <w:rsid w:val="00D249C5"/>
    <w:rsid w:val="00D55D05"/>
    <w:rsid w:val="00DB12E9"/>
    <w:rsid w:val="00DB6589"/>
    <w:rsid w:val="00DC67E7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2020-02-17T11:37:00Z</cp:lastPrinted>
  <dcterms:created xsi:type="dcterms:W3CDTF">2020-07-21T08:03:00Z</dcterms:created>
  <dcterms:modified xsi:type="dcterms:W3CDTF">2020-08-10T13:06:00Z</dcterms:modified>
</cp:coreProperties>
</file>