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571171" w:rsidRDefault="00AE6264" w:rsidP="008164D3">
      <w:pPr>
        <w:pStyle w:val="ConsPlusNormal"/>
        <w:tabs>
          <w:tab w:val="left" w:pos="6096"/>
        </w:tabs>
        <w:suppressAutoHyphens/>
        <w:ind w:left="4820"/>
        <w:jc w:val="center"/>
      </w:pPr>
      <w:r w:rsidRPr="00571171">
        <w:t>УТВЕРЖДЕН</w:t>
      </w:r>
    </w:p>
    <w:p w:rsidR="00AE6264" w:rsidRPr="00571171" w:rsidRDefault="00AE6264" w:rsidP="008164D3">
      <w:pPr>
        <w:pStyle w:val="ConsPlusNormal"/>
        <w:suppressAutoHyphens/>
        <w:ind w:left="4820"/>
        <w:jc w:val="center"/>
      </w:pPr>
      <w:r w:rsidRPr="00571171">
        <w:t>постановлением администрации</w:t>
      </w:r>
    </w:p>
    <w:p w:rsidR="00AE6264" w:rsidRPr="00571171" w:rsidRDefault="00AE6264" w:rsidP="008164D3">
      <w:pPr>
        <w:pStyle w:val="ConsPlusNormal"/>
        <w:suppressAutoHyphens/>
        <w:ind w:left="4820"/>
        <w:jc w:val="center"/>
      </w:pPr>
      <w:r w:rsidRPr="00571171">
        <w:t>городского округа город Воронеж</w:t>
      </w:r>
    </w:p>
    <w:p w:rsidR="000B0A6B" w:rsidRPr="00571171" w:rsidRDefault="000B0A6B" w:rsidP="008164D3">
      <w:pPr>
        <w:spacing w:after="0" w:line="240" w:lineRule="auto"/>
        <w:ind w:left="4820"/>
        <w:jc w:val="center"/>
        <w:rPr>
          <w:rFonts w:ascii="Times New Roman" w:eastAsia="Times New Roman" w:hAnsi="Times New Roman"/>
          <w:sz w:val="28"/>
          <w:szCs w:val="28"/>
        </w:rPr>
      </w:pPr>
      <w:r w:rsidRPr="00571171">
        <w:rPr>
          <w:rFonts w:ascii="Times New Roman" w:eastAsia="Times New Roman" w:hAnsi="Times New Roman"/>
          <w:sz w:val="28"/>
          <w:szCs w:val="28"/>
        </w:rPr>
        <w:t>от ___________ № _______</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571171">
        <w:rPr>
          <w:rFonts w:ascii="Times New Roman" w:hAnsi="Times New Roman"/>
          <w:b/>
          <w:sz w:val="28"/>
          <w:szCs w:val="28"/>
        </w:rPr>
        <w:t>АДМИНИСТРАТИВНЫЙ  РЕГЛАМЕНТ</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r w:rsidRPr="00571171">
        <w:rPr>
          <w:rFonts w:ascii="Times New Roman" w:hAnsi="Times New Roman"/>
          <w:b/>
          <w:sz w:val="28"/>
          <w:szCs w:val="28"/>
        </w:rPr>
        <w:t>АДМИНИСТРАЦИИ  ГОРОДСКОГО  ОКРУГА  ГОРОД  ВОРОНЕЖ</w:t>
      </w:r>
      <w:r w:rsidR="008164D3" w:rsidRPr="00571171">
        <w:rPr>
          <w:rFonts w:ascii="Times New Roman" w:hAnsi="Times New Roman"/>
          <w:b/>
          <w:sz w:val="28"/>
          <w:szCs w:val="28"/>
        </w:rPr>
        <w:t xml:space="preserve"> </w:t>
      </w:r>
      <w:r w:rsidRPr="00571171">
        <w:rPr>
          <w:rFonts w:ascii="Times New Roman" w:hAnsi="Times New Roman"/>
          <w:b/>
          <w:sz w:val="28"/>
          <w:szCs w:val="28"/>
        </w:rPr>
        <w:t>ПО  ПРЕДОСТАВЛЕНИЮ  МУНИЦИПАЛЬНОЙ  УСЛУГИ</w:t>
      </w:r>
      <w:r w:rsidR="008164D3" w:rsidRPr="00571171">
        <w:rPr>
          <w:rFonts w:ascii="Times New Roman" w:hAnsi="Times New Roman"/>
          <w:b/>
          <w:sz w:val="28"/>
          <w:szCs w:val="28"/>
        </w:rPr>
        <w:t xml:space="preserve"> </w:t>
      </w:r>
      <w:r w:rsidRPr="00571171">
        <w:rPr>
          <w:rFonts w:ascii="Times New Roman" w:hAnsi="Times New Roman"/>
          <w:b/>
          <w:sz w:val="28"/>
          <w:szCs w:val="28"/>
        </w:rPr>
        <w:t>«ОБМЕН ЗЕМЕЛЬНОГО</w:t>
      </w:r>
      <w:r w:rsidR="008164D3" w:rsidRPr="00571171">
        <w:rPr>
          <w:rFonts w:ascii="Times New Roman" w:hAnsi="Times New Roman"/>
          <w:b/>
          <w:sz w:val="28"/>
          <w:szCs w:val="28"/>
        </w:rPr>
        <w:t xml:space="preserve"> </w:t>
      </w:r>
      <w:r w:rsidRPr="00571171">
        <w:rPr>
          <w:rFonts w:ascii="Times New Roman" w:hAnsi="Times New Roman"/>
          <w:b/>
          <w:sz w:val="28"/>
          <w:szCs w:val="28"/>
        </w:rPr>
        <w:t xml:space="preserve">УЧАСТКА, </w:t>
      </w:r>
      <w:r w:rsidR="008164D3" w:rsidRPr="00571171">
        <w:rPr>
          <w:rFonts w:ascii="Times New Roman" w:hAnsi="Times New Roman"/>
          <w:b/>
          <w:sz w:val="28"/>
          <w:szCs w:val="28"/>
        </w:rPr>
        <w:t xml:space="preserve">НАХОДЯЩЕГОСЯ В </w:t>
      </w:r>
      <w:r w:rsidRPr="00571171">
        <w:rPr>
          <w:rFonts w:ascii="Times New Roman" w:hAnsi="Times New Roman"/>
          <w:b/>
          <w:sz w:val="28"/>
          <w:szCs w:val="28"/>
        </w:rPr>
        <w:t>МУНИЦИПАЛЬНОЙ СОБСТВЕННОСТИ,</w:t>
      </w:r>
    </w:p>
    <w:p w:rsidR="000B0A6B" w:rsidRPr="00571171" w:rsidRDefault="00AE6264" w:rsidP="008164D3">
      <w:pPr>
        <w:spacing w:after="0" w:line="240" w:lineRule="auto"/>
        <w:ind w:firstLine="709"/>
        <w:jc w:val="center"/>
        <w:rPr>
          <w:rFonts w:ascii="Times New Roman" w:hAnsi="Times New Roman"/>
          <w:b/>
          <w:sz w:val="28"/>
          <w:szCs w:val="28"/>
        </w:rPr>
      </w:pPr>
      <w:r w:rsidRPr="00571171">
        <w:rPr>
          <w:rFonts w:ascii="Times New Roman" w:hAnsi="Times New Roman"/>
          <w:b/>
          <w:sz w:val="28"/>
          <w:szCs w:val="28"/>
        </w:rPr>
        <w:t>НА ЗЕМЕЛЬНЫЙ УЧАСТОК, НАХОДЯЩИЙСЯ В ЧАСТНОЙ СОБСТВЕННОСТИ»</w:t>
      </w:r>
    </w:p>
    <w:p w:rsidR="0058509A" w:rsidRPr="00571171"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571171"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571171">
        <w:rPr>
          <w:rFonts w:ascii="Times New Roman" w:eastAsiaTheme="minorHAnsi" w:hAnsi="Times New Roman"/>
          <w:b/>
          <w:bCs/>
          <w:sz w:val="28"/>
          <w:szCs w:val="28"/>
          <w:lang w:val="en-US"/>
        </w:rPr>
        <w:t>I</w:t>
      </w:r>
      <w:r w:rsidR="0058509A" w:rsidRPr="00571171">
        <w:rPr>
          <w:rFonts w:ascii="Times New Roman" w:eastAsiaTheme="minorHAnsi" w:hAnsi="Times New Roman"/>
          <w:b/>
          <w:bCs/>
          <w:sz w:val="28"/>
          <w:szCs w:val="28"/>
        </w:rPr>
        <w:t>. ОБЩИЕ ПОЛОЖЕНИЯ</w:t>
      </w:r>
    </w:p>
    <w:p w:rsidR="0058509A" w:rsidRPr="00571171"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1.1. Предмет регулирования Административного регламента</w:t>
      </w:r>
    </w:p>
    <w:p w:rsidR="00917D6D" w:rsidRPr="00571171"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571171" w:rsidRDefault="0058509A" w:rsidP="00A22B85">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Административный регламент администрации городского округа город Воронеж по предоставлению муниципальной услуги «Обмен земельного участка, находящегося в муниципальной собственности, на земельный участок, нахо</w:t>
      </w:r>
      <w:r w:rsidR="00F625AF" w:rsidRPr="00571171">
        <w:rPr>
          <w:rFonts w:ascii="Times New Roman" w:eastAsiaTheme="minorHAnsi" w:hAnsi="Times New Roman"/>
          <w:sz w:val="28"/>
          <w:szCs w:val="28"/>
        </w:rPr>
        <w:t>дящийся в частной собственности»</w:t>
      </w:r>
      <w:r w:rsidRPr="00571171">
        <w:rPr>
          <w:rFonts w:ascii="Times New Roman" w:eastAsiaTheme="minorHAnsi" w:hAnsi="Times New Roman"/>
          <w:sz w:val="28"/>
          <w:szCs w:val="28"/>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w:t>
      </w:r>
      <w:bookmarkStart w:id="1" w:name="_GoBack"/>
      <w:bookmarkEnd w:id="1"/>
      <w:r w:rsidRPr="00571171">
        <w:rPr>
          <w:rFonts w:ascii="Times New Roman" w:eastAsiaTheme="minorHAnsi" w:hAnsi="Times New Roman"/>
          <w:sz w:val="28"/>
          <w:szCs w:val="28"/>
        </w:rPr>
        <w:t>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58509A" w:rsidRPr="00571171"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 xml:space="preserve">1.2. </w:t>
      </w:r>
      <w:r w:rsidR="00AA0A42" w:rsidRPr="00571171">
        <w:rPr>
          <w:rFonts w:ascii="Times New Roman" w:hAnsi="Times New Roman"/>
          <w:b/>
          <w:sz w:val="28"/>
          <w:szCs w:val="28"/>
        </w:rPr>
        <w:t>Круг заявителей</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1.2.1. </w:t>
      </w:r>
      <w:r w:rsidR="0058509A" w:rsidRPr="00571171">
        <w:rPr>
          <w:rFonts w:ascii="Times New Roman" w:eastAsiaTheme="minorHAnsi" w:hAnsi="Times New Roman"/>
          <w:sz w:val="28"/>
          <w:szCs w:val="28"/>
        </w:rPr>
        <w:t xml:space="preserve">Заявителями являются физические и юридические лица, заинтересованные в обмене земельного участка, находящегося в муниципальной собственности, на земельный участок, находящийся в </w:t>
      </w:r>
      <w:r w:rsidR="0058509A" w:rsidRPr="00571171">
        <w:rPr>
          <w:rFonts w:ascii="Times New Roman" w:eastAsiaTheme="minorHAnsi" w:hAnsi="Times New Roman"/>
          <w:sz w:val="28"/>
          <w:szCs w:val="28"/>
        </w:rPr>
        <w:lastRenderedPageBreak/>
        <w:t xml:space="preserve">частной собственности, в случаях, предусмотренных </w:t>
      </w:r>
      <w:hyperlink r:id="rId9" w:history="1">
        <w:r w:rsidR="00DB6140" w:rsidRPr="00571171">
          <w:rPr>
            <w:rFonts w:ascii="Times New Roman" w:eastAsiaTheme="minorHAnsi" w:hAnsi="Times New Roman"/>
            <w:sz w:val="28"/>
            <w:szCs w:val="28"/>
          </w:rPr>
          <w:t xml:space="preserve">статьей </w:t>
        </w:r>
        <w:r w:rsidR="0058509A" w:rsidRPr="00571171">
          <w:rPr>
            <w:rFonts w:ascii="Times New Roman" w:eastAsiaTheme="minorHAnsi" w:hAnsi="Times New Roman"/>
            <w:sz w:val="28"/>
            <w:szCs w:val="28"/>
          </w:rPr>
          <w:t>39.21</w:t>
        </w:r>
      </w:hyperlink>
      <w:r w:rsidRPr="00571171">
        <w:rPr>
          <w:rFonts w:ascii="Times New Roman" w:eastAsiaTheme="minorHAnsi" w:hAnsi="Times New Roman"/>
          <w:sz w:val="28"/>
          <w:szCs w:val="28"/>
        </w:rPr>
        <w:t xml:space="preserve"> </w:t>
      </w:r>
      <w:r w:rsidR="00DB6140" w:rsidRPr="00571171">
        <w:rPr>
          <w:rFonts w:ascii="Times New Roman" w:eastAsiaTheme="minorHAnsi" w:hAnsi="Times New Roman"/>
          <w:sz w:val="28"/>
          <w:szCs w:val="28"/>
        </w:rPr>
        <w:t xml:space="preserve">Земельного Кодекса Российской Федерации </w:t>
      </w:r>
      <w:r w:rsidR="00AF46F1" w:rsidRPr="00571171">
        <w:rPr>
          <w:rFonts w:ascii="Times New Roman" w:eastAsiaTheme="minorHAnsi" w:hAnsi="Times New Roman"/>
          <w:sz w:val="28"/>
          <w:szCs w:val="28"/>
        </w:rPr>
        <w:t>(далее – заявитель, заявители)</w:t>
      </w:r>
      <w:r w:rsidRPr="00571171">
        <w:rPr>
          <w:rFonts w:ascii="Times New Roman" w:eastAsiaTheme="minorHAnsi" w:hAnsi="Times New Roman"/>
          <w:sz w:val="28"/>
          <w:szCs w:val="28"/>
        </w:rPr>
        <w:t>.</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AA0A42" w:rsidRPr="00571171" w:rsidRDefault="00AA0A42" w:rsidP="00E71BD1">
      <w:pPr>
        <w:pStyle w:val="1"/>
        <w:jc w:val="center"/>
      </w:pPr>
      <w:r w:rsidRPr="00571171">
        <w:t>1.3. Требование предоставления заявителю муниципальной услуги</w:t>
      </w:r>
      <w:r w:rsidR="00917D6D" w:rsidRPr="00571171">
        <w:t xml:space="preserve"> </w:t>
      </w:r>
      <w:r w:rsidRPr="00571171">
        <w:t>в соответствии с вариантом предоставления муниципальной услуги, соответствующим признакам заявителя,</w:t>
      </w:r>
      <w:r w:rsidR="009F6E58" w:rsidRPr="00571171">
        <w:t xml:space="preserve"> </w:t>
      </w:r>
      <w:r w:rsidRPr="00571171">
        <w:t>определенным в результате анкетирования, проводимого органом, предоставляющим услугу (далее − профилирование),</w:t>
      </w:r>
      <w:r w:rsidR="009F6E58" w:rsidRPr="00571171">
        <w:t xml:space="preserve"> </w:t>
      </w:r>
      <w:r w:rsidRPr="00571171">
        <w:t>а также результата, за предоставлением которого обратился заявитель</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A0A42" w:rsidRPr="00571171" w:rsidRDefault="00AA0A42" w:rsidP="0065587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sz w:val="28"/>
          <w:szCs w:val="28"/>
        </w:rPr>
        <w:t>1.3.3. </w:t>
      </w:r>
      <w:r w:rsidRPr="00571171">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AA0A42" w:rsidRPr="00571171" w:rsidRDefault="00AA0A42" w:rsidP="00917D6D">
      <w:pPr>
        <w:pStyle w:val="1"/>
        <w:jc w:val="center"/>
      </w:pPr>
      <w:r w:rsidRPr="00571171">
        <w:t>II.  СТАНДАРТ  ПРЕДОСТАВЛЕНИЯ</w:t>
      </w:r>
      <w:r w:rsidR="00917D6D" w:rsidRPr="00571171">
        <w:t xml:space="preserve"> </w:t>
      </w:r>
      <w:r w:rsidRPr="00571171">
        <w:t>МУНИЦИПАЛЬНОЙ  УСЛУГИ</w:t>
      </w:r>
    </w:p>
    <w:p w:rsidR="00267480" w:rsidRPr="00571171"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571171" w:rsidRDefault="00AA0A42" w:rsidP="00E71BD1">
      <w:pPr>
        <w:pStyle w:val="1"/>
        <w:jc w:val="center"/>
      </w:pPr>
      <w:r w:rsidRPr="00571171">
        <w:t>2.1. Наименование муниципальной услуги</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26BB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bCs/>
          <w:color w:val="000000"/>
          <w:sz w:val="28"/>
          <w:szCs w:val="28"/>
        </w:rPr>
        <w:t xml:space="preserve">Наименование муниципальной услуги – </w:t>
      </w:r>
      <w:r w:rsidRPr="00571171">
        <w:rPr>
          <w:rFonts w:ascii="Times New Roman" w:eastAsiaTheme="minorHAnsi" w:hAnsi="Times New Roman"/>
          <w:sz w:val="28"/>
          <w:szCs w:val="28"/>
        </w:rPr>
        <w:t>«Обмен земельного участка, находящегося в муниципальной собственности, на земельный участок, находящийся в частной собственности».</w:t>
      </w:r>
    </w:p>
    <w:p w:rsidR="00FE1101" w:rsidRPr="00571171" w:rsidRDefault="00FE1101" w:rsidP="00E71BD1">
      <w:pPr>
        <w:pStyle w:val="1"/>
        <w:jc w:val="center"/>
        <w:rPr>
          <w:rStyle w:val="10"/>
          <w:rFonts w:eastAsia="Calibri"/>
          <w:b/>
        </w:rPr>
      </w:pPr>
    </w:p>
    <w:p w:rsidR="0058509A" w:rsidRPr="00571171" w:rsidRDefault="00AA0A42" w:rsidP="00E71BD1">
      <w:pPr>
        <w:pStyle w:val="1"/>
        <w:jc w:val="center"/>
        <w:rPr>
          <w:b w:val="0"/>
          <w:szCs w:val="28"/>
        </w:rPr>
      </w:pPr>
      <w:r w:rsidRPr="00571171">
        <w:rPr>
          <w:rStyle w:val="10"/>
          <w:rFonts w:eastAsia="Calibri"/>
          <w:b/>
        </w:rPr>
        <w:t>2.2. Наименование органа,</w:t>
      </w:r>
      <w:r w:rsidR="00D10847" w:rsidRPr="00571171">
        <w:rPr>
          <w:rStyle w:val="10"/>
          <w:rFonts w:eastAsia="Calibri"/>
          <w:b/>
        </w:rPr>
        <w:t xml:space="preserve"> </w:t>
      </w:r>
      <w:r w:rsidRPr="00571171">
        <w:rPr>
          <w:rStyle w:val="10"/>
          <w:rFonts w:eastAsia="Calibri"/>
          <w:b/>
        </w:rPr>
        <w:t>предоставляющего муниципальную</w:t>
      </w:r>
      <w:r w:rsidRPr="00571171">
        <w:rPr>
          <w:b w:val="0"/>
          <w:szCs w:val="28"/>
        </w:rPr>
        <w:t xml:space="preserve"> </w:t>
      </w:r>
      <w:r w:rsidRPr="00571171">
        <w:rPr>
          <w:szCs w:val="28"/>
        </w:rPr>
        <w:t>услугу</w:t>
      </w:r>
    </w:p>
    <w:p w:rsidR="00826BB5" w:rsidRPr="00571171"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Орган, предо</w:t>
      </w:r>
      <w:r w:rsidR="00107C2F" w:rsidRPr="00571171">
        <w:rPr>
          <w:rFonts w:ascii="Times New Roman" w:eastAsiaTheme="minorHAnsi" w:hAnsi="Times New Roman"/>
          <w:sz w:val="28"/>
          <w:szCs w:val="28"/>
        </w:rPr>
        <w:t>ставляющий муниципальную услугу</w:t>
      </w:r>
      <w:r w:rsidRPr="00571171">
        <w:rPr>
          <w:rFonts w:ascii="Times New Roman" w:eastAsiaTheme="minorHAnsi" w:hAnsi="Times New Roman"/>
          <w:sz w:val="28"/>
          <w:szCs w:val="28"/>
        </w:rPr>
        <w:t xml:space="preserve"> - администрация городского округа город Воронеж.</w:t>
      </w: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w:t>
      </w:r>
      <w:r w:rsidR="005C0C5B" w:rsidRPr="00571171">
        <w:rPr>
          <w:rFonts w:ascii="Times New Roman" w:eastAsiaTheme="minorHAnsi" w:hAnsi="Times New Roman"/>
          <w:sz w:val="28"/>
          <w:szCs w:val="28"/>
        </w:rPr>
        <w:t>муниципальной услуги</w:t>
      </w:r>
      <w:r w:rsidRPr="00571171">
        <w:rPr>
          <w:rFonts w:ascii="Times New Roman" w:eastAsiaTheme="minorHAnsi" w:hAnsi="Times New Roman"/>
          <w:sz w:val="28"/>
          <w:szCs w:val="28"/>
        </w:rPr>
        <w:t xml:space="preserve"> - управление имущественных и земельных отношений (далее - управление).</w:t>
      </w:r>
    </w:p>
    <w:p w:rsidR="007A5CC7"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F7038D"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МФЦ не вправе принимать решение об отказе в заключени</w:t>
      </w:r>
      <w:proofErr w:type="gramStart"/>
      <w:r w:rsidRPr="00571171">
        <w:rPr>
          <w:rFonts w:ascii="Times New Roman" w:eastAsiaTheme="minorHAnsi" w:hAnsi="Times New Roman"/>
          <w:sz w:val="28"/>
          <w:szCs w:val="28"/>
        </w:rPr>
        <w:t>и</w:t>
      </w:r>
      <w:proofErr w:type="gramEnd"/>
      <w:r w:rsidRPr="00571171">
        <w:rPr>
          <w:rFonts w:ascii="Times New Roman" w:eastAsiaTheme="minorHAnsi" w:hAnsi="Times New Roman"/>
          <w:sz w:val="28"/>
          <w:szCs w:val="28"/>
        </w:rPr>
        <w:t xml:space="preserve"> договора мены земельного участка, находящегося в муниципальной собственности, на земельный участок, нахо</w:t>
      </w:r>
      <w:r w:rsidR="0033217A" w:rsidRPr="00571171">
        <w:rPr>
          <w:rFonts w:ascii="Times New Roman" w:eastAsiaTheme="minorHAnsi" w:hAnsi="Times New Roman"/>
          <w:sz w:val="28"/>
          <w:szCs w:val="28"/>
        </w:rPr>
        <w:t>дящийся в частной собственности,</w:t>
      </w:r>
      <w:r w:rsidR="00E04392" w:rsidRPr="00571171">
        <w:rPr>
          <w:rFonts w:ascii="Times New Roman" w:eastAsiaTheme="minorHAnsi" w:hAnsi="Times New Roman"/>
          <w:sz w:val="28"/>
          <w:szCs w:val="28"/>
        </w:rPr>
        <w:t xml:space="preserve"> </w:t>
      </w:r>
      <w:r w:rsidR="00FA60A1" w:rsidRPr="00571171">
        <w:rPr>
          <w:rFonts w:ascii="Times New Roman" w:eastAsiaTheme="minorHAnsi" w:hAnsi="Times New Roman"/>
          <w:sz w:val="28"/>
          <w:szCs w:val="28"/>
        </w:rPr>
        <w:t>заявления об исправлении допущенных опечаток и ошибок договора мены земельного участка, находящегося в муниципальной собственности, на земельный участок, находящийся в частной собственности и прилагаемых к нему документов в случае, если указанные заявления поданы</w:t>
      </w:r>
      <w:r w:rsidRPr="00571171">
        <w:rPr>
          <w:rFonts w:ascii="Times New Roman" w:eastAsiaTheme="minorHAnsi" w:hAnsi="Times New Roman"/>
          <w:sz w:val="28"/>
          <w:szCs w:val="28"/>
        </w:rPr>
        <w:t xml:space="preserve"> в МФЦ.</w:t>
      </w:r>
    </w:p>
    <w:p w:rsidR="00FA60A1" w:rsidRPr="00571171" w:rsidRDefault="00FA60A1" w:rsidP="00D10847">
      <w:pPr>
        <w:autoSpaceDE w:val="0"/>
        <w:autoSpaceDN w:val="0"/>
        <w:adjustRightInd w:val="0"/>
        <w:spacing w:after="0" w:line="360" w:lineRule="auto"/>
        <w:jc w:val="both"/>
        <w:rPr>
          <w:rFonts w:ascii="Times New Roman" w:eastAsiaTheme="minorHAnsi" w:hAnsi="Times New Roman"/>
          <w:sz w:val="28"/>
          <w:szCs w:val="28"/>
        </w:rPr>
      </w:pPr>
    </w:p>
    <w:p w:rsidR="00F7038D" w:rsidRPr="00571171" w:rsidRDefault="00F7038D" w:rsidP="00C137D4">
      <w:pPr>
        <w:pStyle w:val="1"/>
        <w:jc w:val="center"/>
      </w:pPr>
      <w:r w:rsidRPr="00571171">
        <w:t>2.3. Результат предоставления 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Pr="00571171"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2.3.1. </w:t>
      </w:r>
      <w:r w:rsidR="00F7038D" w:rsidRPr="00571171">
        <w:rPr>
          <w:rFonts w:ascii="Times New Roman" w:eastAsiaTheme="minorHAnsi" w:hAnsi="Times New Roman"/>
          <w:sz w:val="28"/>
          <w:szCs w:val="28"/>
        </w:rPr>
        <w:t>Результатом предоставления муниципальной услуги является</w:t>
      </w:r>
      <w:r w:rsidR="001C24F7" w:rsidRPr="00571171">
        <w:rPr>
          <w:rFonts w:ascii="Times New Roman" w:eastAsiaTheme="minorHAnsi" w:hAnsi="Times New Roman"/>
          <w:sz w:val="28"/>
          <w:szCs w:val="28"/>
        </w:rPr>
        <w:t>:</w:t>
      </w:r>
      <w:r w:rsidR="00F7038D" w:rsidRPr="00571171">
        <w:rPr>
          <w:rFonts w:ascii="Times New Roman" w:eastAsiaTheme="minorHAnsi" w:hAnsi="Times New Roman"/>
          <w:sz w:val="28"/>
          <w:szCs w:val="28"/>
        </w:rPr>
        <w:t xml:space="preserve"> </w:t>
      </w:r>
    </w:p>
    <w:p w:rsidR="005D2F4A" w:rsidRPr="00571171" w:rsidRDefault="005D2F4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а) </w:t>
      </w:r>
      <w:r w:rsidR="00020120" w:rsidRPr="00571171">
        <w:rPr>
          <w:rFonts w:ascii="Times New Roman" w:eastAsiaTheme="minorHAnsi" w:hAnsi="Times New Roman"/>
          <w:sz w:val="28"/>
          <w:szCs w:val="28"/>
        </w:rPr>
        <w:t>направление (выдача)</w:t>
      </w:r>
      <w:r w:rsidRPr="00571171">
        <w:rPr>
          <w:rFonts w:ascii="Times New Roman" w:eastAsiaTheme="minorHAnsi" w:hAnsi="Times New Roman"/>
          <w:sz w:val="28"/>
          <w:szCs w:val="28"/>
        </w:rPr>
        <w:t xml:space="preserve"> договора мены земельного участка, находящегося в муниципальной собственности, на земельный участок, находящийся в частной собственности</w:t>
      </w:r>
      <w:r w:rsidR="005A6270" w:rsidRPr="00571171">
        <w:rPr>
          <w:rFonts w:ascii="Times New Roman" w:eastAsiaTheme="minorHAnsi" w:hAnsi="Times New Roman"/>
          <w:sz w:val="28"/>
          <w:szCs w:val="28"/>
        </w:rPr>
        <w:t xml:space="preserve"> (далее – договор мены)</w:t>
      </w:r>
      <w:r w:rsidR="003A1F44" w:rsidRPr="00571171">
        <w:rPr>
          <w:rFonts w:ascii="Times New Roman" w:eastAsiaTheme="minorHAnsi" w:hAnsi="Times New Roman"/>
          <w:sz w:val="28"/>
          <w:szCs w:val="28"/>
        </w:rPr>
        <w:t>;</w:t>
      </w:r>
    </w:p>
    <w:p w:rsidR="0071539C" w:rsidRPr="00571171" w:rsidRDefault="005755ED" w:rsidP="005755ED">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б) </w:t>
      </w:r>
      <w:r w:rsidR="0071539C" w:rsidRPr="00571171">
        <w:rPr>
          <w:rFonts w:ascii="Times New Roman" w:eastAsiaTheme="minorHAnsi" w:hAnsi="Times New Roman"/>
          <w:sz w:val="28"/>
          <w:szCs w:val="28"/>
        </w:rPr>
        <w:t>мотивированный отказ в заключени</w:t>
      </w:r>
      <w:proofErr w:type="gramStart"/>
      <w:r w:rsidR="0071539C" w:rsidRPr="00571171">
        <w:rPr>
          <w:rFonts w:ascii="Times New Roman" w:eastAsiaTheme="minorHAnsi" w:hAnsi="Times New Roman"/>
          <w:sz w:val="28"/>
          <w:szCs w:val="28"/>
        </w:rPr>
        <w:t>и</w:t>
      </w:r>
      <w:proofErr w:type="gramEnd"/>
      <w:r w:rsidR="0071539C" w:rsidRPr="00571171">
        <w:rPr>
          <w:rFonts w:ascii="Times New Roman" w:eastAsiaTheme="minorHAnsi" w:hAnsi="Times New Roman"/>
          <w:sz w:val="28"/>
          <w:szCs w:val="28"/>
        </w:rPr>
        <w:t xml:space="preserve"> </w:t>
      </w:r>
      <w:r w:rsidR="003A1F44" w:rsidRPr="00571171">
        <w:rPr>
          <w:rFonts w:ascii="Times New Roman" w:eastAsiaTheme="minorHAnsi" w:hAnsi="Times New Roman"/>
          <w:sz w:val="28"/>
          <w:szCs w:val="28"/>
        </w:rPr>
        <w:t>договора мены;</w:t>
      </w:r>
    </w:p>
    <w:p w:rsidR="00120152" w:rsidRPr="00571171" w:rsidRDefault="005755E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в</w:t>
      </w:r>
      <w:r w:rsidR="00120152" w:rsidRPr="00571171">
        <w:rPr>
          <w:rFonts w:ascii="Times New Roman" w:eastAsiaTheme="minorHAnsi" w:hAnsi="Times New Roman"/>
          <w:sz w:val="28"/>
          <w:szCs w:val="28"/>
        </w:rPr>
        <w:t>) исправление допущенных опечаток и ошибок в договоре мены</w:t>
      </w:r>
      <w:r w:rsidR="003A1F44" w:rsidRPr="00571171">
        <w:rPr>
          <w:rFonts w:ascii="Times New Roman" w:eastAsiaTheme="minorHAnsi" w:hAnsi="Times New Roman"/>
          <w:sz w:val="28"/>
          <w:szCs w:val="28"/>
        </w:rPr>
        <w:t>;</w:t>
      </w:r>
    </w:p>
    <w:p w:rsidR="008B36DB" w:rsidRPr="00571171" w:rsidRDefault="00944EFE"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г</w:t>
      </w:r>
      <w:r w:rsidR="008B36DB" w:rsidRPr="00571171">
        <w:rPr>
          <w:rFonts w:ascii="Times New Roman" w:eastAsiaTheme="minorHAnsi" w:hAnsi="Times New Roman"/>
          <w:sz w:val="28"/>
          <w:szCs w:val="28"/>
        </w:rPr>
        <w:t>) </w:t>
      </w:r>
      <w:r w:rsidR="003A1F44" w:rsidRPr="00571171">
        <w:rPr>
          <w:rFonts w:ascii="Times New Roman" w:eastAsiaTheme="minorHAnsi" w:hAnsi="Times New Roman"/>
          <w:sz w:val="28"/>
          <w:szCs w:val="28"/>
        </w:rPr>
        <w:t>мотивированный отказ</w:t>
      </w:r>
      <w:r w:rsidR="008B36DB" w:rsidRPr="00571171">
        <w:rPr>
          <w:rFonts w:ascii="Times New Roman" w:eastAsiaTheme="minorHAnsi" w:hAnsi="Times New Roman"/>
          <w:sz w:val="28"/>
          <w:szCs w:val="28"/>
        </w:rPr>
        <w:t xml:space="preserve"> в исправлении допущенных опе</w:t>
      </w:r>
      <w:r w:rsidR="003A1F44" w:rsidRPr="00571171">
        <w:rPr>
          <w:rFonts w:ascii="Times New Roman" w:eastAsiaTheme="minorHAnsi" w:hAnsi="Times New Roman"/>
          <w:sz w:val="28"/>
          <w:szCs w:val="28"/>
        </w:rPr>
        <w:t>чаток и ошибок в  договоре мены;</w:t>
      </w:r>
    </w:p>
    <w:p w:rsidR="00A17359" w:rsidRPr="00571171" w:rsidRDefault="00A17359" w:rsidP="00A17359">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heme="minorHAnsi" w:hAnsi="Times New Roman"/>
          <w:sz w:val="28"/>
          <w:szCs w:val="28"/>
        </w:rPr>
        <w:t xml:space="preserve">д) </w:t>
      </w:r>
      <w:r w:rsidRPr="00571171">
        <w:rPr>
          <w:rFonts w:ascii="Times New Roman" w:hAnsi="Times New Roman"/>
          <w:sz w:val="28"/>
          <w:szCs w:val="28"/>
        </w:rPr>
        <w:t>выдача дубликат</w:t>
      </w:r>
      <w:r w:rsidR="006C60C5" w:rsidRPr="00571171">
        <w:rPr>
          <w:rFonts w:ascii="Times New Roman" w:hAnsi="Times New Roman"/>
          <w:sz w:val="28"/>
          <w:szCs w:val="28"/>
        </w:rPr>
        <w:t>а</w:t>
      </w:r>
      <w:r w:rsidRPr="00571171">
        <w:rPr>
          <w:rFonts w:ascii="Times New Roman" w:hAnsi="Times New Roman"/>
          <w:sz w:val="28"/>
          <w:szCs w:val="28"/>
        </w:rPr>
        <w:t xml:space="preserve"> </w:t>
      </w:r>
      <w:r w:rsidRPr="00571171">
        <w:rPr>
          <w:rFonts w:ascii="Times New Roman" w:eastAsiaTheme="minorHAnsi" w:hAnsi="Times New Roman"/>
          <w:sz w:val="28"/>
          <w:szCs w:val="28"/>
        </w:rPr>
        <w:t>договора мены</w:t>
      </w:r>
      <w:r w:rsidR="002C2303" w:rsidRPr="00571171">
        <w:rPr>
          <w:rFonts w:ascii="Times New Roman" w:hAnsi="Times New Roman"/>
          <w:sz w:val="28"/>
          <w:szCs w:val="28"/>
        </w:rPr>
        <w:t xml:space="preserve"> и (или)</w:t>
      </w:r>
      <w:r w:rsidR="00F5210A" w:rsidRPr="00571171">
        <w:rPr>
          <w:rFonts w:ascii="Times New Roman" w:hAnsi="Times New Roman"/>
          <w:sz w:val="28"/>
          <w:szCs w:val="28"/>
        </w:rPr>
        <w:t xml:space="preserve"> </w:t>
      </w:r>
      <w:r w:rsidR="00A11E86" w:rsidRPr="00571171">
        <w:rPr>
          <w:rFonts w:ascii="Times New Roman" w:hAnsi="Times New Roman"/>
          <w:sz w:val="28"/>
          <w:szCs w:val="28"/>
        </w:rPr>
        <w:t xml:space="preserve">дубликата </w:t>
      </w:r>
      <w:r w:rsidR="00F5210A" w:rsidRPr="00571171">
        <w:rPr>
          <w:rFonts w:ascii="Times New Roman" w:hAnsi="Times New Roman"/>
          <w:sz w:val="28"/>
          <w:szCs w:val="28"/>
        </w:rPr>
        <w:t>дополн</w:t>
      </w:r>
      <w:r w:rsidR="003A1F44" w:rsidRPr="00571171">
        <w:rPr>
          <w:rFonts w:ascii="Times New Roman" w:hAnsi="Times New Roman"/>
          <w:sz w:val="28"/>
          <w:szCs w:val="28"/>
        </w:rPr>
        <w:t>ительного соглашения к договору;</w:t>
      </w:r>
      <w:r w:rsidR="0023288E" w:rsidRPr="00571171">
        <w:rPr>
          <w:rFonts w:ascii="Times New Roman" w:hAnsi="Times New Roman"/>
          <w:sz w:val="28"/>
          <w:szCs w:val="28"/>
        </w:rPr>
        <w:t xml:space="preserve"> </w:t>
      </w:r>
    </w:p>
    <w:p w:rsidR="00F5210A" w:rsidRPr="00571171" w:rsidRDefault="00F5210A" w:rsidP="00F5210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е) </w:t>
      </w:r>
      <w:r w:rsidR="003A1F44" w:rsidRPr="00571171">
        <w:rPr>
          <w:rFonts w:ascii="Times New Roman" w:eastAsiaTheme="minorHAnsi" w:hAnsi="Times New Roman"/>
          <w:sz w:val="28"/>
          <w:szCs w:val="28"/>
        </w:rPr>
        <w:t>мотивированный отказ</w:t>
      </w:r>
      <w:r w:rsidRPr="00571171">
        <w:rPr>
          <w:rFonts w:ascii="Times New Roman" w:hAnsi="Times New Roman"/>
          <w:sz w:val="28"/>
          <w:szCs w:val="28"/>
        </w:rPr>
        <w:t xml:space="preserve"> в выдаче дубликата</w:t>
      </w:r>
      <w:r w:rsidR="00EB54D5" w:rsidRPr="00571171">
        <w:rPr>
          <w:rFonts w:ascii="Times New Roman" w:hAnsi="Times New Roman"/>
          <w:sz w:val="28"/>
          <w:szCs w:val="28"/>
        </w:rPr>
        <w:t xml:space="preserve"> договора мены </w:t>
      </w:r>
      <w:r w:rsidR="00EB54D5" w:rsidRPr="00571171">
        <w:rPr>
          <w:rFonts w:ascii="Times New Roman" w:eastAsiaTheme="minorHAnsi" w:hAnsi="Times New Roman"/>
          <w:sz w:val="28"/>
          <w:szCs w:val="28"/>
        </w:rPr>
        <w:t xml:space="preserve">и (или) </w:t>
      </w:r>
      <w:r w:rsidR="00F96CAF" w:rsidRPr="00571171">
        <w:rPr>
          <w:rFonts w:ascii="Times New Roman" w:hAnsi="Times New Roman"/>
          <w:sz w:val="28"/>
          <w:szCs w:val="28"/>
        </w:rPr>
        <w:t xml:space="preserve">дубликата </w:t>
      </w:r>
      <w:r w:rsidRPr="00571171">
        <w:rPr>
          <w:rFonts w:ascii="Times New Roman" w:hAnsi="Times New Roman"/>
          <w:sz w:val="28"/>
          <w:szCs w:val="28"/>
        </w:rPr>
        <w:t>дополнительного соглашения к договору.</w:t>
      </w:r>
    </w:p>
    <w:p w:rsidR="004F3107" w:rsidRPr="00571171" w:rsidRDefault="005D7DD8"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2.3.2</w:t>
      </w:r>
      <w:r w:rsidR="004F3107" w:rsidRPr="00571171">
        <w:rPr>
          <w:rFonts w:ascii="Times New Roman" w:eastAsiaTheme="minorHAnsi" w:hAnsi="Times New Roman"/>
          <w:sz w:val="28"/>
          <w:szCs w:val="28"/>
        </w:rPr>
        <w:t>. Результат предоставления муниципальной услуги, указанный в пункте 2.3.1 настоящего Административного регламента:</w:t>
      </w:r>
    </w:p>
    <w:p w:rsidR="004F3107"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D00DBC" w:rsidRPr="00571171">
        <w:rPr>
          <w:rFonts w:ascii="Times New Roman" w:eastAsiaTheme="minorHAnsi" w:hAnsi="Times New Roman"/>
          <w:sz w:val="28"/>
          <w:szCs w:val="28"/>
        </w:rPr>
        <w:t xml:space="preserve"> управления</w:t>
      </w:r>
      <w:r w:rsidRPr="00571171">
        <w:rPr>
          <w:rFonts w:ascii="Times New Roman" w:eastAsiaTheme="minorHAnsi" w:hAnsi="Times New Roman"/>
          <w:sz w:val="28"/>
          <w:szCs w:val="28"/>
        </w:rPr>
        <w:t>,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w:t>
      </w:r>
      <w:r w:rsidR="006916CF" w:rsidRPr="00571171">
        <w:rPr>
          <w:rFonts w:ascii="Times New Roman" w:eastAsiaTheme="minorHAnsi" w:hAnsi="Times New Roman"/>
          <w:sz w:val="28"/>
          <w:szCs w:val="28"/>
        </w:rPr>
        <w:t xml:space="preserve"> договора мены земельного участка</w:t>
      </w:r>
      <w:r w:rsidR="00944EFE" w:rsidRPr="00571171">
        <w:rPr>
          <w:rFonts w:ascii="Times New Roman" w:eastAsiaTheme="minorHAnsi" w:hAnsi="Times New Roman"/>
          <w:sz w:val="28"/>
          <w:szCs w:val="28"/>
        </w:rPr>
        <w:t>, заявлении об исправлении допущенных опечаток и ошибок</w:t>
      </w:r>
      <w:r w:rsidR="004A78AD" w:rsidRPr="00571171">
        <w:rPr>
          <w:rFonts w:ascii="Times New Roman" w:eastAsiaTheme="minorHAnsi" w:hAnsi="Times New Roman"/>
          <w:sz w:val="28"/>
          <w:szCs w:val="28"/>
        </w:rPr>
        <w:t>;</w:t>
      </w:r>
      <w:proofErr w:type="gramEnd"/>
    </w:p>
    <w:p w:rsidR="001755C6"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7038D" w:rsidRPr="00571171" w:rsidRDefault="00F7038D" w:rsidP="00C137D4">
      <w:pPr>
        <w:pStyle w:val="1"/>
        <w:jc w:val="center"/>
      </w:pPr>
      <w:r w:rsidRPr="00571171">
        <w:t>2.4. Срок предоставления</w:t>
      </w:r>
      <w:r w:rsidR="00D00DBC" w:rsidRPr="00571171">
        <w:t xml:space="preserve"> </w:t>
      </w:r>
      <w:r w:rsidR="006531B6" w:rsidRPr="00571171">
        <w:t>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hAnsi="Times New Roman"/>
          <w:spacing w:val="4"/>
          <w:sz w:val="28"/>
          <w:szCs w:val="28"/>
        </w:rPr>
      </w:pPr>
    </w:p>
    <w:p w:rsidR="00F7038D" w:rsidRPr="00571171" w:rsidRDefault="00F7038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 xml:space="preserve">Срок предоставления муниципальной услуги не должен превышать 30 календарных дней со дня поступления заявления </w:t>
      </w:r>
      <w:r w:rsidR="00BD2ECD" w:rsidRPr="00571171">
        <w:rPr>
          <w:rFonts w:ascii="Times New Roman" w:eastAsiaTheme="minorHAnsi" w:hAnsi="Times New Roman"/>
          <w:sz w:val="28"/>
          <w:szCs w:val="28"/>
        </w:rPr>
        <w:t>об обмене земельного участка, находящегося в муниципальной собственности, на земельный участок, находящийся в частной собственности</w:t>
      </w:r>
      <w:r w:rsidRPr="00571171">
        <w:rPr>
          <w:rFonts w:ascii="Times New Roman" w:hAnsi="Times New Roman"/>
          <w:spacing w:val="4"/>
          <w:sz w:val="28"/>
          <w:szCs w:val="28"/>
        </w:rPr>
        <w:t>, представленного способами, указанными в пункте 2.6.</w:t>
      </w:r>
      <w:r w:rsidR="000E3F62">
        <w:rPr>
          <w:rFonts w:ascii="Times New Roman" w:hAnsi="Times New Roman"/>
          <w:spacing w:val="4"/>
          <w:sz w:val="28"/>
          <w:szCs w:val="28"/>
        </w:rPr>
        <w:t>6</w:t>
      </w:r>
      <w:r w:rsidRPr="00571171">
        <w:rPr>
          <w:rFonts w:ascii="Times New Roman" w:hAnsi="Times New Roman"/>
          <w:spacing w:val="4"/>
          <w:sz w:val="28"/>
          <w:szCs w:val="28"/>
        </w:rPr>
        <w:t xml:space="preserve"> настоящего Административного регламента.</w:t>
      </w:r>
    </w:p>
    <w:p w:rsidR="00F7038D" w:rsidRPr="00571171" w:rsidRDefault="00F7038D" w:rsidP="00CD4D47">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64211B" w:rsidRPr="00571171">
        <w:rPr>
          <w:rFonts w:ascii="Times New Roman" w:hAnsi="Times New Roman"/>
          <w:sz w:val="28"/>
          <w:szCs w:val="28"/>
        </w:rPr>
        <w:t xml:space="preserve"> о заключении договора мены </w:t>
      </w:r>
      <w:r w:rsidRPr="00571171">
        <w:rPr>
          <w:rFonts w:ascii="Times New Roman" w:hAnsi="Times New Roman"/>
          <w:sz w:val="28"/>
          <w:szCs w:val="28"/>
        </w:rPr>
        <w:t>считается полученным управлением со дня его регистрации.</w:t>
      </w:r>
    </w:p>
    <w:p w:rsidR="00B1726B" w:rsidRPr="00571171" w:rsidRDefault="00B1726B" w:rsidP="00CD4D47">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Срок исправления </w:t>
      </w:r>
      <w:r w:rsidR="00D105D8" w:rsidRPr="00571171">
        <w:rPr>
          <w:rFonts w:ascii="Times New Roman" w:eastAsiaTheme="minorHAnsi" w:hAnsi="Times New Roman"/>
          <w:sz w:val="28"/>
          <w:szCs w:val="28"/>
        </w:rPr>
        <w:t>допущенных опечаток и ошибок</w:t>
      </w:r>
      <w:r w:rsidRPr="00571171">
        <w:rPr>
          <w:rFonts w:ascii="Times New Roman" w:eastAsiaTheme="minorHAnsi" w:hAnsi="Times New Roman"/>
          <w:sz w:val="28"/>
          <w:szCs w:val="28"/>
        </w:rPr>
        <w:t xml:space="preserve"> не должен превышать </w:t>
      </w:r>
      <w:r w:rsidR="00D77626">
        <w:rPr>
          <w:rFonts w:ascii="Times New Roman" w:eastAsiaTheme="minorHAnsi" w:hAnsi="Times New Roman"/>
          <w:sz w:val="28"/>
          <w:szCs w:val="28"/>
        </w:rPr>
        <w:t>11</w:t>
      </w:r>
      <w:r w:rsidRPr="00571171">
        <w:rPr>
          <w:rFonts w:ascii="Times New Roman" w:eastAsiaTheme="minorHAnsi" w:hAnsi="Times New Roman"/>
          <w:sz w:val="28"/>
          <w:szCs w:val="28"/>
        </w:rPr>
        <w:t xml:space="preserve"> </w:t>
      </w:r>
      <w:r w:rsidR="00443D65">
        <w:rPr>
          <w:rFonts w:ascii="Times New Roman" w:eastAsiaTheme="minorHAnsi" w:hAnsi="Times New Roman"/>
          <w:sz w:val="28"/>
          <w:szCs w:val="28"/>
        </w:rPr>
        <w:t>календарных</w:t>
      </w:r>
      <w:r w:rsidRPr="00571171">
        <w:rPr>
          <w:rFonts w:ascii="Times New Roman" w:eastAsiaTheme="minorHAnsi" w:hAnsi="Times New Roman"/>
          <w:sz w:val="28"/>
          <w:szCs w:val="28"/>
        </w:rPr>
        <w:t xml:space="preserve"> дней со дня обнаружения или получения </w:t>
      </w:r>
      <w:r w:rsidR="00C137D4" w:rsidRPr="00571171">
        <w:rPr>
          <w:rFonts w:ascii="Times New Roman" w:eastAsiaTheme="minorHAnsi" w:hAnsi="Times New Roman"/>
          <w:sz w:val="28"/>
          <w:szCs w:val="28"/>
        </w:rPr>
        <w:t>от заявителя в</w:t>
      </w:r>
      <w:r w:rsidRPr="00571171">
        <w:rPr>
          <w:rFonts w:ascii="Times New Roman" w:eastAsiaTheme="minorHAnsi" w:hAnsi="Times New Roman"/>
          <w:sz w:val="28"/>
          <w:szCs w:val="28"/>
        </w:rPr>
        <w:t xml:space="preserve"> заявления об </w:t>
      </w:r>
      <w:r w:rsidR="00D105D8" w:rsidRPr="00571171">
        <w:rPr>
          <w:rFonts w:ascii="Times New Roman" w:eastAsiaTheme="minorHAnsi" w:hAnsi="Times New Roman"/>
          <w:sz w:val="28"/>
          <w:szCs w:val="28"/>
        </w:rPr>
        <w:t>исправлении допущенных в договоре мены опечаток и ошибок</w:t>
      </w:r>
      <w:r w:rsidRPr="00571171">
        <w:rPr>
          <w:rFonts w:ascii="Times New Roman" w:eastAsiaTheme="minorHAnsi" w:hAnsi="Times New Roman"/>
          <w:sz w:val="28"/>
          <w:szCs w:val="28"/>
        </w:rPr>
        <w:t>.</w:t>
      </w:r>
    </w:p>
    <w:p w:rsidR="00462ADE" w:rsidRPr="00571171" w:rsidRDefault="00462ADE" w:rsidP="00F96CAF">
      <w:pPr>
        <w:autoSpaceDE w:val="0"/>
        <w:autoSpaceDN w:val="0"/>
        <w:adjustRightInd w:val="0"/>
        <w:spacing w:after="0" w:line="360" w:lineRule="auto"/>
        <w:ind w:firstLine="539"/>
        <w:jc w:val="both"/>
        <w:rPr>
          <w:rFonts w:ascii="Times New Roman" w:hAnsi="Times New Roman"/>
          <w:sz w:val="28"/>
          <w:szCs w:val="28"/>
        </w:rPr>
      </w:pPr>
      <w:r w:rsidRPr="00571171">
        <w:rPr>
          <w:rFonts w:ascii="Times New Roman" w:eastAsiaTheme="minorHAnsi" w:hAnsi="Times New Roman"/>
          <w:sz w:val="28"/>
          <w:szCs w:val="28"/>
        </w:rPr>
        <w:t xml:space="preserve">Срок </w:t>
      </w:r>
      <w:r w:rsidR="007E6258" w:rsidRPr="00571171">
        <w:rPr>
          <w:rFonts w:ascii="Times New Roman" w:eastAsiaTheme="minorHAnsi" w:hAnsi="Times New Roman"/>
          <w:sz w:val="28"/>
          <w:szCs w:val="28"/>
        </w:rPr>
        <w:t xml:space="preserve">выдачи дубликата договора мены и (или) </w:t>
      </w:r>
      <w:r w:rsidR="00A11E86" w:rsidRPr="00571171">
        <w:rPr>
          <w:rFonts w:ascii="Times New Roman" w:eastAsiaTheme="minorHAnsi" w:hAnsi="Times New Roman"/>
          <w:sz w:val="28"/>
          <w:szCs w:val="28"/>
        </w:rPr>
        <w:t xml:space="preserve">дубликата </w:t>
      </w:r>
      <w:r w:rsidR="007E6258" w:rsidRPr="00571171">
        <w:rPr>
          <w:rFonts w:ascii="Times New Roman" w:eastAsiaTheme="minorHAnsi" w:hAnsi="Times New Roman"/>
          <w:sz w:val="28"/>
          <w:szCs w:val="28"/>
        </w:rPr>
        <w:t xml:space="preserve">дополнительного соглашения к договору </w:t>
      </w:r>
      <w:r w:rsidRPr="00571171">
        <w:rPr>
          <w:rFonts w:ascii="Times New Roman" w:eastAsiaTheme="minorHAnsi" w:hAnsi="Times New Roman"/>
          <w:sz w:val="28"/>
          <w:szCs w:val="28"/>
        </w:rPr>
        <w:t xml:space="preserve">не </w:t>
      </w:r>
      <w:r w:rsidR="007E6258" w:rsidRPr="00571171">
        <w:rPr>
          <w:rFonts w:ascii="Times New Roman" w:eastAsiaTheme="minorHAnsi" w:hAnsi="Times New Roman"/>
          <w:sz w:val="28"/>
          <w:szCs w:val="28"/>
        </w:rPr>
        <w:t>должен превышать</w:t>
      </w:r>
      <w:r w:rsidRPr="00571171">
        <w:rPr>
          <w:rFonts w:ascii="Times New Roman" w:eastAsiaTheme="minorHAnsi" w:hAnsi="Times New Roman"/>
          <w:sz w:val="28"/>
          <w:szCs w:val="28"/>
        </w:rPr>
        <w:t xml:space="preserve"> </w:t>
      </w:r>
      <w:r w:rsidR="0061342C">
        <w:rPr>
          <w:rFonts w:ascii="Times New Roman" w:eastAsiaTheme="minorHAnsi" w:hAnsi="Times New Roman"/>
          <w:sz w:val="28"/>
          <w:szCs w:val="28"/>
        </w:rPr>
        <w:t>трёх</w:t>
      </w:r>
      <w:r w:rsidR="007E6258" w:rsidRPr="00571171">
        <w:rPr>
          <w:rFonts w:ascii="Times New Roman" w:eastAsiaTheme="minorHAnsi" w:hAnsi="Times New Roman"/>
          <w:sz w:val="28"/>
          <w:szCs w:val="28"/>
        </w:rPr>
        <w:t xml:space="preserve"> </w:t>
      </w:r>
      <w:r w:rsidRPr="00571171">
        <w:rPr>
          <w:rFonts w:ascii="Times New Roman" w:eastAsiaTheme="minorHAnsi" w:hAnsi="Times New Roman"/>
          <w:sz w:val="28"/>
          <w:szCs w:val="28"/>
        </w:rPr>
        <w:t xml:space="preserve">рабочих дней </w:t>
      </w:r>
      <w:proofErr w:type="gramStart"/>
      <w:r w:rsidRPr="00571171">
        <w:rPr>
          <w:rFonts w:ascii="Times New Roman" w:eastAsiaTheme="minorHAnsi" w:hAnsi="Times New Roman"/>
          <w:sz w:val="28"/>
          <w:szCs w:val="28"/>
        </w:rPr>
        <w:t>с даты поступления</w:t>
      </w:r>
      <w:proofErr w:type="gramEnd"/>
      <w:r w:rsidRPr="00571171">
        <w:rPr>
          <w:rFonts w:ascii="Times New Roman" w:eastAsiaTheme="minorHAnsi" w:hAnsi="Times New Roman"/>
          <w:sz w:val="28"/>
          <w:szCs w:val="28"/>
        </w:rPr>
        <w:t xml:space="preserve"> заявления о выдаче дубликата</w:t>
      </w:r>
      <w:r w:rsidRPr="00571171">
        <w:rPr>
          <w:rFonts w:ascii="Times New Roman" w:hAnsi="Times New Roman"/>
          <w:sz w:val="28"/>
          <w:szCs w:val="28"/>
        </w:rPr>
        <w:t>.</w:t>
      </w:r>
    </w:p>
    <w:p w:rsidR="00B1726B" w:rsidRPr="00571171" w:rsidRDefault="00B1726B" w:rsidP="008164D3">
      <w:pPr>
        <w:suppressAutoHyphens/>
        <w:autoSpaceDE w:val="0"/>
        <w:autoSpaceDN w:val="0"/>
        <w:adjustRightInd w:val="0"/>
        <w:spacing w:after="0" w:line="360" w:lineRule="auto"/>
        <w:ind w:firstLine="709"/>
        <w:jc w:val="both"/>
        <w:rPr>
          <w:rFonts w:ascii="Times New Roman" w:hAnsi="Times New Roman"/>
          <w:sz w:val="28"/>
          <w:szCs w:val="28"/>
        </w:rPr>
      </w:pPr>
    </w:p>
    <w:p w:rsidR="00BD2ECD" w:rsidRPr="00571171" w:rsidRDefault="00BD2ECD" w:rsidP="00C137D4">
      <w:pPr>
        <w:pStyle w:val="1"/>
        <w:jc w:val="center"/>
      </w:pPr>
      <w:r w:rsidRPr="00571171">
        <w:t>2.5. Правовые основания для предоставления муниципальной услуги</w:t>
      </w:r>
    </w:p>
    <w:p w:rsidR="00C137D4" w:rsidRPr="00571171" w:rsidRDefault="00C137D4" w:rsidP="00C137D4">
      <w:pPr>
        <w:rPr>
          <w:rFonts w:ascii="Times New Roman" w:hAnsi="Times New Roman"/>
          <w:lang w:eastAsia="ru-RU"/>
        </w:rPr>
      </w:pPr>
    </w:p>
    <w:p w:rsidR="00BD2ECD" w:rsidRPr="00571171" w:rsidRDefault="00BD2ECD"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640C2" w:rsidRPr="00571171">
        <w:rPr>
          <w:rFonts w:ascii="Times New Roman" w:hAnsi="Times New Roman"/>
          <w:sz w:val="28"/>
          <w:szCs w:val="28"/>
        </w:rPr>
        <w:t>uizo.voronezh-city.ru</w:t>
      </w:r>
      <w:r w:rsidRPr="00571171">
        <w:rPr>
          <w:rFonts w:ascii="Times New Roman" w:hAnsi="Times New Roman"/>
          <w:sz w:val="28"/>
          <w:szCs w:val="28"/>
        </w:rPr>
        <w:t>), а также в федеральной государственной информационной системе на Едином портале</w:t>
      </w:r>
      <w:proofErr w:type="gramEnd"/>
      <w:r w:rsidRPr="00571171">
        <w:rPr>
          <w:rFonts w:ascii="Times New Roman" w:hAnsi="Times New Roman"/>
          <w:sz w:val="28"/>
          <w:szCs w:val="28"/>
        </w:rPr>
        <w:t xml:space="preserve"> государственных и муниципальных услуг (функций) и (или) </w:t>
      </w:r>
      <w:proofErr w:type="gramStart"/>
      <w:r w:rsidRPr="00571171">
        <w:rPr>
          <w:rFonts w:ascii="Times New Roman" w:hAnsi="Times New Roman"/>
          <w:sz w:val="28"/>
          <w:szCs w:val="28"/>
        </w:rPr>
        <w:t>Портале</w:t>
      </w:r>
      <w:proofErr w:type="gramEnd"/>
      <w:r w:rsidRPr="00571171">
        <w:rPr>
          <w:rFonts w:ascii="Times New Roman" w:hAnsi="Times New Roman"/>
          <w:sz w:val="28"/>
          <w:szCs w:val="28"/>
        </w:rPr>
        <w:t xml:space="preserve"> Воронежской области в сети Интернет.</w:t>
      </w:r>
    </w:p>
    <w:p w:rsidR="00EC52FF" w:rsidRPr="00571171" w:rsidRDefault="00EC52FF" w:rsidP="00C137D4">
      <w:pPr>
        <w:pStyle w:val="1"/>
        <w:jc w:val="center"/>
      </w:pPr>
      <w:r w:rsidRPr="00571171">
        <w:t>2.6. Исчерпывающий перечень документов,</w:t>
      </w:r>
      <w:r w:rsidR="00C137D4" w:rsidRPr="00571171">
        <w:t xml:space="preserve"> </w:t>
      </w:r>
      <w:r w:rsidRPr="00571171">
        <w:t>необходимых для предоставления муниципальной услуги</w:t>
      </w:r>
    </w:p>
    <w:p w:rsidR="00EC52FF" w:rsidRPr="00571171"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Pr="00571171"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2.6.1. Исчерпывающий перечень документов, необходимых для предоставления муниципальной услуги, подлежащих представл</w:t>
      </w:r>
      <w:r w:rsidR="00440E62" w:rsidRPr="00571171">
        <w:rPr>
          <w:rFonts w:ascii="Times New Roman" w:hAnsi="Times New Roman"/>
          <w:sz w:val="28"/>
          <w:szCs w:val="28"/>
        </w:rPr>
        <w:t>ению заявителем самостоятельно:</w:t>
      </w:r>
      <w:r w:rsidR="00A52BE3" w:rsidRPr="00571171">
        <w:rPr>
          <w:rFonts w:ascii="Times New Roman" w:hAnsi="Times New Roman"/>
          <w:sz w:val="28"/>
          <w:szCs w:val="28"/>
        </w:rPr>
        <w:t xml:space="preserve"> </w:t>
      </w:r>
    </w:p>
    <w:p w:rsidR="005D1310" w:rsidRPr="00571171" w:rsidRDefault="005D1310" w:rsidP="005D1310">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а)</w:t>
      </w:r>
      <w:r w:rsidR="0031741E" w:rsidRPr="00571171">
        <w:rPr>
          <w:rFonts w:ascii="Times New Roman" w:hAnsi="Times New Roman"/>
          <w:spacing w:val="4"/>
          <w:sz w:val="28"/>
          <w:szCs w:val="28"/>
        </w:rPr>
        <w:t xml:space="preserve"> </w:t>
      </w:r>
      <w:r w:rsidRPr="00571171">
        <w:rPr>
          <w:rFonts w:ascii="Times New Roman" w:hAnsi="Times New Roman"/>
          <w:spacing w:val="4"/>
          <w:sz w:val="28"/>
          <w:szCs w:val="28"/>
        </w:rPr>
        <w:t>заявление о заключении договора мены</w:t>
      </w:r>
      <w:r w:rsidR="00CA0D0A" w:rsidRPr="00571171">
        <w:rPr>
          <w:rFonts w:ascii="Times New Roman" w:hAnsi="Times New Roman"/>
          <w:spacing w:val="4"/>
          <w:sz w:val="28"/>
          <w:szCs w:val="28"/>
        </w:rPr>
        <w:t xml:space="preserve">. </w:t>
      </w:r>
    </w:p>
    <w:p w:rsidR="00B1726B" w:rsidRPr="00571171" w:rsidRDefault="00D105D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pacing w:val="4"/>
          <w:sz w:val="28"/>
          <w:szCs w:val="28"/>
        </w:rPr>
        <w:t xml:space="preserve">Форма заявления </w:t>
      </w:r>
      <w:r w:rsidRPr="00571171">
        <w:rPr>
          <w:rFonts w:ascii="Times New Roman" w:hAnsi="Times New Roman"/>
          <w:sz w:val="28"/>
          <w:szCs w:val="28"/>
        </w:rPr>
        <w:t>приведена</w:t>
      </w:r>
      <w:r w:rsidR="00012BFA" w:rsidRPr="00571171">
        <w:rPr>
          <w:rFonts w:ascii="Times New Roman" w:hAnsi="Times New Roman"/>
          <w:sz w:val="28"/>
          <w:szCs w:val="28"/>
        </w:rPr>
        <w:t xml:space="preserve"> в приложении № 2 к настояще</w:t>
      </w:r>
      <w:r w:rsidR="003F411C" w:rsidRPr="00571171">
        <w:rPr>
          <w:rFonts w:ascii="Times New Roman" w:hAnsi="Times New Roman"/>
          <w:sz w:val="28"/>
          <w:szCs w:val="28"/>
        </w:rPr>
        <w:t>м</w:t>
      </w:r>
      <w:r w:rsidRPr="00571171">
        <w:rPr>
          <w:rFonts w:ascii="Times New Roman" w:hAnsi="Times New Roman"/>
          <w:sz w:val="28"/>
          <w:szCs w:val="28"/>
        </w:rPr>
        <w:t>у Административному регламенту.</w:t>
      </w:r>
    </w:p>
    <w:p w:rsidR="00742FA1" w:rsidRPr="00571171" w:rsidRDefault="00742FA1" w:rsidP="00742FA1">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hAnsi="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w:t>
      </w:r>
      <w:r w:rsidR="0023288E" w:rsidRPr="00571171">
        <w:rPr>
          <w:rFonts w:ascii="Times New Roman" w:hAnsi="Times New Roman"/>
          <w:spacing w:val="4"/>
          <w:sz w:val="28"/>
          <w:szCs w:val="28"/>
        </w:rPr>
        <w:t xml:space="preserve">(или) </w:t>
      </w:r>
      <w:r w:rsidRPr="00571171">
        <w:rPr>
          <w:rFonts w:ascii="Times New Roman" w:hAnsi="Times New Roman"/>
          <w:spacing w:val="4"/>
          <w:sz w:val="28"/>
          <w:szCs w:val="28"/>
        </w:rPr>
        <w:t xml:space="preserve">Портала Воронежской области в сети Интернет, в соответствии </w:t>
      </w:r>
      <w:r w:rsidR="00A62A9B" w:rsidRPr="00571171">
        <w:rPr>
          <w:rFonts w:ascii="Times New Roman" w:hAnsi="Times New Roman"/>
          <w:spacing w:val="4"/>
          <w:sz w:val="28"/>
          <w:szCs w:val="28"/>
        </w:rPr>
        <w:t>с подпунктом «а» пункта 2.6.6</w:t>
      </w:r>
      <w:r w:rsidRPr="00571171">
        <w:rPr>
          <w:rFonts w:ascii="Times New Roman" w:hAnsi="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w:t>
      </w:r>
      <w:r w:rsidR="00742FA1" w:rsidRPr="00571171">
        <w:rPr>
          <w:rFonts w:ascii="Times New Roman" w:hAnsi="Times New Roman"/>
          <w:sz w:val="28"/>
          <w:szCs w:val="28"/>
        </w:rPr>
        <w:t xml:space="preserve"> документ, удостоверяющий личность заявителя или представителя, в случае представления заявления </w:t>
      </w:r>
      <w:r w:rsidR="00742FA1" w:rsidRPr="00571171">
        <w:rPr>
          <w:rFonts w:ascii="Times New Roman" w:hAnsi="Times New Roman"/>
          <w:spacing w:val="4"/>
          <w:sz w:val="28"/>
          <w:szCs w:val="28"/>
        </w:rPr>
        <w:t xml:space="preserve">о заключении договора мены </w:t>
      </w:r>
      <w:r w:rsidR="00742FA1" w:rsidRPr="00571171">
        <w:rPr>
          <w:rFonts w:ascii="Times New Roman" w:hAnsi="Times New Roman"/>
          <w:sz w:val="28"/>
          <w:szCs w:val="28"/>
        </w:rPr>
        <w:t xml:space="preserve">посредством личного обращения в управление, в том числе через МФЦ. </w:t>
      </w:r>
      <w:proofErr w:type="gramStart"/>
      <w:r w:rsidR="00742FA1" w:rsidRPr="00571171">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742FA1" w:rsidRPr="00571171">
        <w:rPr>
          <w:rFonts w:ascii="Times New Roman" w:hAnsi="Times New Roman"/>
          <w:sz w:val="28"/>
          <w:szCs w:val="28"/>
        </w:rPr>
        <w:t>Портала Воронежской области в сети Интернет в соответств</w:t>
      </w:r>
      <w:r w:rsidR="00A62A9B" w:rsidRPr="00571171">
        <w:rPr>
          <w:rFonts w:ascii="Times New Roman" w:hAnsi="Times New Roman"/>
          <w:sz w:val="28"/>
          <w:szCs w:val="28"/>
        </w:rPr>
        <w:t>ии с подпунктом «а» пункта 2.6.6</w:t>
      </w:r>
      <w:r w:rsidR="00742FA1" w:rsidRPr="00571171">
        <w:rPr>
          <w:rFonts w:ascii="Times New Roman" w:hAnsi="Times New Roman"/>
          <w:sz w:val="28"/>
          <w:szCs w:val="28"/>
        </w:rPr>
        <w:t xml:space="preserve"> настоящего Административного регламента представление указанного документа не требуется;</w:t>
      </w:r>
      <w:proofErr w:type="gramEnd"/>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w:t>
      </w:r>
      <w:r w:rsidR="00742FA1" w:rsidRPr="00571171">
        <w:rPr>
          <w:rFonts w:ascii="Times New Roman" w:hAnsi="Times New Roman"/>
          <w:spacing w:val="-4"/>
          <w:sz w:val="28"/>
          <w:szCs w:val="28"/>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w:t>
      </w:r>
      <w:r w:rsidR="00147F25" w:rsidRPr="00571171">
        <w:rPr>
          <w:rFonts w:ascii="Times New Roman" w:hAnsi="Times New Roman"/>
          <w:spacing w:val="-4"/>
          <w:sz w:val="28"/>
          <w:szCs w:val="28"/>
        </w:rPr>
        <w:t>ем</w:t>
      </w:r>
      <w:r w:rsidR="00742FA1" w:rsidRPr="00571171">
        <w:rPr>
          <w:rFonts w:ascii="Times New Roman" w:hAnsi="Times New Roman"/>
          <w:spacing w:val="-4"/>
          <w:sz w:val="28"/>
          <w:szCs w:val="28"/>
        </w:rPr>
        <w:t xml:space="preserve">). </w:t>
      </w:r>
      <w:proofErr w:type="gramStart"/>
      <w:r w:rsidR="00371D33" w:rsidRPr="00571171">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371D33" w:rsidRPr="00571171">
        <w:rPr>
          <w:rFonts w:ascii="Times New Roman" w:hAnsi="Times New Roman"/>
          <w:spacing w:val="-4"/>
          <w:sz w:val="28"/>
          <w:szCs w:val="28"/>
        </w:rPr>
        <w:t>Портала Воронежской области в сети Интернет в соответствии с </w:t>
      </w:r>
      <w:r w:rsidR="00A62A9B" w:rsidRPr="00571171">
        <w:rPr>
          <w:rFonts w:ascii="Times New Roman" w:hAnsi="Times New Roman"/>
          <w:spacing w:val="-4"/>
          <w:sz w:val="28"/>
          <w:szCs w:val="28"/>
        </w:rPr>
        <w:t>подпунктом «а» пункта 2.6.6</w:t>
      </w:r>
      <w:r w:rsidR="00371D33" w:rsidRPr="00571171">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00371D33" w:rsidRPr="00571171">
        <w:rPr>
          <w:rFonts w:ascii="Times New Roman" w:hAnsi="Times New Roman"/>
          <w:spacing w:val="-4"/>
          <w:sz w:val="28"/>
          <w:szCs w:val="28"/>
        </w:rPr>
        <w:t xml:space="preserve"> лицом, − усиленной квалифицированной электронной подписью нотариуса</w:t>
      </w:r>
      <w:r w:rsidR="00BD079D" w:rsidRPr="00571171">
        <w:rPr>
          <w:rFonts w:ascii="Times New Roman" w:hAnsi="Times New Roman"/>
          <w:spacing w:val="-4"/>
          <w:sz w:val="28"/>
          <w:szCs w:val="28"/>
        </w:rPr>
        <w:t>;</w:t>
      </w:r>
    </w:p>
    <w:p w:rsidR="00CF3E3D" w:rsidRPr="00571171" w:rsidRDefault="00CA0D0A"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г) </w:t>
      </w:r>
      <w:r w:rsidR="00CF3E3D" w:rsidRPr="00571171">
        <w:rPr>
          <w:rFonts w:ascii="Times New Roman" w:hAnsi="Times New Roman"/>
          <w:spacing w:val="-4"/>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3E3D" w:rsidRPr="00571171" w:rsidRDefault="00CA0D0A"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д)</w:t>
      </w:r>
      <w:r w:rsidR="00CF3E3D" w:rsidRPr="00571171">
        <w:rPr>
          <w:rFonts w:ascii="Times New Roman" w:hAnsi="Times New Roman"/>
          <w:spacing w:val="-4"/>
          <w:sz w:val="28"/>
          <w:szCs w:val="28"/>
        </w:rPr>
        <w:t xml:space="preserve"> копии правоустанавливающих или </w:t>
      </w:r>
      <w:proofErr w:type="spellStart"/>
      <w:r w:rsidR="00CF3E3D" w:rsidRPr="00571171">
        <w:rPr>
          <w:rFonts w:ascii="Times New Roman" w:hAnsi="Times New Roman"/>
          <w:spacing w:val="-4"/>
          <w:sz w:val="28"/>
          <w:szCs w:val="28"/>
        </w:rPr>
        <w:t>правоудостоверяющих</w:t>
      </w:r>
      <w:proofErr w:type="spellEnd"/>
      <w:r w:rsidR="00CF3E3D" w:rsidRPr="00571171">
        <w:rPr>
          <w:rFonts w:ascii="Times New Roman" w:hAnsi="Times New Roman"/>
          <w:spacing w:val="-4"/>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70459C" w:rsidRPr="00571171" w:rsidRDefault="00CA0D0A" w:rsidP="0070459C">
      <w:pPr>
        <w:autoSpaceDE w:val="0"/>
        <w:autoSpaceDN w:val="0"/>
        <w:adjustRightInd w:val="0"/>
        <w:spacing w:after="0" w:line="360" w:lineRule="auto"/>
        <w:ind w:firstLine="539"/>
        <w:jc w:val="both"/>
        <w:rPr>
          <w:rFonts w:ascii="Times New Roman" w:eastAsiaTheme="minorHAnsi" w:hAnsi="Times New Roman"/>
          <w:sz w:val="28"/>
          <w:szCs w:val="28"/>
        </w:rPr>
      </w:pPr>
      <w:r w:rsidRPr="00571171">
        <w:rPr>
          <w:rFonts w:ascii="Times New Roman" w:hAnsi="Times New Roman"/>
          <w:sz w:val="28"/>
          <w:szCs w:val="28"/>
        </w:rPr>
        <w:t>е)</w:t>
      </w:r>
      <w:r w:rsidR="0070459C" w:rsidRPr="00571171">
        <w:rPr>
          <w:rFonts w:ascii="Times New Roman" w:eastAsiaTheme="minorHAnsi" w:hAnsi="Times New Roman"/>
          <w:sz w:val="28"/>
          <w:szCs w:val="28"/>
        </w:rPr>
        <w:t xml:space="preserve"> копии правоустанавливающих или </w:t>
      </w:r>
      <w:proofErr w:type="spellStart"/>
      <w:r w:rsidR="0070459C" w:rsidRPr="00571171">
        <w:rPr>
          <w:rFonts w:ascii="Times New Roman" w:eastAsiaTheme="minorHAnsi" w:hAnsi="Times New Roman"/>
          <w:sz w:val="28"/>
          <w:szCs w:val="28"/>
        </w:rPr>
        <w:t>правоудостоверяющих</w:t>
      </w:r>
      <w:proofErr w:type="spellEnd"/>
      <w:r w:rsidR="0070459C" w:rsidRPr="00571171">
        <w:rPr>
          <w:rFonts w:ascii="Times New Roman" w:eastAsiaTheme="minorHAnsi" w:hAnsi="Times New Roman"/>
          <w:sz w:val="28"/>
          <w:szCs w:val="28"/>
        </w:rPr>
        <w:t xml:space="preserve"> документов на объекты недвижимого имущества, находящиеся на земельном участке, принадлежащем заявителю, в случае, если право собственности не зарегистрировано в Едином государственном реестре недвижимости.</w:t>
      </w:r>
    </w:p>
    <w:p w:rsidR="00327B03" w:rsidRPr="00571171" w:rsidRDefault="00A35A0E" w:rsidP="00327B0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2.6.2. Исчерпывающий перечень документов, </w:t>
      </w:r>
      <w:r w:rsidR="00327B03" w:rsidRPr="00571171">
        <w:rPr>
          <w:rFonts w:ascii="Times New Roman" w:hAnsi="Times New Roman"/>
          <w:sz w:val="28"/>
          <w:szCs w:val="28"/>
        </w:rPr>
        <w:t xml:space="preserve">в случае обращения </w:t>
      </w:r>
      <w:r w:rsidRPr="00571171">
        <w:rPr>
          <w:rFonts w:ascii="Times New Roman" w:hAnsi="Times New Roman"/>
          <w:sz w:val="28"/>
          <w:szCs w:val="28"/>
        </w:rPr>
        <w:t> </w:t>
      </w:r>
      <w:r w:rsidR="00327B03" w:rsidRPr="00571171">
        <w:rPr>
          <w:rFonts w:ascii="Times New Roman" w:eastAsia="Times New Roman" w:hAnsi="Times New Roman"/>
          <w:sz w:val="28"/>
          <w:szCs w:val="28"/>
        </w:rPr>
        <w:t xml:space="preserve">заявителя за исправлением допущенных опечаток и ошибок </w:t>
      </w:r>
      <w:r w:rsidR="00327B03" w:rsidRPr="00571171">
        <w:rPr>
          <w:rFonts w:ascii="Times New Roman" w:eastAsiaTheme="minorHAnsi" w:hAnsi="Times New Roman"/>
          <w:sz w:val="28"/>
          <w:szCs w:val="28"/>
        </w:rPr>
        <w:t>в договоре мены:</w:t>
      </w:r>
    </w:p>
    <w:p w:rsidR="009F6E58" w:rsidRPr="00571171" w:rsidRDefault="00CA0D0A" w:rsidP="0070338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hAnsi="Times New Roman"/>
          <w:spacing w:val="4"/>
          <w:sz w:val="28"/>
          <w:szCs w:val="28"/>
        </w:rPr>
        <w:t xml:space="preserve">а) </w:t>
      </w:r>
      <w:r w:rsidR="00327B03" w:rsidRPr="00571171">
        <w:rPr>
          <w:rFonts w:ascii="Times New Roman" w:hAnsi="Times New Roman"/>
          <w:spacing w:val="4"/>
          <w:sz w:val="28"/>
          <w:szCs w:val="28"/>
        </w:rPr>
        <w:t xml:space="preserve">заявление </w:t>
      </w:r>
      <w:r w:rsidR="00327B03" w:rsidRPr="00571171">
        <w:rPr>
          <w:rFonts w:ascii="Times New Roman" w:eastAsiaTheme="minorHAnsi" w:hAnsi="Times New Roman"/>
          <w:sz w:val="28"/>
          <w:szCs w:val="28"/>
        </w:rPr>
        <w:t xml:space="preserve">об </w:t>
      </w:r>
      <w:r w:rsidR="00327B03" w:rsidRPr="00571171">
        <w:rPr>
          <w:rFonts w:ascii="Times New Roman" w:eastAsia="Times New Roman" w:hAnsi="Times New Roman"/>
          <w:sz w:val="28"/>
          <w:szCs w:val="28"/>
        </w:rPr>
        <w:t>исправлении  допущенных  опечаток  и  ошибок в договоре</w:t>
      </w:r>
      <w:r w:rsidR="008B2008" w:rsidRPr="00571171">
        <w:rPr>
          <w:rFonts w:ascii="Times New Roman" w:eastAsia="Times New Roman" w:hAnsi="Times New Roman"/>
          <w:sz w:val="28"/>
          <w:szCs w:val="28"/>
        </w:rPr>
        <w:t xml:space="preserve"> мены</w:t>
      </w:r>
      <w:r w:rsidR="003D493E" w:rsidRPr="00571171">
        <w:rPr>
          <w:rFonts w:ascii="Times New Roman" w:eastAsia="Times New Roman" w:hAnsi="Times New Roman"/>
          <w:sz w:val="28"/>
          <w:szCs w:val="28"/>
        </w:rPr>
        <w:t xml:space="preserve"> </w:t>
      </w:r>
      <w:r w:rsidR="009F6E58" w:rsidRPr="00571171">
        <w:rPr>
          <w:rFonts w:ascii="Times New Roman" w:eastAsia="Times New Roman" w:hAnsi="Times New Roman"/>
          <w:sz w:val="28"/>
          <w:szCs w:val="28"/>
        </w:rPr>
        <w:t>по форме согласно приложению № 4.</w:t>
      </w:r>
    </w:p>
    <w:p w:rsidR="00A35A0E" w:rsidRPr="00571171" w:rsidRDefault="00A35A0E"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eastAsia="Times New Roman" w:hAnsi="Times New Roman"/>
          <w:sz w:val="28"/>
          <w:szCs w:val="28"/>
        </w:rPr>
        <w:t>В случае обращения заявителя в электронной форме</w:t>
      </w:r>
      <w:r w:rsidRPr="00571171">
        <w:rPr>
          <w:rFonts w:ascii="Times New Roman" w:hAnsi="Times New Roman"/>
          <w:spacing w:val="4"/>
          <w:sz w:val="28"/>
          <w:szCs w:val="28"/>
        </w:rPr>
        <w:t xml:space="preserve"> посредством Единого портала государственных и муниципальных услуг (функций) и</w:t>
      </w:r>
      <w:r w:rsidR="003D4DE1" w:rsidRPr="00571171">
        <w:rPr>
          <w:rFonts w:ascii="Times New Roman" w:hAnsi="Times New Roman"/>
          <w:spacing w:val="4"/>
          <w:sz w:val="28"/>
          <w:szCs w:val="28"/>
        </w:rPr>
        <w:t xml:space="preserve"> (или) </w:t>
      </w:r>
      <w:r w:rsidRPr="00571171">
        <w:rPr>
          <w:rFonts w:ascii="Times New Roman" w:hAnsi="Times New Roman"/>
          <w:spacing w:val="4"/>
          <w:sz w:val="28"/>
          <w:szCs w:val="28"/>
        </w:rPr>
        <w:t xml:space="preserve"> Портала Воронежской области в сети Интернет, в соответствии с подпунктом «а» пункта 2.6.</w:t>
      </w:r>
      <w:r w:rsidR="00A62A9B" w:rsidRPr="00571171">
        <w:rPr>
          <w:rFonts w:ascii="Times New Roman" w:hAnsi="Times New Roman"/>
          <w:spacing w:val="4"/>
          <w:sz w:val="28"/>
          <w:szCs w:val="28"/>
        </w:rPr>
        <w:t>6</w:t>
      </w:r>
      <w:r w:rsidRPr="00571171">
        <w:rPr>
          <w:rFonts w:ascii="Times New Roman" w:hAnsi="Times New Roman"/>
          <w:spacing w:val="4"/>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A35A0E" w:rsidRPr="00571171" w:rsidRDefault="00317D38" w:rsidP="00A35A0E">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б) </w:t>
      </w:r>
      <w:r w:rsidR="00CA0D0A" w:rsidRPr="00571171">
        <w:rPr>
          <w:rFonts w:ascii="Times New Roman" w:hAnsi="Times New Roman"/>
          <w:spacing w:val="-4"/>
          <w:sz w:val="28"/>
          <w:szCs w:val="28"/>
        </w:rPr>
        <w:t xml:space="preserve">документы, указанные </w:t>
      </w:r>
      <w:r w:rsidR="00005F68" w:rsidRPr="00571171">
        <w:rPr>
          <w:rFonts w:ascii="Times New Roman" w:hAnsi="Times New Roman"/>
          <w:spacing w:val="-4"/>
          <w:sz w:val="28"/>
          <w:szCs w:val="28"/>
        </w:rPr>
        <w:t>в подпунктах «б-в» пункта 2.6.1</w:t>
      </w:r>
      <w:r w:rsidR="00CA0D0A" w:rsidRPr="00571171">
        <w:rPr>
          <w:rFonts w:ascii="Times New Roman" w:hAnsi="Times New Roman"/>
          <w:spacing w:val="-4"/>
          <w:sz w:val="28"/>
          <w:szCs w:val="28"/>
        </w:rPr>
        <w:t xml:space="preserve"> </w:t>
      </w:r>
      <w:r w:rsidR="00CA0D0A" w:rsidRPr="00571171">
        <w:rPr>
          <w:rFonts w:ascii="Times New Roman" w:hAnsi="Times New Roman"/>
          <w:spacing w:val="4"/>
          <w:sz w:val="28"/>
          <w:szCs w:val="28"/>
        </w:rPr>
        <w:t>настоящего Административного регламента</w:t>
      </w:r>
      <w:r w:rsidR="00FE2C04" w:rsidRPr="00571171">
        <w:rPr>
          <w:rFonts w:ascii="Times New Roman" w:hAnsi="Times New Roman"/>
          <w:spacing w:val="4"/>
          <w:sz w:val="28"/>
          <w:szCs w:val="28"/>
        </w:rPr>
        <w:t>.</w:t>
      </w:r>
    </w:p>
    <w:p w:rsidR="00317D38" w:rsidRPr="00571171" w:rsidRDefault="00317D38" w:rsidP="00317D38">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2.6.3. Исчерпывающий перечень документов, в случае обращения  заявителя за выдачей</w:t>
      </w:r>
      <w:r w:rsidR="00AB3A89" w:rsidRPr="00571171">
        <w:rPr>
          <w:rFonts w:ascii="Times New Roman" w:hAnsi="Times New Roman"/>
          <w:spacing w:val="4"/>
          <w:sz w:val="28"/>
          <w:szCs w:val="28"/>
        </w:rPr>
        <w:t xml:space="preserve"> дубликата </w:t>
      </w:r>
      <w:r w:rsidRPr="00571171">
        <w:rPr>
          <w:rFonts w:ascii="Times New Roman" w:hAnsi="Times New Roman"/>
          <w:spacing w:val="4"/>
          <w:sz w:val="28"/>
          <w:szCs w:val="28"/>
        </w:rPr>
        <w:t xml:space="preserve">договора мены и (или) </w:t>
      </w:r>
      <w:r w:rsidR="00A11E86" w:rsidRPr="00571171">
        <w:rPr>
          <w:rFonts w:ascii="Times New Roman" w:hAnsi="Times New Roman"/>
          <w:spacing w:val="4"/>
          <w:sz w:val="28"/>
          <w:szCs w:val="28"/>
        </w:rPr>
        <w:t xml:space="preserve">дубликата </w:t>
      </w:r>
      <w:r w:rsidRPr="00571171">
        <w:rPr>
          <w:rFonts w:ascii="Times New Roman" w:hAnsi="Times New Roman"/>
          <w:spacing w:val="4"/>
          <w:sz w:val="28"/>
          <w:szCs w:val="28"/>
        </w:rPr>
        <w:t>дополнительного соглашения к договору:</w:t>
      </w:r>
    </w:p>
    <w:p w:rsidR="00317D38" w:rsidRPr="00571171" w:rsidRDefault="00317D38" w:rsidP="00F96CAF">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а) заявление о выдаче</w:t>
      </w:r>
      <w:r w:rsidR="00AB3A89" w:rsidRPr="00571171">
        <w:rPr>
          <w:rFonts w:ascii="Times New Roman" w:hAnsi="Times New Roman"/>
          <w:spacing w:val="4"/>
          <w:sz w:val="28"/>
          <w:szCs w:val="28"/>
        </w:rPr>
        <w:t xml:space="preserve"> дубликата </w:t>
      </w:r>
      <w:r w:rsidRPr="00571171">
        <w:rPr>
          <w:rFonts w:ascii="Times New Roman" w:hAnsi="Times New Roman"/>
          <w:spacing w:val="4"/>
          <w:sz w:val="28"/>
          <w:szCs w:val="28"/>
        </w:rPr>
        <w:t xml:space="preserve">договора мены и (или) </w:t>
      </w:r>
      <w:r w:rsidR="00A11E86" w:rsidRPr="00571171">
        <w:rPr>
          <w:rFonts w:ascii="Times New Roman" w:hAnsi="Times New Roman"/>
          <w:spacing w:val="4"/>
          <w:sz w:val="28"/>
          <w:szCs w:val="28"/>
        </w:rPr>
        <w:t xml:space="preserve">дубликата </w:t>
      </w:r>
      <w:r w:rsidRPr="00571171">
        <w:rPr>
          <w:rFonts w:ascii="Times New Roman" w:hAnsi="Times New Roman"/>
          <w:spacing w:val="4"/>
          <w:sz w:val="28"/>
          <w:szCs w:val="28"/>
        </w:rPr>
        <w:t>дополнительного соглашения к договору.</w:t>
      </w:r>
    </w:p>
    <w:p w:rsidR="00317D38" w:rsidRPr="00571171" w:rsidRDefault="00317D38" w:rsidP="00317D38">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 xml:space="preserve">Заявление о </w:t>
      </w:r>
      <w:r w:rsidR="00AB3A89" w:rsidRPr="00571171">
        <w:rPr>
          <w:rFonts w:ascii="Times New Roman" w:hAnsi="Times New Roman"/>
          <w:sz w:val="28"/>
          <w:szCs w:val="28"/>
        </w:rPr>
        <w:t xml:space="preserve">выдаче дубликата </w:t>
      </w:r>
      <w:r w:rsidRPr="00571171">
        <w:rPr>
          <w:rFonts w:ascii="Times New Roman" w:eastAsiaTheme="minorHAnsi" w:hAnsi="Times New Roman"/>
          <w:sz w:val="28"/>
          <w:szCs w:val="28"/>
        </w:rPr>
        <w:t>договора мены и (или)</w:t>
      </w:r>
      <w:r w:rsidR="00A11E86" w:rsidRPr="00571171">
        <w:rPr>
          <w:rFonts w:ascii="Times New Roman" w:eastAsiaTheme="minorHAnsi" w:hAnsi="Times New Roman"/>
          <w:sz w:val="28"/>
          <w:szCs w:val="28"/>
        </w:rPr>
        <w:t xml:space="preserve"> дубликата</w:t>
      </w:r>
      <w:r w:rsidRPr="00571171">
        <w:rPr>
          <w:rFonts w:ascii="Times New Roman" w:eastAsiaTheme="minorHAnsi" w:hAnsi="Times New Roman"/>
          <w:sz w:val="28"/>
          <w:szCs w:val="28"/>
        </w:rPr>
        <w:t xml:space="preserve"> дополнительного соглашения </w:t>
      </w:r>
      <w:r w:rsidR="00A11E86" w:rsidRPr="00571171">
        <w:rPr>
          <w:rFonts w:ascii="Times New Roman" w:eastAsiaTheme="minorHAnsi" w:hAnsi="Times New Roman"/>
          <w:sz w:val="28"/>
          <w:szCs w:val="28"/>
        </w:rPr>
        <w:t xml:space="preserve">(далее – выдача дубликата) </w:t>
      </w:r>
      <w:r w:rsidRPr="00571171">
        <w:rPr>
          <w:rFonts w:ascii="Times New Roman" w:eastAsiaTheme="minorHAnsi" w:hAnsi="Times New Roman"/>
          <w:sz w:val="28"/>
          <w:szCs w:val="28"/>
        </w:rPr>
        <w:t xml:space="preserve">к договору составляется </w:t>
      </w:r>
      <w:r w:rsidR="000F13BF" w:rsidRPr="00571171">
        <w:rPr>
          <w:rFonts w:ascii="Times New Roman" w:eastAsiaTheme="minorHAnsi" w:hAnsi="Times New Roman"/>
          <w:sz w:val="28"/>
          <w:szCs w:val="28"/>
        </w:rPr>
        <w:t>по форме согласно приложению № 5.</w:t>
      </w:r>
    </w:p>
    <w:p w:rsidR="00317D38" w:rsidRPr="00571171" w:rsidRDefault="00317D38" w:rsidP="00317D38">
      <w:pPr>
        <w:suppressAutoHyphens/>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w:t>
      </w:r>
      <w:r w:rsidR="00A62A9B" w:rsidRPr="00571171">
        <w:rPr>
          <w:rFonts w:ascii="Times New Roman" w:eastAsiaTheme="minorHAnsi" w:hAnsi="Times New Roman"/>
          <w:sz w:val="28"/>
          <w:szCs w:val="28"/>
        </w:rPr>
        <w:t>с подпунктом «а» пункта 2.6.6</w:t>
      </w:r>
      <w:r w:rsidRPr="00571171">
        <w:rPr>
          <w:rFonts w:ascii="Times New Roman" w:eastAsiaTheme="minorHAnsi" w:hAnsi="Times New Roman"/>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Портале Воронежской области в сети Интернет.</w:t>
      </w:r>
      <w:proofErr w:type="gramEnd"/>
    </w:p>
    <w:p w:rsidR="00005F68" w:rsidRPr="00571171" w:rsidRDefault="0051019E" w:rsidP="0077325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документы, указанные в подпунктах «б-в» пункта 2.6.1 настоящего Административного регламента.</w:t>
      </w:r>
    </w:p>
    <w:p w:rsidR="003D4DE1" w:rsidRPr="00571171" w:rsidRDefault="00A52BE3" w:rsidP="003D4DE1">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2.6.4.</w:t>
      </w:r>
      <w:r w:rsidR="003D4DE1" w:rsidRPr="00571171">
        <w:rPr>
          <w:rFonts w:ascii="Times New Roman" w:eastAsiaTheme="minorHAnsi" w:hAnsi="Times New Roman"/>
          <w:sz w:val="28"/>
          <w:szCs w:val="28"/>
        </w:rPr>
        <w:t xml:space="preserve"> </w:t>
      </w:r>
      <w:proofErr w:type="gramStart"/>
      <w:r w:rsidR="003D4DE1" w:rsidRPr="00571171">
        <w:rPr>
          <w:rFonts w:ascii="Times New Roman" w:eastAsiaTheme="minorHAnsi" w:hAnsi="Times New Roman"/>
          <w:sz w:val="28"/>
          <w:szCs w:val="28"/>
        </w:rPr>
        <w:t>Сведения, позволяющие идентифицировать заявителя, содержатся в документе, предусмотренном подпунктом «б» пункта 2.6.1, подпунктом «б» пункта 2.6.2, подпунктом «б» пункта 2.6.3 настоящего Административного регламента.</w:t>
      </w:r>
      <w:proofErr w:type="gramEnd"/>
    </w:p>
    <w:p w:rsidR="003D4DE1" w:rsidRPr="00571171" w:rsidRDefault="003D4DE1" w:rsidP="003D4DE1">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Сведения, позволяющие идентифицировать представителя заявителя</w:t>
      </w:r>
      <w:proofErr w:type="gramStart"/>
      <w:r w:rsidRPr="00571171">
        <w:rPr>
          <w:rFonts w:ascii="Times New Roman" w:eastAsiaTheme="minorHAnsi" w:hAnsi="Times New Roman"/>
          <w:sz w:val="28"/>
          <w:szCs w:val="28"/>
        </w:rPr>
        <w:t xml:space="preserve"> ,</w:t>
      </w:r>
      <w:proofErr w:type="gramEnd"/>
      <w:r w:rsidRPr="00571171">
        <w:rPr>
          <w:rFonts w:ascii="Times New Roman" w:eastAsiaTheme="minorHAnsi" w:hAnsi="Times New Roman"/>
          <w:sz w:val="28"/>
          <w:szCs w:val="28"/>
        </w:rPr>
        <w:t xml:space="preserve"> содержатся в документах, предусмотренных подпунктом «в» пункта 2.6.1, подпунктом «б» пункта 2.6.2, подпунктом «б» пункта 2.6.3 настоящего Административного регламента.</w:t>
      </w:r>
    </w:p>
    <w:p w:rsidR="006C6B3B" w:rsidRPr="00571171" w:rsidRDefault="00773255" w:rsidP="0077325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2.6.</w:t>
      </w:r>
      <w:r w:rsidR="00A52BE3" w:rsidRPr="00571171">
        <w:rPr>
          <w:rFonts w:ascii="Times New Roman" w:eastAsiaTheme="minorHAnsi" w:hAnsi="Times New Roman"/>
          <w:sz w:val="28"/>
          <w:szCs w:val="28"/>
        </w:rPr>
        <w:t>5</w:t>
      </w:r>
      <w:r w:rsidR="00EC52FF" w:rsidRPr="00571171">
        <w:rPr>
          <w:rFonts w:ascii="Times New Roman" w:eastAsiaTheme="minorHAnsi" w:hAnsi="Times New Roman"/>
          <w:sz w:val="28"/>
          <w:szCs w:val="28"/>
        </w:rPr>
        <w:t>. </w:t>
      </w:r>
      <w:proofErr w:type="gramStart"/>
      <w:r w:rsidR="00EC52FF" w:rsidRPr="00571171">
        <w:rPr>
          <w:rFonts w:ascii="Times New Roman" w:eastAsiaTheme="minorHAnsi"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w:t>
      </w:r>
      <w:r w:rsidRPr="00571171">
        <w:rPr>
          <w:rFonts w:ascii="Times New Roman" w:eastAsiaTheme="minorHAnsi" w:hAnsi="Times New Roman"/>
          <w:sz w:val="28"/>
          <w:szCs w:val="28"/>
        </w:rPr>
        <w:t>вить</w:t>
      </w:r>
      <w:proofErr w:type="gramEnd"/>
      <w:r w:rsidRPr="00571171">
        <w:rPr>
          <w:rFonts w:ascii="Times New Roman" w:eastAsiaTheme="minorHAnsi" w:hAnsi="Times New Roman"/>
          <w:sz w:val="28"/>
          <w:szCs w:val="28"/>
        </w:rPr>
        <w:t xml:space="preserve"> по собственной инициативе:</w:t>
      </w:r>
    </w:p>
    <w:p w:rsidR="006C6B3B" w:rsidRPr="00571171" w:rsidRDefault="006C6B3B" w:rsidP="0070338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выписка из Единого государственного реестра недвижимости о зарегистрированных правах на указанные в заявлении земельные участки;</w:t>
      </w:r>
    </w:p>
    <w:p w:rsidR="006C6B3B" w:rsidRPr="00571171" w:rsidRDefault="006C6B3B" w:rsidP="0070338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выписка из Единого государственного реестра недвижимости о правах на здания, сооружения, находящиеся на указанных</w:t>
      </w:r>
      <w:r w:rsidR="00262779" w:rsidRPr="00571171">
        <w:rPr>
          <w:rFonts w:ascii="Times New Roman" w:eastAsiaTheme="minorHAnsi" w:hAnsi="Times New Roman"/>
          <w:sz w:val="28"/>
          <w:szCs w:val="28"/>
        </w:rPr>
        <w:t xml:space="preserve"> в заявлении земельных участках;</w:t>
      </w:r>
    </w:p>
    <w:p w:rsidR="00EC52FF" w:rsidRPr="00571171" w:rsidRDefault="006C6B3B" w:rsidP="004C52C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в</w:t>
      </w:r>
      <w:r w:rsidR="00583338" w:rsidRPr="00571171">
        <w:rPr>
          <w:rFonts w:ascii="Times New Roman" w:eastAsiaTheme="minorHAnsi" w:hAnsi="Times New Roman"/>
          <w:sz w:val="28"/>
          <w:szCs w:val="28"/>
        </w:rPr>
        <w:t>) выписка</w:t>
      </w:r>
      <w:r w:rsidR="00EC52FF" w:rsidRPr="00571171">
        <w:rPr>
          <w:rFonts w:ascii="Times New Roman" w:eastAsiaTheme="minorHAnsi" w:hAnsi="Times New Roman"/>
          <w:sz w:val="28"/>
          <w:szCs w:val="28"/>
        </w:rPr>
        <w:t xml:space="preserve">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EC52FF" w:rsidRPr="00571171" w:rsidRDefault="00262779" w:rsidP="004C52C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г</w:t>
      </w:r>
      <w:r w:rsidR="00EC52FF" w:rsidRPr="00571171">
        <w:rPr>
          <w:rFonts w:ascii="Times New Roman" w:hAnsi="Times New Roman"/>
          <w:sz w:val="28"/>
          <w:szCs w:val="28"/>
        </w:rPr>
        <w:t>) </w:t>
      </w:r>
      <w:r w:rsidR="00254CF8" w:rsidRPr="00571171">
        <w:rPr>
          <w:rFonts w:ascii="Times New Roman" w:hAnsi="Times New Roman"/>
          <w:sz w:val="28"/>
          <w:szCs w:val="28"/>
        </w:rPr>
        <w:t>утвержденный проект планировки и утвержденный проект межевания территории, если обмен земельных участков планируется осуществить в соответствии с данными проектами;</w:t>
      </w:r>
    </w:p>
    <w:p w:rsidR="00C11DE0" w:rsidRPr="00571171" w:rsidRDefault="00262779" w:rsidP="004C52C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д</w:t>
      </w:r>
      <w:r w:rsidR="00254CF8" w:rsidRPr="00571171">
        <w:rPr>
          <w:rFonts w:ascii="Times New Roman" w:hAnsi="Times New Roman"/>
          <w:sz w:val="28"/>
          <w:szCs w:val="28"/>
        </w:rPr>
        <w:t>) копия решения об изъятии земельного участка для муниципальных нужд.</w:t>
      </w:r>
    </w:p>
    <w:p w:rsidR="00C473AA" w:rsidRPr="00571171" w:rsidRDefault="00C473AA" w:rsidP="00C473AA">
      <w:pPr>
        <w:autoSpaceDE w:val="0"/>
        <w:autoSpaceDN w:val="0"/>
        <w:adjustRightInd w:val="0"/>
        <w:spacing w:after="0" w:line="360" w:lineRule="auto"/>
        <w:ind w:firstLine="539"/>
        <w:jc w:val="both"/>
        <w:rPr>
          <w:rFonts w:ascii="Times New Roman" w:eastAsiaTheme="minorHAnsi" w:hAnsi="Times New Roman"/>
          <w:sz w:val="28"/>
          <w:szCs w:val="28"/>
        </w:rPr>
      </w:pPr>
      <w:r w:rsidRPr="00571171">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EC52FF" w:rsidRPr="00571171" w:rsidRDefault="00B26773"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2.6.</w:t>
      </w:r>
      <w:r w:rsidR="00444378" w:rsidRPr="00571171">
        <w:rPr>
          <w:rFonts w:ascii="Times New Roman" w:hAnsi="Times New Roman"/>
          <w:spacing w:val="-4"/>
          <w:sz w:val="28"/>
          <w:szCs w:val="28"/>
        </w:rPr>
        <w:t>6</w:t>
      </w:r>
      <w:r w:rsidR="00EC52FF" w:rsidRPr="00571171">
        <w:rPr>
          <w:rFonts w:ascii="Times New Roman" w:hAnsi="Times New Roman"/>
          <w:spacing w:val="-4"/>
          <w:sz w:val="28"/>
          <w:szCs w:val="28"/>
        </w:rPr>
        <w:t>. </w:t>
      </w:r>
      <w:proofErr w:type="gramStart"/>
      <w:r w:rsidR="00EC52FF" w:rsidRPr="00571171">
        <w:rPr>
          <w:rFonts w:ascii="Times New Roman" w:hAnsi="Times New Roman"/>
          <w:spacing w:val="-4"/>
          <w:sz w:val="28"/>
          <w:szCs w:val="28"/>
        </w:rPr>
        <w:t xml:space="preserve">Заявитель или его представитель представляет в управление заявление </w:t>
      </w:r>
      <w:r w:rsidR="00A8641D" w:rsidRPr="00571171">
        <w:rPr>
          <w:rFonts w:ascii="Times New Roman" w:hAnsi="Times New Roman"/>
          <w:spacing w:val="-4"/>
          <w:sz w:val="28"/>
          <w:szCs w:val="28"/>
        </w:rPr>
        <w:t xml:space="preserve">о заключении договора мены </w:t>
      </w:r>
      <w:r w:rsidR="00C11DE0" w:rsidRPr="00571171">
        <w:rPr>
          <w:rFonts w:ascii="Times New Roman" w:hAnsi="Times New Roman"/>
          <w:spacing w:val="-4"/>
          <w:sz w:val="28"/>
          <w:szCs w:val="28"/>
        </w:rPr>
        <w:t xml:space="preserve">по форме, </w:t>
      </w:r>
      <w:r w:rsidR="00EC52FF" w:rsidRPr="00571171">
        <w:rPr>
          <w:rFonts w:ascii="Times New Roman" w:hAnsi="Times New Roman"/>
          <w:spacing w:val="-4"/>
          <w:sz w:val="28"/>
          <w:szCs w:val="28"/>
        </w:rPr>
        <w:t>приведенной в приложении № 2 к настоящему Административному регламенту, </w:t>
      </w:r>
      <w:r w:rsidR="000B458F" w:rsidRPr="00571171">
        <w:rPr>
          <w:rFonts w:ascii="Times New Roman" w:hAnsi="Times New Roman"/>
          <w:spacing w:val="-4"/>
          <w:sz w:val="28"/>
          <w:szCs w:val="28"/>
        </w:rPr>
        <w:t xml:space="preserve">или </w:t>
      </w:r>
      <w:r w:rsidR="00EC52FF" w:rsidRPr="00571171">
        <w:rPr>
          <w:rFonts w:ascii="Times New Roman" w:hAnsi="Times New Roman"/>
          <w:spacing w:val="-4"/>
          <w:sz w:val="28"/>
          <w:szCs w:val="28"/>
        </w:rPr>
        <w:t>заявление об исправлении допуще</w:t>
      </w:r>
      <w:r w:rsidR="004A78AD" w:rsidRPr="00571171">
        <w:rPr>
          <w:rFonts w:ascii="Times New Roman" w:hAnsi="Times New Roman"/>
          <w:spacing w:val="-4"/>
          <w:sz w:val="28"/>
          <w:szCs w:val="28"/>
        </w:rPr>
        <w:t>нных опечаток и ошибок</w:t>
      </w:r>
      <w:r w:rsidR="000B458F" w:rsidRPr="00571171">
        <w:rPr>
          <w:rFonts w:ascii="Times New Roman" w:hAnsi="Times New Roman"/>
          <w:spacing w:val="-4"/>
          <w:sz w:val="28"/>
          <w:szCs w:val="28"/>
        </w:rPr>
        <w:t>, по форме, приведенной в приложении № 3,</w:t>
      </w:r>
      <w:r w:rsidRPr="00571171">
        <w:rPr>
          <w:rFonts w:ascii="Times New Roman" w:hAnsi="Times New Roman"/>
          <w:spacing w:val="-4"/>
          <w:sz w:val="28"/>
          <w:szCs w:val="28"/>
        </w:rPr>
        <w:t xml:space="preserve"> или</w:t>
      </w:r>
      <w:r w:rsidR="00773255" w:rsidRPr="00571171">
        <w:rPr>
          <w:rFonts w:ascii="Times New Roman" w:hAnsi="Times New Roman"/>
          <w:spacing w:val="-4"/>
          <w:sz w:val="28"/>
          <w:szCs w:val="28"/>
        </w:rPr>
        <w:t xml:space="preserve"> заявление о выдаче дубликата</w:t>
      </w:r>
      <w:r w:rsidRPr="00571171">
        <w:rPr>
          <w:rFonts w:ascii="Times New Roman" w:hAnsi="Times New Roman"/>
          <w:spacing w:val="-4"/>
          <w:sz w:val="28"/>
          <w:szCs w:val="28"/>
        </w:rPr>
        <w:t xml:space="preserve"> </w:t>
      </w:r>
      <w:r w:rsidR="000B458F" w:rsidRPr="00571171">
        <w:rPr>
          <w:rFonts w:ascii="Times New Roman" w:hAnsi="Times New Roman"/>
          <w:spacing w:val="-4"/>
          <w:sz w:val="28"/>
          <w:szCs w:val="28"/>
        </w:rPr>
        <w:t>по форме, приведенной в приложении №4</w:t>
      </w:r>
      <w:r w:rsidR="00773255" w:rsidRPr="00571171">
        <w:rPr>
          <w:rFonts w:ascii="Times New Roman" w:hAnsi="Times New Roman"/>
          <w:spacing w:val="-4"/>
          <w:sz w:val="28"/>
          <w:szCs w:val="28"/>
        </w:rPr>
        <w:t>,</w:t>
      </w:r>
      <w:r w:rsidR="00EC52FF" w:rsidRPr="00571171">
        <w:rPr>
          <w:rFonts w:ascii="Times New Roman" w:hAnsi="Times New Roman"/>
          <w:spacing w:val="-4"/>
          <w:sz w:val="28"/>
          <w:szCs w:val="28"/>
        </w:rPr>
        <w:t xml:space="preserve"> а также прилагаемые к </w:t>
      </w:r>
      <w:r w:rsidR="000B458F" w:rsidRPr="00571171">
        <w:rPr>
          <w:rFonts w:ascii="Times New Roman" w:hAnsi="Times New Roman"/>
          <w:spacing w:val="-4"/>
          <w:sz w:val="28"/>
          <w:szCs w:val="28"/>
        </w:rPr>
        <w:t>таким заявлениям</w:t>
      </w:r>
      <w:r w:rsidR="00EC52FF" w:rsidRPr="00571171">
        <w:rPr>
          <w:rFonts w:ascii="Times New Roman" w:hAnsi="Times New Roman"/>
          <w:spacing w:val="-4"/>
          <w:sz w:val="28"/>
          <w:szCs w:val="28"/>
        </w:rPr>
        <w:t xml:space="preserve"> документы, указанные в настоящем Административном регламенте, одним</w:t>
      </w:r>
      <w:proofErr w:type="gramEnd"/>
      <w:r w:rsidR="00EC52FF" w:rsidRPr="00571171">
        <w:rPr>
          <w:rFonts w:ascii="Times New Roman" w:hAnsi="Times New Roman"/>
          <w:spacing w:val="-4"/>
          <w:sz w:val="28"/>
          <w:szCs w:val="28"/>
        </w:rPr>
        <w:t xml:space="preserve"> из следующих способов по выбору заявителя:</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В случае представления </w:t>
      </w:r>
      <w:r w:rsidR="00A8641D" w:rsidRPr="00571171">
        <w:rPr>
          <w:rFonts w:ascii="Times New Roman" w:hAnsi="Times New Roman"/>
          <w:spacing w:val="-4"/>
          <w:sz w:val="28"/>
          <w:szCs w:val="28"/>
        </w:rPr>
        <w:t xml:space="preserve">заявления о заключении договора мены, </w:t>
      </w:r>
      <w:r w:rsidR="00B26773" w:rsidRPr="00571171">
        <w:rPr>
          <w:rFonts w:ascii="Times New Roman" w:hAnsi="Times New Roman"/>
          <w:sz w:val="28"/>
          <w:szCs w:val="28"/>
        </w:rPr>
        <w:t xml:space="preserve">заявления о выдаче дубликата или </w:t>
      </w:r>
      <w:r w:rsidR="00A8641D" w:rsidRPr="00571171">
        <w:rPr>
          <w:rFonts w:ascii="Times New Roman" w:hAnsi="Times New Roman"/>
          <w:spacing w:val="-4"/>
          <w:sz w:val="28"/>
          <w:szCs w:val="28"/>
        </w:rPr>
        <w:t xml:space="preserve">заявления об исправлении </w:t>
      </w:r>
      <w:r w:rsidRPr="00571171">
        <w:rPr>
          <w:rFonts w:ascii="Times New Roman" w:hAnsi="Times New Roman"/>
          <w:sz w:val="28"/>
          <w:szCs w:val="28"/>
        </w:rPr>
        <w:t xml:space="preserve">допущенных опечаток и ошибок и прилагаемых к </w:t>
      </w:r>
      <w:r w:rsidR="002C51C4" w:rsidRPr="00571171">
        <w:rPr>
          <w:rFonts w:ascii="Times New Roman" w:hAnsi="Times New Roman"/>
          <w:sz w:val="28"/>
          <w:szCs w:val="28"/>
        </w:rPr>
        <w:t>ним</w:t>
      </w:r>
      <w:r w:rsidRPr="00571171">
        <w:rPr>
          <w:rFonts w:ascii="Times New Roman" w:hAnsi="Times New Roman"/>
          <w:sz w:val="28"/>
          <w:szCs w:val="28"/>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571171">
        <w:rPr>
          <w:rFonts w:ascii="Times New Roman" w:hAnsi="Times New Roman"/>
          <w:sz w:val="28"/>
          <w:szCs w:val="28"/>
        </w:rPr>
        <w:t xml:space="preserve"> </w:t>
      </w:r>
      <w:proofErr w:type="gramStart"/>
      <w:r w:rsidRPr="00571171">
        <w:rPr>
          <w:rFonts w:ascii="Times New Roman" w:hAnsi="Times New Roman"/>
          <w:sz w:val="28"/>
          <w:szCs w:val="28"/>
        </w:rPr>
        <w:t xml:space="preserve">муниципальных услуг в электронной форме»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EC52FF" w:rsidRPr="00571171"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A8641D" w:rsidRPr="00571171">
        <w:rPr>
          <w:rFonts w:ascii="Times New Roman" w:hAnsi="Times New Roman"/>
          <w:sz w:val="28"/>
          <w:szCs w:val="28"/>
        </w:rPr>
        <w:t xml:space="preserve"> </w:t>
      </w:r>
      <w:r w:rsidR="00A8641D" w:rsidRPr="00571171">
        <w:rPr>
          <w:rFonts w:ascii="Times New Roman" w:hAnsi="Times New Roman"/>
          <w:spacing w:val="-4"/>
          <w:sz w:val="28"/>
          <w:szCs w:val="28"/>
        </w:rPr>
        <w:t>о заключении договора мены</w:t>
      </w:r>
      <w:r w:rsidR="00EC52FF" w:rsidRPr="00571171">
        <w:rPr>
          <w:rFonts w:ascii="Times New Roman" w:hAnsi="Times New Roman"/>
          <w:sz w:val="28"/>
          <w:szCs w:val="28"/>
        </w:rPr>
        <w:t>,</w:t>
      </w:r>
      <w:r w:rsidR="00B26773" w:rsidRPr="00571171">
        <w:rPr>
          <w:rFonts w:ascii="Times New Roman" w:hAnsi="Times New Roman"/>
          <w:sz w:val="28"/>
          <w:szCs w:val="28"/>
        </w:rPr>
        <w:t xml:space="preserve"> заявлени</w:t>
      </w:r>
      <w:r w:rsidR="002C51C4" w:rsidRPr="00571171">
        <w:rPr>
          <w:rFonts w:ascii="Times New Roman" w:hAnsi="Times New Roman"/>
          <w:sz w:val="28"/>
          <w:szCs w:val="28"/>
        </w:rPr>
        <w:t>е</w:t>
      </w:r>
      <w:r w:rsidR="00B26773" w:rsidRPr="00571171">
        <w:rPr>
          <w:rFonts w:ascii="Times New Roman" w:hAnsi="Times New Roman"/>
          <w:sz w:val="28"/>
          <w:szCs w:val="28"/>
        </w:rPr>
        <w:t xml:space="preserve"> о выдаче дубликата или </w:t>
      </w:r>
      <w:r w:rsidR="00EC52FF" w:rsidRPr="00571171">
        <w:rPr>
          <w:rFonts w:ascii="Times New Roman" w:hAnsi="Times New Roman"/>
          <w:sz w:val="28"/>
          <w:szCs w:val="28"/>
        </w:rPr>
        <w:t>заявление об исправлен</w:t>
      </w:r>
      <w:r w:rsidR="00A8641D" w:rsidRPr="00571171">
        <w:rPr>
          <w:rFonts w:ascii="Times New Roman" w:hAnsi="Times New Roman"/>
          <w:sz w:val="28"/>
          <w:szCs w:val="28"/>
        </w:rPr>
        <w:t>ии допущенных опечаток и ошибок</w:t>
      </w:r>
      <w:r w:rsidR="00EC52FF" w:rsidRPr="00571171">
        <w:rPr>
          <w:rFonts w:ascii="Times New Roman" w:hAnsi="Times New Roman"/>
          <w:sz w:val="28"/>
          <w:szCs w:val="28"/>
        </w:rPr>
        <w:t xml:space="preserve"> направляется заявителем или его представителем вместе с прикрепленными элек</w:t>
      </w:r>
      <w:r w:rsidR="008B2008" w:rsidRPr="00571171">
        <w:rPr>
          <w:rFonts w:ascii="Times New Roman" w:hAnsi="Times New Roman"/>
          <w:sz w:val="28"/>
          <w:szCs w:val="28"/>
        </w:rPr>
        <w:t>тронными документами, указанные</w:t>
      </w:r>
      <w:r w:rsidR="00EC52FF" w:rsidRPr="00571171">
        <w:rPr>
          <w:rFonts w:ascii="Times New Roman" w:hAnsi="Times New Roman"/>
          <w:sz w:val="28"/>
          <w:szCs w:val="28"/>
        </w:rPr>
        <w:t xml:space="preserve"> </w:t>
      </w:r>
      <w:r w:rsidR="00F96CAF" w:rsidRPr="00571171">
        <w:rPr>
          <w:rFonts w:ascii="Times New Roman" w:hAnsi="Times New Roman"/>
          <w:sz w:val="28"/>
          <w:szCs w:val="28"/>
        </w:rPr>
        <w:t>в пунктах 2.6.1, 2.6.2</w:t>
      </w:r>
      <w:r w:rsidR="003D4DE1" w:rsidRPr="00571171">
        <w:rPr>
          <w:rFonts w:ascii="Times New Roman" w:hAnsi="Times New Roman"/>
          <w:sz w:val="28"/>
          <w:szCs w:val="28"/>
        </w:rPr>
        <w:t>, 2.6.3</w:t>
      </w:r>
      <w:r w:rsidR="00F96CAF" w:rsidRPr="00571171">
        <w:rPr>
          <w:rFonts w:ascii="Times New Roman" w:hAnsi="Times New Roman"/>
          <w:sz w:val="28"/>
          <w:szCs w:val="28"/>
        </w:rPr>
        <w:t xml:space="preserve"> </w:t>
      </w:r>
      <w:r w:rsidR="00EC52FF" w:rsidRPr="00571171">
        <w:rPr>
          <w:rFonts w:ascii="Times New Roman" w:hAnsi="Times New Roman"/>
          <w:sz w:val="28"/>
          <w:szCs w:val="28"/>
        </w:rPr>
        <w:t>настоящего Административного регламента.</w:t>
      </w:r>
      <w:r w:rsidR="00A8641D" w:rsidRPr="00571171">
        <w:rPr>
          <w:rFonts w:ascii="Times New Roman" w:hAnsi="Times New Roman"/>
          <w:sz w:val="28"/>
          <w:szCs w:val="28"/>
        </w:rPr>
        <w:t xml:space="preserve"> </w:t>
      </w:r>
      <w:proofErr w:type="gramStart"/>
      <w:r w:rsidR="00A8641D" w:rsidRPr="00571171">
        <w:rPr>
          <w:rFonts w:ascii="Times New Roman" w:hAnsi="Times New Roman"/>
          <w:sz w:val="28"/>
          <w:szCs w:val="28"/>
        </w:rPr>
        <w:t>Заявление о заключении договора мены</w:t>
      </w:r>
      <w:r w:rsidR="00EC52FF" w:rsidRPr="00571171">
        <w:rPr>
          <w:rFonts w:ascii="Times New Roman" w:hAnsi="Times New Roman"/>
          <w:sz w:val="28"/>
          <w:szCs w:val="28"/>
        </w:rPr>
        <w:t xml:space="preserve">, </w:t>
      </w:r>
      <w:r w:rsidR="00B26773" w:rsidRPr="00571171">
        <w:rPr>
          <w:rFonts w:ascii="Times New Roman" w:hAnsi="Times New Roman"/>
          <w:sz w:val="28"/>
          <w:szCs w:val="28"/>
        </w:rPr>
        <w:t xml:space="preserve">заявления о выдаче дубликата или </w:t>
      </w:r>
      <w:r w:rsidR="00EC52FF" w:rsidRPr="00571171">
        <w:rPr>
          <w:rFonts w:ascii="Times New Roman" w:hAnsi="Times New Roman"/>
          <w:sz w:val="28"/>
          <w:szCs w:val="28"/>
        </w:rPr>
        <w:t>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EC52FF" w:rsidRPr="00571171">
        <w:rPr>
          <w:rFonts w:ascii="Times New Roman" w:hAnsi="Times New Roman"/>
          <w:color w:val="FF0000"/>
          <w:sz w:val="28"/>
          <w:szCs w:val="28"/>
        </w:rPr>
        <w:t xml:space="preserve"> </w:t>
      </w:r>
      <w:r w:rsidR="00EC52FF" w:rsidRPr="00571171">
        <w:rPr>
          <w:rFonts w:ascii="Times New Roman" w:hAnsi="Times New Roman"/>
          <w:sz w:val="28"/>
          <w:szCs w:val="28"/>
        </w:rPr>
        <w:t>(далее – Федеральный закон № 63-ФЗ), а также при наличии у владельца сертификата ключа проверки ключа простой</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proofErr w:type="gramEnd"/>
      <w:r w:rsidR="00EC52FF" w:rsidRPr="00571171">
        <w:rPr>
          <w:rFonts w:ascii="Times New Roman" w:hAnsi="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целях предоставления услуги заявителю или его представителю </w:t>
      </w:r>
      <w:r w:rsidR="002C51C4" w:rsidRPr="00571171">
        <w:rPr>
          <w:rFonts w:ascii="Times New Roman" w:hAnsi="Times New Roman"/>
          <w:sz w:val="28"/>
          <w:szCs w:val="28"/>
        </w:rPr>
        <w:t xml:space="preserve">в МФЦ </w:t>
      </w:r>
      <w:r w:rsidRPr="00571171">
        <w:rPr>
          <w:rFonts w:ascii="Times New Roman" w:hAnsi="Times New Roman"/>
          <w:sz w:val="28"/>
          <w:szCs w:val="28"/>
        </w:rPr>
        <w:t xml:space="preserve">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571171">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71171">
        <w:rPr>
          <w:rFonts w:ascii="Times New Roman" w:hAnsi="Times New Roman"/>
          <w:sz w:val="28"/>
          <w:szCs w:val="28"/>
        </w:rPr>
        <w:t xml:space="preserve"> и муниципальных услуг»;</w:t>
      </w:r>
    </w:p>
    <w:p w:rsidR="007A5CC7"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w:t>
      </w:r>
      <w:r w:rsidR="000773CD" w:rsidRPr="00571171">
        <w:rPr>
          <w:rFonts w:ascii="Times New Roman" w:hAnsi="Times New Roman"/>
          <w:sz w:val="28"/>
          <w:szCs w:val="28"/>
        </w:rPr>
        <w:t>ения с уведомлением о вручении.</w:t>
      </w:r>
    </w:p>
    <w:p w:rsidR="0092122E" w:rsidRPr="00571171"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2C51C4">
      <w:pPr>
        <w:pStyle w:val="1"/>
        <w:jc w:val="center"/>
      </w:pPr>
      <w:r w:rsidRPr="00571171">
        <w:rPr>
          <w:rStyle w:val="10"/>
          <w:b/>
        </w:rPr>
        <w:t>2.7. Исчерпывающий перечень оснований</w:t>
      </w:r>
      <w:r w:rsidR="0092122E" w:rsidRPr="00571171">
        <w:rPr>
          <w:rStyle w:val="10"/>
          <w:b/>
        </w:rPr>
        <w:t xml:space="preserve"> </w:t>
      </w:r>
      <w:r w:rsidRPr="00571171">
        <w:rPr>
          <w:rStyle w:val="10"/>
          <w:b/>
        </w:rPr>
        <w:t>для отказа в приеме</w:t>
      </w:r>
      <w:r w:rsidRPr="00571171">
        <w:t xml:space="preserve"> докумен</w:t>
      </w:r>
      <w:r w:rsidR="0092122E" w:rsidRPr="00571171">
        <w:t xml:space="preserve">тов, </w:t>
      </w:r>
      <w:r w:rsidRPr="00571171">
        <w:t>необходимых для пред</w:t>
      </w:r>
      <w:r w:rsidR="0092122E" w:rsidRPr="00571171">
        <w:t>оставления муниципальной услуги</w:t>
      </w:r>
    </w:p>
    <w:p w:rsidR="002C51C4" w:rsidRPr="00571171" w:rsidRDefault="002C51C4"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заявление </w:t>
      </w:r>
      <w:r w:rsidR="0008232C" w:rsidRPr="00571171">
        <w:rPr>
          <w:rFonts w:ascii="Times New Roman" w:hAnsi="Times New Roman"/>
          <w:spacing w:val="-4"/>
          <w:sz w:val="28"/>
          <w:szCs w:val="28"/>
        </w:rPr>
        <w:t>о заключении договора мены</w:t>
      </w:r>
      <w:r w:rsidR="0008232C" w:rsidRPr="00571171">
        <w:rPr>
          <w:rFonts w:ascii="Times New Roman" w:hAnsi="Times New Roman"/>
          <w:sz w:val="28"/>
          <w:szCs w:val="28"/>
        </w:rPr>
        <w:t xml:space="preserve"> </w:t>
      </w:r>
      <w:r w:rsidRPr="00571171">
        <w:rPr>
          <w:rFonts w:ascii="Times New Roman" w:hAnsi="Times New Roman"/>
          <w:sz w:val="28"/>
          <w:szCs w:val="28"/>
        </w:rPr>
        <w:t>представлено в орган местного самоуправления, в полномочия которого не входит предоставление муниципальной услуги;</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неполное заполнение полей в форме заявления</w:t>
      </w:r>
      <w:r w:rsidR="0008232C" w:rsidRPr="00571171">
        <w:rPr>
          <w:rFonts w:ascii="Times New Roman" w:eastAsiaTheme="minorHAnsi" w:hAnsi="Times New Roman"/>
          <w:sz w:val="28"/>
          <w:szCs w:val="28"/>
        </w:rPr>
        <w:t xml:space="preserve"> </w:t>
      </w:r>
      <w:r w:rsidR="0008232C" w:rsidRPr="00571171">
        <w:rPr>
          <w:rFonts w:ascii="Times New Roman" w:hAnsi="Times New Roman"/>
          <w:spacing w:val="-4"/>
          <w:sz w:val="28"/>
          <w:szCs w:val="28"/>
        </w:rPr>
        <w:t>о заключении договора мены</w:t>
      </w:r>
      <w:r w:rsidRPr="00571171">
        <w:rPr>
          <w:rFonts w:ascii="Times New Roman" w:hAnsi="Times New Roman"/>
          <w:sz w:val="28"/>
          <w:szCs w:val="28"/>
        </w:rPr>
        <w:t>,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непредставление документов, предусмотренных </w:t>
      </w:r>
      <w:r w:rsidR="002D3B51" w:rsidRPr="00571171">
        <w:rPr>
          <w:rFonts w:ascii="Times New Roman" w:hAnsi="Times New Roman"/>
          <w:sz w:val="28"/>
          <w:szCs w:val="28"/>
        </w:rPr>
        <w:t>пунктом</w:t>
      </w:r>
      <w:r w:rsidRPr="00571171">
        <w:rPr>
          <w:rFonts w:ascii="Times New Roman" w:hAnsi="Times New Roman"/>
          <w:sz w:val="28"/>
          <w:szCs w:val="28"/>
        </w:rPr>
        <w:t xml:space="preserve"> 2.6.1 настоящего Административного регламента;</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д) представленные документы содержат подчистки и исправления текста;</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2.7.2</w:t>
      </w:r>
      <w:r w:rsidR="00CC0F32" w:rsidRPr="00571171">
        <w:rPr>
          <w:rFonts w:ascii="Times New Roman" w:hAnsi="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w:t>
      </w:r>
      <w:r w:rsidR="00A07C78" w:rsidRPr="00571171">
        <w:rPr>
          <w:rFonts w:ascii="Times New Roman" w:eastAsiaTheme="minorHAnsi" w:hAnsi="Times New Roman"/>
          <w:sz w:val="28"/>
          <w:szCs w:val="28"/>
        </w:rPr>
        <w:t xml:space="preserve"> </w:t>
      </w:r>
      <w:r w:rsidR="00E77D44" w:rsidRPr="00571171">
        <w:rPr>
          <w:rFonts w:ascii="Times New Roman" w:eastAsiaTheme="minorHAnsi" w:hAnsi="Times New Roman"/>
          <w:sz w:val="28"/>
          <w:szCs w:val="28"/>
        </w:rPr>
        <w:t xml:space="preserve">о заключении договора </w:t>
      </w:r>
      <w:r w:rsidR="00A07C78" w:rsidRPr="00571171">
        <w:rPr>
          <w:rFonts w:ascii="Times New Roman" w:eastAsiaTheme="minorHAnsi" w:hAnsi="Times New Roman"/>
          <w:sz w:val="28"/>
          <w:szCs w:val="28"/>
        </w:rPr>
        <w:t>мены</w:t>
      </w:r>
      <w:r w:rsidR="00CC0F32" w:rsidRPr="00571171">
        <w:rPr>
          <w:rFonts w:ascii="Times New Roman" w:hAnsi="Times New Roman"/>
          <w:sz w:val="28"/>
          <w:szCs w:val="28"/>
        </w:rPr>
        <w:t>, не позднее 5 рабочих дней, следующих за днем получения такого заявления.</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2.7.3</w:t>
      </w:r>
      <w:r w:rsidR="00CC0F32" w:rsidRPr="00571171">
        <w:rPr>
          <w:rFonts w:ascii="Times New Roman" w:hAnsi="Times New Roman"/>
          <w:sz w:val="28"/>
          <w:szCs w:val="28"/>
        </w:rPr>
        <w:t>.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CC0F32" w:rsidRPr="00571171" w:rsidRDefault="00CC0F32" w:rsidP="00D71828">
      <w:pPr>
        <w:pStyle w:val="1"/>
        <w:jc w:val="center"/>
      </w:pPr>
      <w:r w:rsidRPr="00571171">
        <w:t>2.8. Исчерпывающий перечень оснований</w:t>
      </w:r>
      <w:r w:rsidR="00226640" w:rsidRPr="00571171">
        <w:t xml:space="preserve"> </w:t>
      </w:r>
      <w:r w:rsidRPr="00571171">
        <w:t>для приостановле</w:t>
      </w:r>
      <w:r w:rsidR="00226640" w:rsidRPr="00571171">
        <w:t xml:space="preserve">ния или отказа в предоставлении </w:t>
      </w:r>
      <w:r w:rsidRPr="00571171">
        <w:t>муниципальной услуги</w:t>
      </w:r>
    </w:p>
    <w:p w:rsidR="00C473AA" w:rsidRPr="00571171"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0B6C1A" w:rsidRPr="00571171" w:rsidRDefault="009F4515" w:rsidP="005C0A5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2.8.1. </w:t>
      </w:r>
      <w:r w:rsidR="00A35B45" w:rsidRPr="00571171">
        <w:rPr>
          <w:rFonts w:ascii="Times New Roman" w:hAnsi="Times New Roman"/>
          <w:sz w:val="28"/>
          <w:szCs w:val="28"/>
        </w:rPr>
        <w:t>Основания для приостановления предоставления муниципальной услуги отсутствуют</w:t>
      </w:r>
      <w:r w:rsidRPr="00571171">
        <w:rPr>
          <w:rFonts w:ascii="Times New Roman" w:eastAsiaTheme="minorHAnsi" w:hAnsi="Times New Roman"/>
          <w:sz w:val="28"/>
          <w:szCs w:val="28"/>
        </w:rPr>
        <w:t>.</w:t>
      </w:r>
    </w:p>
    <w:p w:rsidR="009F4515" w:rsidRPr="00571171" w:rsidRDefault="009F4515"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2.8.2. Основания для отказа в предоставлении муниципальной услуги:</w:t>
      </w:r>
    </w:p>
    <w:p w:rsidR="00BB77C3" w:rsidRPr="00571171" w:rsidRDefault="00BB77C3"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w:t>
      </w:r>
      <w:r w:rsidR="002C51C4" w:rsidRPr="00571171">
        <w:rPr>
          <w:rFonts w:ascii="Times New Roman" w:eastAsiaTheme="minorHAnsi" w:hAnsi="Times New Roman"/>
          <w:sz w:val="28"/>
          <w:szCs w:val="28"/>
        </w:rPr>
        <w:t xml:space="preserve"> </w:t>
      </w:r>
      <w:r w:rsidR="00A55731" w:rsidRPr="00571171">
        <w:rPr>
          <w:rFonts w:ascii="Times New Roman" w:eastAsiaTheme="minorHAnsi" w:hAnsi="Times New Roman"/>
          <w:sz w:val="28"/>
          <w:szCs w:val="28"/>
        </w:rPr>
        <w:t>несоответствие заявителя кругу лиц, указанных в подразделе 1.2 настоящего Административного регламента</w:t>
      </w:r>
      <w:r w:rsidR="002C51C4" w:rsidRPr="00571171">
        <w:rPr>
          <w:rFonts w:ascii="Times New Roman" w:eastAsiaTheme="minorHAnsi" w:hAnsi="Times New Roman"/>
          <w:sz w:val="28"/>
          <w:szCs w:val="28"/>
        </w:rPr>
        <w:t>;</w:t>
      </w:r>
    </w:p>
    <w:p w:rsidR="00C473AA" w:rsidRPr="00571171" w:rsidRDefault="00C473AA"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заявление не соответствует требованиям </w:t>
      </w:r>
      <w:hyperlink r:id="rId10" w:history="1">
        <w:r w:rsidRPr="00571171">
          <w:rPr>
            <w:rFonts w:ascii="Times New Roman" w:eastAsiaTheme="minorHAnsi" w:hAnsi="Times New Roman"/>
            <w:sz w:val="28"/>
            <w:szCs w:val="28"/>
          </w:rPr>
          <w:t>пункта 2.6.1</w:t>
        </w:r>
      </w:hyperlink>
      <w:r w:rsidRPr="00571171">
        <w:rPr>
          <w:rFonts w:ascii="Times New Roman" w:eastAsiaTheme="minorHAnsi" w:hAnsi="Times New Roman"/>
          <w:sz w:val="28"/>
          <w:szCs w:val="28"/>
        </w:rPr>
        <w:t xml:space="preserve"> настоящего Административного регламента;</w:t>
      </w:r>
    </w:p>
    <w:p w:rsidR="00C473AA" w:rsidRPr="00571171" w:rsidRDefault="00C473AA"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к заявлению не приложены документы, предоставление которых предусмотрено пунктом 2.6.1 настоящего Административного регламента;</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заявление об обмене земельных участков подано в случаях, не предусмотренных </w:t>
      </w:r>
      <w:hyperlink r:id="rId11" w:history="1">
        <w:r w:rsidRPr="00571171">
          <w:rPr>
            <w:rFonts w:ascii="Times New Roman" w:eastAsiaTheme="minorHAnsi" w:hAnsi="Times New Roman"/>
            <w:sz w:val="28"/>
            <w:szCs w:val="28"/>
          </w:rPr>
          <w:t>статьей 39.21</w:t>
        </w:r>
      </w:hyperlink>
      <w:r w:rsidRPr="00571171">
        <w:rPr>
          <w:rFonts w:ascii="Times New Roman" w:eastAsiaTheme="minorHAnsi" w:hAnsi="Times New Roman"/>
          <w:sz w:val="28"/>
          <w:szCs w:val="28"/>
        </w:rPr>
        <w:t xml:space="preserve"> ЗК РФ;</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 xml:space="preserve">- на земельных участках, которые подлежат обмену, расположены здание, сооружение, объект незавершенного строительства, находящиеся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12" w:history="1">
        <w:r w:rsidRPr="00571171">
          <w:rPr>
            <w:rFonts w:ascii="Times New Roman" w:eastAsiaTheme="minorHAnsi" w:hAnsi="Times New Roman"/>
            <w:sz w:val="28"/>
            <w:szCs w:val="28"/>
          </w:rPr>
          <w:t>пунктом 3 статьи 39.36</w:t>
        </w:r>
      </w:hyperlink>
      <w:r w:rsidRPr="00571171">
        <w:rPr>
          <w:rFonts w:ascii="Times New Roman" w:eastAsiaTheme="minorHAnsi" w:hAnsi="Times New Roman"/>
          <w:sz w:val="28"/>
          <w:szCs w:val="28"/>
        </w:rPr>
        <w:t xml:space="preserve"> ЗК РФ и наличие которого не препятствует использованию земельного участка в соответствии с его разрешенным использованием;</w:t>
      </w:r>
      <w:proofErr w:type="gramEnd"/>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проектом межевания территории или проектом планировки территории предусматривается обмен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proofErr w:type="gramStart"/>
      <w:r w:rsidRPr="00571171">
        <w:rPr>
          <w:rFonts w:ascii="Times New Roman" w:eastAsiaTheme="minorHAnsi" w:hAnsi="Times New Roman"/>
          <w:sz w:val="28"/>
          <w:szCs w:val="28"/>
        </w:rPr>
        <w:t>извещение</w:t>
      </w:r>
      <w:proofErr w:type="gramEnd"/>
      <w:r w:rsidRPr="00571171">
        <w:rPr>
          <w:rFonts w:ascii="Times New Roman" w:eastAsiaTheme="minorHAnsi" w:hAnsi="Times New Roman"/>
          <w:sz w:val="28"/>
          <w:szCs w:val="28"/>
        </w:rPr>
        <w:t xml:space="preserve"> о проведении которого размещено в соответствии с </w:t>
      </w:r>
      <w:hyperlink r:id="rId13" w:history="1">
        <w:r w:rsidRPr="00571171">
          <w:rPr>
            <w:rFonts w:ascii="Times New Roman" w:eastAsiaTheme="minorHAnsi" w:hAnsi="Times New Roman"/>
            <w:sz w:val="28"/>
            <w:szCs w:val="28"/>
          </w:rPr>
          <w:t>пунктом 19 статьи 39.11</w:t>
        </w:r>
      </w:hyperlink>
      <w:r w:rsidRPr="00571171">
        <w:rPr>
          <w:rFonts w:ascii="Times New Roman" w:eastAsiaTheme="minorHAnsi" w:hAnsi="Times New Roman"/>
          <w:sz w:val="28"/>
          <w:szCs w:val="28"/>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 производится обмен земельного участка, находящегося в частной собственности, и земельного участка, который находится в муниципальной собственности и в отношении которого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границы земельного участка, находящегося в частной собственности, подлежат уточнению в соответствии с Федеральным </w:t>
      </w:r>
      <w:hyperlink r:id="rId14" w:history="1">
        <w:r w:rsidRPr="00571171">
          <w:rPr>
            <w:rFonts w:ascii="Times New Roman" w:eastAsiaTheme="minorHAnsi" w:hAnsi="Times New Roman"/>
            <w:sz w:val="28"/>
            <w:szCs w:val="28"/>
          </w:rPr>
          <w:t>законом</w:t>
        </w:r>
      </w:hyperlink>
      <w:r w:rsidR="002D3B51" w:rsidRPr="00571171">
        <w:rPr>
          <w:rFonts w:ascii="Times New Roman" w:eastAsiaTheme="minorHAnsi" w:hAnsi="Times New Roman"/>
          <w:sz w:val="28"/>
          <w:szCs w:val="28"/>
        </w:rPr>
        <w:t xml:space="preserve"> от 24.07.2007 № 221-ФЗ «О кадастровой деятельности»</w:t>
      </w:r>
      <w:r w:rsidRPr="00571171">
        <w:rPr>
          <w:rFonts w:ascii="Times New Roman" w:eastAsiaTheme="minorHAnsi" w:hAnsi="Times New Roman"/>
          <w:sz w:val="28"/>
          <w:szCs w:val="28"/>
        </w:rPr>
        <w:t>;</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 отсутствует кадастровый учет обмениваемых земельных участков;</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 обмен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2.8.3. Исчерпывающий перечень оснований для отказа в исправлении допущенных опечаток и ошибок:</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несоответствие заявителя кругу лиц, указанных в подразделе 1.2 настоящего Административного регламента;</w:t>
      </w:r>
    </w:p>
    <w:p w:rsidR="007D37B6"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отсутствие опечаток и ошибок в договоре мены земельного участка.</w:t>
      </w:r>
    </w:p>
    <w:p w:rsidR="008643F2" w:rsidRPr="00571171" w:rsidRDefault="008643F2" w:rsidP="008643F2">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2.8.4. Исчерпывающий перечень оснований для отказа в выдаче дубликата:</w:t>
      </w:r>
    </w:p>
    <w:p w:rsidR="008643F2" w:rsidRPr="00571171" w:rsidRDefault="008643F2" w:rsidP="008643F2">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8643F2" w:rsidRPr="00571171" w:rsidRDefault="008643F2" w:rsidP="008643F2">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б) отсутствие запрашиваемого договора мены и (или) </w:t>
      </w:r>
      <w:r w:rsidR="00F96CAF" w:rsidRPr="00571171">
        <w:rPr>
          <w:rFonts w:ascii="Times New Roman" w:hAnsi="Times New Roman"/>
          <w:sz w:val="28"/>
          <w:szCs w:val="28"/>
        </w:rPr>
        <w:t xml:space="preserve">дубликата </w:t>
      </w:r>
      <w:r w:rsidRPr="00571171">
        <w:rPr>
          <w:rFonts w:ascii="Times New Roman" w:hAnsi="Times New Roman"/>
          <w:sz w:val="28"/>
          <w:szCs w:val="28"/>
        </w:rPr>
        <w:t xml:space="preserve">дополнительного соглашения к договору мены </w:t>
      </w:r>
      <w:r w:rsidR="00740042" w:rsidRPr="00571171">
        <w:rPr>
          <w:rFonts w:ascii="Times New Roman" w:hAnsi="Times New Roman"/>
          <w:sz w:val="28"/>
          <w:szCs w:val="28"/>
        </w:rPr>
        <w:t>в администрации</w:t>
      </w:r>
      <w:r w:rsidRPr="00571171">
        <w:rPr>
          <w:rFonts w:ascii="Times New Roman" w:hAnsi="Times New Roman"/>
          <w:sz w:val="28"/>
          <w:szCs w:val="28"/>
        </w:rPr>
        <w:t>.</w:t>
      </w:r>
    </w:p>
    <w:p w:rsidR="008D12F8" w:rsidRPr="00571171" w:rsidRDefault="008D12F8" w:rsidP="001546B7">
      <w:pPr>
        <w:suppressAutoHyphens/>
        <w:autoSpaceDE w:val="0"/>
        <w:autoSpaceDN w:val="0"/>
        <w:adjustRightInd w:val="0"/>
        <w:spacing w:after="0" w:line="240" w:lineRule="auto"/>
        <w:rPr>
          <w:rFonts w:ascii="Times New Roman" w:hAnsi="Times New Roman"/>
          <w:b/>
          <w:bCs/>
          <w:sz w:val="28"/>
          <w:szCs w:val="28"/>
        </w:rPr>
      </w:pPr>
    </w:p>
    <w:p w:rsidR="007D37B6" w:rsidRPr="00571171" w:rsidRDefault="007D37B6" w:rsidP="00D71828">
      <w:pPr>
        <w:pStyle w:val="1"/>
        <w:jc w:val="center"/>
      </w:pPr>
      <w:r w:rsidRPr="00571171">
        <w:t>2.9. Размер платы, взимаемой с заявителя</w:t>
      </w:r>
    </w:p>
    <w:p w:rsidR="00F8072F" w:rsidRPr="00571171" w:rsidRDefault="007D37B6"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предоставлении муниципальной</w:t>
      </w:r>
      <w:r w:rsidR="008D12F8" w:rsidRPr="00571171">
        <w:rPr>
          <w:rFonts w:ascii="Times New Roman" w:hAnsi="Times New Roman"/>
          <w:b/>
          <w:bCs/>
          <w:sz w:val="28"/>
          <w:szCs w:val="28"/>
        </w:rPr>
        <w:t xml:space="preserve"> услуги, и способы </w:t>
      </w:r>
    </w:p>
    <w:p w:rsidR="007D37B6" w:rsidRPr="00571171" w:rsidRDefault="008D12F8"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ее </w:t>
      </w:r>
      <w:r w:rsidR="007D37B6" w:rsidRPr="00571171">
        <w:rPr>
          <w:rFonts w:ascii="Times New Roman" w:hAnsi="Times New Roman"/>
          <w:b/>
          <w:bCs/>
          <w:sz w:val="28"/>
          <w:szCs w:val="28"/>
        </w:rPr>
        <w:t>взимания</w:t>
      </w:r>
    </w:p>
    <w:p w:rsidR="00F8072F" w:rsidRPr="00571171"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Предоставление муниципальной услуги осуществляется без взимания платы.</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Cs/>
          <w:sz w:val="28"/>
          <w:szCs w:val="28"/>
        </w:rPr>
      </w:pPr>
    </w:p>
    <w:p w:rsidR="007D37B6" w:rsidRPr="00571171" w:rsidRDefault="007D37B6" w:rsidP="00D71828">
      <w:pPr>
        <w:pStyle w:val="1"/>
        <w:jc w:val="center"/>
      </w:pPr>
      <w:r w:rsidRPr="00571171">
        <w:t>2.10. Максимальный срок ожидания в очереди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подаче заявления о предоставлении муниципальной услуги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при получении результата предоставления муниципальной услуги</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571171" w:rsidRDefault="007D37B6" w:rsidP="00146F72">
      <w:pPr>
        <w:pStyle w:val="1"/>
        <w:jc w:val="center"/>
      </w:pPr>
      <w:r w:rsidRPr="00571171">
        <w:t>2.11. Срок регистрации запроса заявителя</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о предоставлении муниципальной услуги</w:t>
      </w:r>
    </w:p>
    <w:p w:rsidR="007D37B6" w:rsidRPr="00571171"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Регистрация заявления </w:t>
      </w:r>
      <w:r w:rsidR="00FD03E1" w:rsidRPr="00571171">
        <w:rPr>
          <w:rFonts w:ascii="Times New Roman" w:hAnsi="Times New Roman"/>
          <w:sz w:val="28"/>
          <w:szCs w:val="28"/>
        </w:rPr>
        <w:t>о заключении договора мены</w:t>
      </w:r>
      <w:r w:rsidR="00A24EA8" w:rsidRPr="00571171">
        <w:rPr>
          <w:rFonts w:ascii="Times New Roman" w:hAnsi="Times New Roman"/>
          <w:sz w:val="28"/>
          <w:szCs w:val="28"/>
        </w:rPr>
        <w:t xml:space="preserve">, </w:t>
      </w:r>
      <w:r w:rsidR="00A24EA8" w:rsidRPr="00571171">
        <w:rPr>
          <w:rFonts w:ascii="Times New Roman" w:hAnsi="Times New Roman"/>
          <w:color w:val="000000"/>
          <w:spacing w:val="-4"/>
          <w:sz w:val="28"/>
          <w:szCs w:val="28"/>
        </w:rPr>
        <w:t>заявлени</w:t>
      </w:r>
      <w:r w:rsidR="003D4DE1" w:rsidRPr="00571171">
        <w:rPr>
          <w:rFonts w:ascii="Times New Roman" w:hAnsi="Times New Roman"/>
          <w:color w:val="000000"/>
          <w:spacing w:val="-4"/>
          <w:sz w:val="28"/>
          <w:szCs w:val="28"/>
        </w:rPr>
        <w:t>я</w:t>
      </w:r>
      <w:r w:rsidR="00A24EA8" w:rsidRPr="00571171">
        <w:rPr>
          <w:rFonts w:ascii="Times New Roman" w:hAnsi="Times New Roman"/>
          <w:color w:val="000000"/>
          <w:spacing w:val="-4"/>
          <w:sz w:val="28"/>
          <w:szCs w:val="28"/>
        </w:rPr>
        <w:t xml:space="preserve"> об исправлении допущенных опечаток и ошибок или заявлени</w:t>
      </w:r>
      <w:r w:rsidR="003D4DE1" w:rsidRPr="00571171">
        <w:rPr>
          <w:rFonts w:ascii="Times New Roman" w:hAnsi="Times New Roman"/>
          <w:color w:val="000000"/>
          <w:spacing w:val="-4"/>
          <w:sz w:val="28"/>
          <w:szCs w:val="28"/>
        </w:rPr>
        <w:t>я</w:t>
      </w:r>
      <w:r w:rsidR="00A24EA8" w:rsidRPr="00571171">
        <w:rPr>
          <w:rFonts w:ascii="Times New Roman" w:hAnsi="Times New Roman"/>
          <w:color w:val="000000"/>
          <w:spacing w:val="-4"/>
          <w:sz w:val="28"/>
          <w:szCs w:val="28"/>
        </w:rPr>
        <w:t xml:space="preserve"> о выдаче дубликата</w:t>
      </w:r>
      <w:r w:rsidR="004E2081" w:rsidRPr="00571171">
        <w:rPr>
          <w:rFonts w:ascii="Times New Roman" w:hAnsi="Times New Roman"/>
          <w:sz w:val="28"/>
          <w:szCs w:val="28"/>
        </w:rPr>
        <w:t>,</w:t>
      </w:r>
      <w:r w:rsidR="00FD03E1" w:rsidRPr="00571171">
        <w:rPr>
          <w:rFonts w:ascii="Times New Roman" w:hAnsi="Times New Roman"/>
          <w:sz w:val="28"/>
          <w:szCs w:val="28"/>
        </w:rPr>
        <w:t xml:space="preserve"> </w:t>
      </w:r>
      <w:r w:rsidR="00374006" w:rsidRPr="00571171">
        <w:rPr>
          <w:rFonts w:ascii="Times New Roman" w:hAnsi="Times New Roman"/>
          <w:sz w:val="28"/>
          <w:szCs w:val="28"/>
        </w:rPr>
        <w:t>представленного заявителем</w:t>
      </w:r>
      <w:r w:rsidR="007D37B6" w:rsidRPr="00571171">
        <w:rPr>
          <w:rFonts w:ascii="Times New Roman" w:hAnsi="Times New Roman"/>
          <w:sz w:val="28"/>
          <w:szCs w:val="28"/>
        </w:rPr>
        <w:t xml:space="preserve"> в управление </w:t>
      </w:r>
      <w:r w:rsidR="00374006" w:rsidRPr="00571171">
        <w:rPr>
          <w:rFonts w:ascii="Times New Roman" w:hAnsi="Times New Roman"/>
          <w:sz w:val="28"/>
          <w:szCs w:val="28"/>
        </w:rPr>
        <w:t>спос</w:t>
      </w:r>
      <w:r w:rsidR="00A62A9B" w:rsidRPr="00571171">
        <w:rPr>
          <w:rFonts w:ascii="Times New Roman" w:hAnsi="Times New Roman"/>
          <w:sz w:val="28"/>
          <w:szCs w:val="28"/>
        </w:rPr>
        <w:t>обами, указанными в пункте 2.6.6</w:t>
      </w:r>
      <w:r w:rsidR="00374006" w:rsidRPr="00571171">
        <w:rPr>
          <w:rFonts w:ascii="Times New Roman" w:hAnsi="Times New Roman"/>
          <w:sz w:val="28"/>
          <w:szCs w:val="28"/>
        </w:rPr>
        <w:t xml:space="preserve"> настоящего Административного регламента</w:t>
      </w:r>
      <w:r w:rsidR="004E2081" w:rsidRPr="00571171">
        <w:rPr>
          <w:rFonts w:ascii="Times New Roman" w:hAnsi="Times New Roman"/>
          <w:sz w:val="28"/>
          <w:szCs w:val="28"/>
        </w:rPr>
        <w:t>,</w:t>
      </w:r>
      <w:r w:rsidR="00374006" w:rsidRPr="00571171">
        <w:rPr>
          <w:rFonts w:ascii="Times New Roman" w:hAnsi="Times New Roman"/>
          <w:sz w:val="28"/>
          <w:szCs w:val="28"/>
        </w:rPr>
        <w:t xml:space="preserve"> </w:t>
      </w:r>
      <w:r w:rsidR="007D37B6" w:rsidRPr="00571171">
        <w:rPr>
          <w:rFonts w:ascii="Times New Roman" w:hAnsi="Times New Roman"/>
          <w:sz w:val="28"/>
          <w:szCs w:val="28"/>
        </w:rPr>
        <w:t>осуществляется не позднее одного рабочего дня, следующего за днем его поступления.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571171">
        <w:rPr>
          <w:rFonts w:ascii="Times New Roman" w:hAnsi="Times New Roman"/>
          <w:sz w:val="28"/>
          <w:szCs w:val="28"/>
        </w:rPr>
        <w:t>В случае представления заявления о заключении договора мены, заявления об исправлении допущенных опечаток и ошибок или заявления о выдаче дубликата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заключении договора мены, заявления об исправлении допущенных опечаток</w:t>
      </w:r>
      <w:proofErr w:type="gramEnd"/>
      <w:r w:rsidRPr="00571171">
        <w:rPr>
          <w:rFonts w:ascii="Times New Roman" w:hAnsi="Times New Roman"/>
          <w:sz w:val="28"/>
          <w:szCs w:val="28"/>
        </w:rPr>
        <w:t xml:space="preserve"> и ошибок или заявления о выдаче дубликата считается первый рабочий день, следующий за днем представления заявителем указанного заявления.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Заявление о </w:t>
      </w:r>
      <w:r w:rsidRPr="00571171">
        <w:rPr>
          <w:rFonts w:ascii="Times New Roman" w:hAnsi="Times New Roman"/>
          <w:sz w:val="28"/>
          <w:szCs w:val="28"/>
        </w:rPr>
        <w:t>заключении договора мены</w:t>
      </w:r>
      <w:r w:rsidRPr="00571171">
        <w:rPr>
          <w:rFonts w:ascii="Times New Roman" w:hAnsi="Times New Roman"/>
          <w:color w:val="000000"/>
          <w:spacing w:val="-4"/>
          <w:sz w:val="28"/>
          <w:szCs w:val="28"/>
        </w:rPr>
        <w:t>, заявление об исправлении допущенных опечаток и ошибок или заявление о выдаче дубликата считается полученным управлением со дня его регистрации.</w:t>
      </w:r>
    </w:p>
    <w:p w:rsidR="0088279B" w:rsidRPr="00571171" w:rsidRDefault="0088279B" w:rsidP="00146F72">
      <w:pPr>
        <w:pStyle w:val="1"/>
        <w:jc w:val="center"/>
        <w:rPr>
          <w:szCs w:val="28"/>
        </w:rPr>
      </w:pPr>
      <w:r w:rsidRPr="00571171">
        <w:rPr>
          <w:rStyle w:val="10"/>
          <w:b/>
        </w:rPr>
        <w:t>2.12. Требования к помещениям, в которых предоставляется</w:t>
      </w:r>
      <w:r w:rsidRPr="00571171">
        <w:rPr>
          <w:b w:val="0"/>
          <w:szCs w:val="28"/>
        </w:rPr>
        <w:t xml:space="preserve"> </w:t>
      </w:r>
      <w:r w:rsidRPr="00571171">
        <w:rPr>
          <w:szCs w:val="28"/>
        </w:rPr>
        <w:t>муниципальная услуга</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стульями и столами для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режим работы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графики личного приема граждан уполномоченными должностными лицами;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образцы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571171">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CC0F32" w:rsidRPr="00571171"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571171">
        <w:rPr>
          <w:rFonts w:ascii="Times New Roman" w:hAnsi="Times New Roman"/>
          <w:color w:val="000000"/>
          <w:sz w:val="28"/>
          <w:szCs w:val="28"/>
        </w:rPr>
        <w:t>тельства инвалида.</w:t>
      </w:r>
    </w:p>
    <w:p w:rsidR="0088279B" w:rsidRPr="00571171"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2.13. Показатели доступности </w:t>
      </w:r>
      <w:r w:rsidR="009A2D63" w:rsidRPr="00571171">
        <w:rPr>
          <w:rFonts w:ascii="Times New Roman" w:hAnsi="Times New Roman"/>
          <w:b/>
          <w:bCs/>
          <w:sz w:val="28"/>
          <w:szCs w:val="28"/>
        </w:rPr>
        <w:t>и качества муниципальной услуги</w:t>
      </w:r>
    </w:p>
    <w:p w:rsidR="00841EF3" w:rsidRPr="00571171"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2.13.1. Показателями доступности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571171">
        <w:rPr>
          <w:rFonts w:ascii="Times New Roman" w:hAnsi="Times New Roman"/>
          <w:sz w:val="28"/>
          <w:szCs w:val="28"/>
        </w:rPr>
        <w:t xml:space="preserve"> </w:t>
      </w:r>
      <w:r w:rsidRPr="00571171">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2.13.2. Показателями качества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71171">
        <w:rPr>
          <w:rFonts w:ascii="Times New Roman" w:hAnsi="Times New Roman"/>
          <w:color w:val="000000"/>
          <w:sz w:val="28"/>
          <w:szCs w:val="28"/>
        </w:rPr>
        <w:t>итогам</w:t>
      </w:r>
      <w:proofErr w:type="gramEnd"/>
      <w:r w:rsidRPr="00571171">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2.14. Иные требования к предоставлению муниципальной услуги,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особенности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предоставления муниципальных услуг в МФЦ</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особенности предоставления муниципальных услуг</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в электронной форме</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2.14.1. Услуги, необходимые и обязательные для предоставления муниципальной услуги, отсутствуют.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2.14.2. Информационные системы, используемые для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Единый портал государственных и муниципальных услуг (функций);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Портал Воро</w:t>
      </w:r>
      <w:r w:rsidR="005D2ED4">
        <w:rPr>
          <w:rFonts w:ascii="Times New Roman" w:hAnsi="Times New Roman"/>
          <w:color w:val="000000"/>
          <w:sz w:val="28"/>
          <w:szCs w:val="28"/>
        </w:rPr>
        <w:t>нежской области в сети Интернет;</w:t>
      </w:r>
    </w:p>
    <w:p w:rsidR="00C13E0F" w:rsidRPr="00571171" w:rsidRDefault="00C13E0F"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СМЭВ</w:t>
      </w:r>
      <w:r w:rsidR="005D2ED4">
        <w:rPr>
          <w:rFonts w:ascii="Times New Roman" w:hAnsi="Times New Roman"/>
          <w:color w:val="000000"/>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2.14.3. Прием заявителей (прием и выдача документов) осуществляется специалистами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571171">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571171">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2.14.6. При личном обращении заявителя в МФЦ специалист: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заявления установленным требованиям;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регистрирует заявление с прилагаемым комплектом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8B230E" w:rsidRPr="00571171">
        <w:rPr>
          <w:rFonts w:ascii="Times New Roman" w:hAnsi="Times New Roman"/>
          <w:sz w:val="28"/>
          <w:szCs w:val="28"/>
        </w:rPr>
        <w:t xml:space="preserve">и (или) </w:t>
      </w:r>
      <w:r w:rsidRPr="00571171">
        <w:rPr>
          <w:rFonts w:ascii="Times New Roman" w:hAnsi="Times New Roman"/>
          <w:sz w:val="28"/>
          <w:szCs w:val="28"/>
        </w:rPr>
        <w:t>Портале Воронежской области в сети Интернет.</w:t>
      </w:r>
    </w:p>
    <w:p w:rsidR="00C6473D" w:rsidRPr="00571171" w:rsidRDefault="00C6473D" w:rsidP="007664A7">
      <w:pPr>
        <w:pStyle w:val="1"/>
        <w:jc w:val="center"/>
      </w:pPr>
      <w:bookmarkStart w:id="2" w:name="_Toc89083254"/>
      <w:r w:rsidRPr="00571171">
        <w:rPr>
          <w:lang w:val="en-US"/>
        </w:rPr>
        <w:t>III</w:t>
      </w:r>
      <w:r w:rsidR="00F94C22" w:rsidRPr="00571171">
        <w:t>.</w:t>
      </w:r>
      <w:r w:rsidRPr="00571171">
        <w:t xml:space="preserve"> СОСТАВ,</w:t>
      </w:r>
      <w:r w:rsidR="00F94C22" w:rsidRPr="00571171">
        <w:t xml:space="preserve"> ПОСЛЕДОВАТЕЛЬНОСТЬ И</w:t>
      </w:r>
      <w:r w:rsidRPr="00571171">
        <w:t xml:space="preserve"> СРОКИ</w:t>
      </w:r>
      <w:r w:rsidR="00F94C22" w:rsidRPr="00571171">
        <w:t xml:space="preserve"> </w:t>
      </w:r>
      <w:r w:rsidRPr="00571171">
        <w:t>ВЫПОЛНЕ</w:t>
      </w:r>
      <w:r w:rsidR="00957F00" w:rsidRPr="00571171">
        <w:t xml:space="preserve">НИЯ АДМИНИСТРАТИВНЫХ </w:t>
      </w:r>
      <w:r w:rsidR="00F94C22" w:rsidRPr="00571171">
        <w:t>ПРОЦЕДУР</w:t>
      </w:r>
    </w:p>
    <w:p w:rsidR="00C6473D" w:rsidRPr="00571171"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571171" w:rsidRDefault="00C6473D" w:rsidP="00DD3B63">
      <w:pPr>
        <w:pStyle w:val="1"/>
        <w:jc w:val="center"/>
        <w:rPr>
          <w:rStyle w:val="10"/>
          <w:rFonts w:eastAsia="Calibri"/>
          <w:b/>
        </w:rPr>
      </w:pPr>
      <w:r w:rsidRPr="00571171">
        <w:rPr>
          <w:rStyle w:val="10"/>
          <w:b/>
        </w:rPr>
        <w:t xml:space="preserve">3.1. </w:t>
      </w:r>
      <w:r w:rsidR="001546B7" w:rsidRPr="00571171">
        <w:rPr>
          <w:rStyle w:val="10"/>
          <w:b/>
        </w:rPr>
        <w:t>Перечень вариантов предоставления муниципальной услуги,</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proofErr w:type="gramStart"/>
      <w:r w:rsidRPr="00571171">
        <w:rPr>
          <w:rFonts w:ascii="Times New Roman" w:hAnsi="Times New Roman"/>
          <w:b/>
          <w:bCs/>
          <w:sz w:val="28"/>
          <w:szCs w:val="28"/>
        </w:rPr>
        <w:t>включающий</w:t>
      </w:r>
      <w:proofErr w:type="gramEnd"/>
      <w:r w:rsidRPr="00571171">
        <w:rPr>
          <w:rFonts w:ascii="Times New Roman" w:hAnsi="Times New Roman"/>
          <w:b/>
          <w:bCs/>
          <w:sz w:val="28"/>
          <w:szCs w:val="28"/>
        </w:rPr>
        <w:t xml:space="preserve"> в том числе варианты</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 необходимые</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для исправления допущенных опечаток и ошибок </w:t>
      </w:r>
      <w:proofErr w:type="gramStart"/>
      <w:r w:rsidRPr="00571171">
        <w:rPr>
          <w:rFonts w:ascii="Times New Roman" w:hAnsi="Times New Roman"/>
          <w:b/>
          <w:bCs/>
          <w:sz w:val="28"/>
          <w:szCs w:val="28"/>
        </w:rPr>
        <w:t>в</w:t>
      </w:r>
      <w:proofErr w:type="gramEnd"/>
      <w:r w:rsidRPr="00571171">
        <w:rPr>
          <w:rFonts w:ascii="Times New Roman" w:hAnsi="Times New Roman"/>
          <w:b/>
          <w:bCs/>
          <w:sz w:val="28"/>
          <w:szCs w:val="28"/>
        </w:rPr>
        <w:t xml:space="preserve"> выданных</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в результате предоставления муниципальной услуги документах</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и созданных реестровых </w:t>
      </w:r>
      <w:proofErr w:type="gramStart"/>
      <w:r w:rsidRPr="00571171">
        <w:rPr>
          <w:rFonts w:ascii="Times New Roman" w:hAnsi="Times New Roman"/>
          <w:b/>
          <w:bCs/>
          <w:sz w:val="28"/>
          <w:szCs w:val="28"/>
        </w:rPr>
        <w:t>записях</w:t>
      </w:r>
      <w:proofErr w:type="gramEnd"/>
      <w:r w:rsidRPr="00571171">
        <w:rPr>
          <w:rFonts w:ascii="Times New Roman" w:hAnsi="Times New Roman"/>
          <w:b/>
          <w:bCs/>
          <w:sz w:val="28"/>
          <w:szCs w:val="28"/>
        </w:rPr>
        <w:t>, для выдачи дубликата документа, выданного по результатам предоставления муниципальной услуги,</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в том числе исчерпывающий перечень оснований для отказа</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p>
    <w:p w:rsidR="00C6473D" w:rsidRPr="00571171" w:rsidRDefault="00C6473D" w:rsidP="001546B7">
      <w:pPr>
        <w:suppressAutoHyphens/>
        <w:autoSpaceDE w:val="0"/>
        <w:autoSpaceDN w:val="0"/>
        <w:adjustRightInd w:val="0"/>
        <w:spacing w:after="0" w:line="360" w:lineRule="auto"/>
        <w:rPr>
          <w:rFonts w:ascii="Times New Roman" w:hAnsi="Times New Roman"/>
          <w:b/>
          <w:bCs/>
          <w:sz w:val="28"/>
          <w:szCs w:val="28"/>
        </w:rPr>
      </w:pP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вариант 1 </w:t>
      </w:r>
      <w:r w:rsidR="00E02E08" w:rsidRPr="00571171">
        <w:rPr>
          <w:rFonts w:ascii="Times New Roman" w:hAnsi="Times New Roman"/>
          <w:sz w:val="28"/>
          <w:szCs w:val="28"/>
        </w:rPr>
        <w:t>–</w:t>
      </w:r>
      <w:r w:rsidRPr="00571171">
        <w:rPr>
          <w:rFonts w:ascii="Times New Roman" w:hAnsi="Times New Roman"/>
          <w:sz w:val="28"/>
          <w:szCs w:val="28"/>
        </w:rPr>
        <w:t xml:space="preserve"> выдача</w:t>
      </w:r>
      <w:r w:rsidR="00E02E08" w:rsidRPr="00571171">
        <w:rPr>
          <w:rFonts w:ascii="Times New Roman" w:hAnsi="Times New Roman"/>
          <w:sz w:val="28"/>
          <w:szCs w:val="28"/>
        </w:rPr>
        <w:t xml:space="preserve"> договора мены</w:t>
      </w:r>
      <w:r w:rsidR="007664A7" w:rsidRPr="00571171">
        <w:rPr>
          <w:rFonts w:ascii="Times New Roman" w:hAnsi="Times New Roman"/>
          <w:sz w:val="28"/>
          <w:szCs w:val="28"/>
        </w:rPr>
        <w:t>;</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w:t>
      </w:r>
      <w:r w:rsidR="00841EF3" w:rsidRPr="00571171">
        <w:rPr>
          <w:rFonts w:ascii="Times New Roman" w:hAnsi="Times New Roman"/>
          <w:sz w:val="28"/>
          <w:szCs w:val="28"/>
        </w:rPr>
        <w:t xml:space="preserve">ариант 2 </w:t>
      </w:r>
      <w:r w:rsidR="006D49BD" w:rsidRPr="00571171">
        <w:rPr>
          <w:rFonts w:ascii="Times New Roman" w:hAnsi="Times New Roman"/>
          <w:sz w:val="28"/>
          <w:szCs w:val="28"/>
        </w:rPr>
        <w:t>–</w:t>
      </w:r>
      <w:r w:rsidRPr="00571171">
        <w:rPr>
          <w:rFonts w:ascii="Times New Roman" w:hAnsi="Times New Roman"/>
          <w:sz w:val="28"/>
          <w:szCs w:val="28"/>
        </w:rPr>
        <w:t xml:space="preserve"> </w:t>
      </w:r>
      <w:r w:rsidR="000D1D2B" w:rsidRPr="00571171">
        <w:rPr>
          <w:rFonts w:ascii="Times New Roman" w:hAnsi="Times New Roman"/>
          <w:sz w:val="28"/>
          <w:szCs w:val="28"/>
        </w:rPr>
        <w:t>исправление допущенных опечаток и ошибок в договоре мены путем заключения</w:t>
      </w:r>
      <w:r w:rsidR="006D49BD" w:rsidRPr="00571171">
        <w:rPr>
          <w:rFonts w:ascii="Times New Roman" w:hAnsi="Times New Roman"/>
          <w:sz w:val="28"/>
          <w:szCs w:val="28"/>
        </w:rPr>
        <w:t xml:space="preserve"> дополнительн</w:t>
      </w:r>
      <w:r w:rsidR="000D1D2B" w:rsidRPr="00571171">
        <w:rPr>
          <w:rFonts w:ascii="Times New Roman" w:hAnsi="Times New Roman"/>
          <w:sz w:val="28"/>
          <w:szCs w:val="28"/>
        </w:rPr>
        <w:t>ого соглашения к договору</w:t>
      </w:r>
      <w:r w:rsidR="007664A7" w:rsidRPr="00571171">
        <w:rPr>
          <w:rFonts w:ascii="Times New Roman" w:hAnsi="Times New Roman"/>
          <w:sz w:val="28"/>
          <w:szCs w:val="28"/>
        </w:rPr>
        <w:t>;</w:t>
      </w:r>
    </w:p>
    <w:p w:rsidR="00A41143" w:rsidRPr="00571171" w:rsidRDefault="00A41143"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w:t>
      </w:r>
      <w:r w:rsidR="00313C92" w:rsidRPr="00571171">
        <w:rPr>
          <w:rFonts w:ascii="Times New Roman" w:hAnsi="Times New Roman"/>
          <w:sz w:val="28"/>
          <w:szCs w:val="28"/>
        </w:rPr>
        <w:t xml:space="preserve"> </w:t>
      </w:r>
      <w:r w:rsidRPr="00571171">
        <w:rPr>
          <w:rFonts w:ascii="Times New Roman" w:hAnsi="Times New Roman"/>
          <w:sz w:val="28"/>
          <w:szCs w:val="28"/>
        </w:rPr>
        <w:t>вариант 3 – выдача дубликата</w:t>
      </w:r>
      <w:r w:rsidR="00313C92" w:rsidRPr="00571171">
        <w:rPr>
          <w:rFonts w:ascii="Times New Roman" w:hAnsi="Times New Roman"/>
          <w:sz w:val="28"/>
          <w:szCs w:val="28"/>
        </w:rPr>
        <w:t xml:space="preserve"> договора мены и (или) </w:t>
      </w:r>
      <w:r w:rsidR="00F96CAF" w:rsidRPr="00571171">
        <w:rPr>
          <w:rFonts w:ascii="Times New Roman" w:hAnsi="Times New Roman"/>
          <w:sz w:val="28"/>
          <w:szCs w:val="28"/>
        </w:rPr>
        <w:t xml:space="preserve">дубликата </w:t>
      </w:r>
      <w:r w:rsidR="00313C92" w:rsidRPr="00571171">
        <w:rPr>
          <w:rFonts w:ascii="Times New Roman" w:hAnsi="Times New Roman"/>
          <w:sz w:val="28"/>
          <w:szCs w:val="28"/>
        </w:rPr>
        <w:t>дополнительного соглашения к договору.</w:t>
      </w:r>
    </w:p>
    <w:p w:rsidR="00E02E08" w:rsidRPr="00571171" w:rsidRDefault="00E02E08" w:rsidP="007664A7">
      <w:pPr>
        <w:pStyle w:val="1"/>
        <w:jc w:val="center"/>
      </w:pPr>
      <w:r w:rsidRPr="00571171">
        <w:t>3.2. Описание административной процедуры</w:t>
      </w:r>
      <w:r w:rsidR="007664A7" w:rsidRPr="00571171">
        <w:t xml:space="preserve"> </w:t>
      </w:r>
      <w:r w:rsidRPr="00571171">
        <w:t>профилирования заявителя</w:t>
      </w:r>
    </w:p>
    <w:p w:rsidR="0002257C" w:rsidRDefault="0002257C" w:rsidP="008164D3">
      <w:pPr>
        <w:suppressAutoHyphens/>
        <w:autoSpaceDE w:val="0"/>
        <w:autoSpaceDN w:val="0"/>
        <w:adjustRightInd w:val="0"/>
        <w:spacing w:after="0" w:line="360" w:lineRule="auto"/>
        <w:ind w:firstLine="709"/>
        <w:jc w:val="both"/>
        <w:rPr>
          <w:rFonts w:ascii="Times New Roman" w:hAnsi="Times New Roman"/>
          <w:sz w:val="28"/>
          <w:szCs w:val="28"/>
        </w:rPr>
      </w:pPr>
    </w:p>
    <w:p w:rsidR="00E02E08" w:rsidRPr="00571171" w:rsidRDefault="00E02E0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02E08" w:rsidRPr="00571171" w:rsidRDefault="00E02E08" w:rsidP="008164D3">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571171">
        <w:rPr>
          <w:rFonts w:ascii="Times New Roman" w:hAnsi="Times New Roman"/>
          <w:sz w:val="28"/>
          <w:szCs w:val="28"/>
        </w:rPr>
        <w:t>3.2.2.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C2C5C" w:rsidRPr="00571171" w:rsidRDefault="006D49BD" w:rsidP="00DD3B63">
      <w:pPr>
        <w:pStyle w:val="1"/>
        <w:jc w:val="center"/>
      </w:pPr>
      <w:r w:rsidRPr="00571171">
        <w:t>3.3. Описание</w:t>
      </w:r>
      <w:r w:rsidR="000C2C5C" w:rsidRPr="00571171">
        <w:t xml:space="preserve"> варианта </w:t>
      </w:r>
      <w:r w:rsidRPr="00571171">
        <w:t xml:space="preserve">1 </w:t>
      </w:r>
      <w:r w:rsidR="000C2C5C" w:rsidRPr="00571171">
        <w:t>предоставления муниципальной услуги</w:t>
      </w:r>
    </w:p>
    <w:p w:rsidR="006D49BD" w:rsidRPr="00571171" w:rsidRDefault="006D49BD" w:rsidP="006D49BD">
      <w:pPr>
        <w:suppressAutoHyphens/>
        <w:autoSpaceDE w:val="0"/>
        <w:autoSpaceDN w:val="0"/>
        <w:adjustRightInd w:val="0"/>
        <w:spacing w:after="0" w:line="240" w:lineRule="auto"/>
        <w:ind w:firstLine="709"/>
        <w:jc w:val="center"/>
        <w:rPr>
          <w:rFonts w:ascii="Times New Roman" w:hAnsi="Times New Roman"/>
          <w:b/>
          <w:bCs/>
          <w:sz w:val="28"/>
          <w:szCs w:val="28"/>
        </w:rPr>
      </w:pPr>
    </w:p>
    <w:p w:rsidR="00D750DB"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3.3.1. Результат предоставления</w:t>
      </w:r>
      <w:r w:rsidR="00107C2F" w:rsidRPr="00571171">
        <w:rPr>
          <w:rFonts w:ascii="Times New Roman" w:hAnsi="Times New Roman"/>
          <w:sz w:val="28"/>
          <w:szCs w:val="28"/>
        </w:rPr>
        <w:t xml:space="preserve"> муниципальной услуги указан </w:t>
      </w:r>
      <w:r w:rsidR="005B3671" w:rsidRPr="00571171">
        <w:rPr>
          <w:rFonts w:ascii="Times New Roman" w:hAnsi="Times New Roman"/>
          <w:sz w:val="28"/>
          <w:szCs w:val="28"/>
        </w:rPr>
        <w:t xml:space="preserve">в  </w:t>
      </w:r>
      <w:r w:rsidRPr="00571171">
        <w:rPr>
          <w:rFonts w:ascii="Times New Roman" w:hAnsi="Times New Roman"/>
          <w:sz w:val="28"/>
          <w:szCs w:val="28"/>
        </w:rPr>
        <w:t>подпун</w:t>
      </w:r>
      <w:r w:rsidR="00107C2F" w:rsidRPr="00571171">
        <w:rPr>
          <w:rFonts w:ascii="Times New Roman" w:hAnsi="Times New Roman"/>
          <w:sz w:val="28"/>
          <w:szCs w:val="28"/>
        </w:rPr>
        <w:t xml:space="preserve">кте «а» </w:t>
      </w:r>
      <w:r w:rsidR="00107C2F" w:rsidRPr="000E3F62">
        <w:rPr>
          <w:rFonts w:ascii="Times New Roman" w:hAnsi="Times New Roman"/>
          <w:sz w:val="28"/>
          <w:szCs w:val="28"/>
        </w:rPr>
        <w:t>пункта 2.3.1</w:t>
      </w:r>
      <w:r w:rsidR="00107C2F" w:rsidRPr="00571171">
        <w:rPr>
          <w:rFonts w:ascii="Times New Roman" w:hAnsi="Times New Roman"/>
          <w:sz w:val="28"/>
          <w:szCs w:val="28"/>
        </w:rPr>
        <w:t xml:space="preserve"> настоящего </w:t>
      </w:r>
      <w:r w:rsidRPr="00571171">
        <w:rPr>
          <w:rFonts w:ascii="Times New Roman" w:hAnsi="Times New Roman"/>
          <w:sz w:val="28"/>
          <w:szCs w:val="28"/>
        </w:rPr>
        <w:t>Административного регламента.</w:t>
      </w:r>
    </w:p>
    <w:p w:rsidR="00AC583F"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571171" w:rsidRDefault="00AC583F" w:rsidP="00114F13">
      <w:pPr>
        <w:pStyle w:val="1"/>
        <w:jc w:val="center"/>
      </w:pPr>
      <w:r w:rsidRPr="00571171">
        <w:t>Прием запроса и документов и (или) информации,</w:t>
      </w:r>
      <w:r w:rsidR="00D750DB" w:rsidRPr="00571171">
        <w:t xml:space="preserve"> </w:t>
      </w:r>
      <w:r w:rsidRPr="00571171">
        <w:t>необходимых для предоставления муниципальной услуги</w:t>
      </w:r>
    </w:p>
    <w:p w:rsidR="00D750DB" w:rsidRPr="00571171"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571171" w:rsidRDefault="00AC583F" w:rsidP="002F3B40">
      <w:pPr>
        <w:suppressAutoHyphens/>
        <w:autoSpaceDE w:val="0"/>
        <w:autoSpaceDN w:val="0"/>
        <w:adjustRightInd w:val="0"/>
        <w:spacing w:after="0" w:line="360" w:lineRule="auto"/>
        <w:ind w:firstLine="709"/>
        <w:jc w:val="both"/>
        <w:rPr>
          <w:rFonts w:ascii="Times New Roman" w:hAnsi="Times New Roman"/>
          <w:b/>
          <w:bCs/>
          <w:sz w:val="28"/>
          <w:szCs w:val="28"/>
        </w:rPr>
      </w:pPr>
      <w:r w:rsidRPr="00571171">
        <w:rPr>
          <w:rFonts w:ascii="Times New Roman" w:hAnsi="Times New Roman"/>
          <w:sz w:val="28"/>
          <w:szCs w:val="28"/>
        </w:rPr>
        <w:t xml:space="preserve">3.3.2.1. Основанием для начала административной процедуры является поступление в управление </w:t>
      </w:r>
      <w:r w:rsidR="00184F41" w:rsidRPr="00571171">
        <w:rPr>
          <w:rFonts w:ascii="Times New Roman" w:hAnsi="Times New Roman"/>
          <w:sz w:val="28"/>
          <w:szCs w:val="28"/>
        </w:rPr>
        <w:t xml:space="preserve">заявления </w:t>
      </w:r>
      <w:r w:rsidR="005B3671"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по форме согласно приложению № 2 к настоящему Административному регламент</w:t>
      </w:r>
      <w:r w:rsidR="00521826" w:rsidRPr="00571171">
        <w:rPr>
          <w:rFonts w:ascii="Times New Roman" w:hAnsi="Times New Roman"/>
          <w:sz w:val="28"/>
          <w:szCs w:val="28"/>
        </w:rPr>
        <w:t xml:space="preserve">у и документов, предусмотренных </w:t>
      </w:r>
      <w:r w:rsidRPr="00571171">
        <w:rPr>
          <w:rFonts w:ascii="Times New Roman" w:hAnsi="Times New Roman"/>
          <w:sz w:val="28"/>
          <w:szCs w:val="28"/>
        </w:rPr>
        <w:t>пункта</w:t>
      </w:r>
      <w:r w:rsidR="00521826" w:rsidRPr="00571171">
        <w:rPr>
          <w:rFonts w:ascii="Times New Roman" w:hAnsi="Times New Roman"/>
          <w:sz w:val="28"/>
          <w:szCs w:val="28"/>
        </w:rPr>
        <w:t>ми</w:t>
      </w:r>
      <w:r w:rsidR="00FC539C" w:rsidRPr="00571171">
        <w:rPr>
          <w:rFonts w:ascii="Times New Roman" w:hAnsi="Times New Roman"/>
          <w:sz w:val="28"/>
          <w:szCs w:val="28"/>
        </w:rPr>
        <w:t xml:space="preserve"> 2.6.1, пунктом 2.6.5</w:t>
      </w:r>
      <w:r w:rsidRPr="00571171">
        <w:rPr>
          <w:rFonts w:ascii="Times New Roman" w:hAnsi="Times New Roman"/>
          <w:sz w:val="28"/>
          <w:szCs w:val="28"/>
        </w:rPr>
        <w:t xml:space="preserve"> настоящего Административного регламента, одним из спосо</w:t>
      </w:r>
      <w:r w:rsidR="00FC539C" w:rsidRPr="00571171">
        <w:rPr>
          <w:rFonts w:ascii="Times New Roman" w:hAnsi="Times New Roman"/>
          <w:sz w:val="28"/>
          <w:szCs w:val="28"/>
        </w:rPr>
        <w:t xml:space="preserve">бов, установленных пунктом </w:t>
      </w:r>
      <w:r w:rsidR="00FC539C" w:rsidRPr="000E3F62">
        <w:rPr>
          <w:rFonts w:ascii="Times New Roman" w:hAnsi="Times New Roman"/>
          <w:sz w:val="28"/>
          <w:szCs w:val="28"/>
        </w:rPr>
        <w:t>2.6.6</w:t>
      </w:r>
      <w:r w:rsidRPr="00571171">
        <w:rPr>
          <w:rFonts w:ascii="Times New Roman" w:hAnsi="Times New Roman"/>
          <w:sz w:val="28"/>
          <w:szCs w:val="28"/>
        </w:rPr>
        <w:t xml:space="preserve"> настоящего Административного регламента.</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3.3.2.2. В целях установления личности физическое лицо представляет</w:t>
      </w:r>
      <w:r w:rsidR="00AE67F3" w:rsidRPr="00571171">
        <w:rPr>
          <w:rFonts w:ascii="Times New Roman" w:hAnsi="Times New Roman"/>
          <w:sz w:val="28"/>
          <w:szCs w:val="28"/>
        </w:rPr>
        <w:t xml:space="preserve"> </w:t>
      </w:r>
      <w:r w:rsidRPr="00571171">
        <w:rPr>
          <w:rFonts w:ascii="Times New Roman" w:hAnsi="Times New Roman"/>
          <w:sz w:val="28"/>
          <w:szCs w:val="28"/>
        </w:rPr>
        <w:t xml:space="preserve">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184F41"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7B20A6" w:rsidRPr="00571171"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3.3.2.3. Основания для принятия решения об отказе в приеме заявления </w:t>
      </w:r>
      <w:r w:rsidR="00184F41" w:rsidRPr="00571171">
        <w:rPr>
          <w:rFonts w:ascii="Times New Roman" w:hAnsi="Times New Roman"/>
          <w:color w:val="000000" w:themeColor="text1"/>
          <w:sz w:val="28"/>
          <w:szCs w:val="28"/>
        </w:rPr>
        <w:t>о</w:t>
      </w:r>
      <w:r w:rsidR="00035B6D" w:rsidRPr="00571171">
        <w:rPr>
          <w:rFonts w:ascii="Times New Roman" w:hAnsi="Times New Roman"/>
          <w:color w:val="000000" w:themeColor="text1"/>
          <w:sz w:val="28"/>
          <w:szCs w:val="28"/>
        </w:rPr>
        <w:t xml:space="preserve"> заключении договора мены </w:t>
      </w:r>
      <w:r w:rsidRPr="00571171">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035B6D" w:rsidRPr="00571171">
        <w:rPr>
          <w:rFonts w:ascii="Times New Roman" w:hAnsi="Times New Roman"/>
          <w:color w:val="000000" w:themeColor="text1"/>
          <w:sz w:val="28"/>
          <w:szCs w:val="28"/>
        </w:rPr>
        <w:t xml:space="preserve"> указаны пункте 2.7</w:t>
      </w:r>
      <w:r w:rsidR="007B20A6" w:rsidRPr="00571171">
        <w:rPr>
          <w:rFonts w:ascii="Times New Roman" w:hAnsi="Times New Roman"/>
          <w:color w:val="000000" w:themeColor="text1"/>
          <w:sz w:val="28"/>
          <w:szCs w:val="28"/>
        </w:rPr>
        <w:t>.1</w:t>
      </w:r>
      <w:r w:rsidR="00035B6D" w:rsidRPr="00571171">
        <w:rPr>
          <w:rFonts w:ascii="Times New Roman" w:hAnsi="Times New Roman"/>
          <w:color w:val="000000" w:themeColor="text1"/>
          <w:sz w:val="28"/>
          <w:szCs w:val="28"/>
        </w:rPr>
        <w:t xml:space="preserve"> настоящего Административного регламента</w:t>
      </w:r>
      <w:r w:rsidR="007B20A6" w:rsidRPr="00571171">
        <w:rPr>
          <w:rFonts w:ascii="Times New Roman" w:hAnsi="Times New Roman"/>
          <w:color w:val="000000" w:themeColor="text1"/>
          <w:sz w:val="28"/>
          <w:szCs w:val="28"/>
        </w:rPr>
        <w:t>.</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3.3.2.4. В приеме заявления</w:t>
      </w:r>
      <w:r w:rsidR="001546B7" w:rsidRPr="00571171">
        <w:rPr>
          <w:rFonts w:ascii="Times New Roman" w:hAnsi="Times New Roman"/>
          <w:sz w:val="28"/>
          <w:szCs w:val="28"/>
        </w:rPr>
        <w:t xml:space="preserve"> о заключении договора мены </w:t>
      </w:r>
      <w:r w:rsidRPr="00571171">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МФЦ участвует </w:t>
      </w:r>
      <w:proofErr w:type="gramStart"/>
      <w:r w:rsidRPr="00571171">
        <w:rPr>
          <w:rFonts w:ascii="Times New Roman" w:hAnsi="Times New Roman"/>
          <w:sz w:val="28"/>
          <w:szCs w:val="28"/>
        </w:rPr>
        <w:t>в приеме заявления</w:t>
      </w:r>
      <w:r w:rsidR="00E922AC" w:rsidRPr="00571171">
        <w:rPr>
          <w:rFonts w:ascii="Times New Roman" w:hAnsi="Times New Roman"/>
          <w:sz w:val="28"/>
          <w:szCs w:val="28"/>
        </w:rPr>
        <w:t xml:space="preserve"> о заключении договора мены</w:t>
      </w:r>
      <w:r w:rsidRPr="00571171">
        <w:rPr>
          <w:rFonts w:ascii="Times New Roman" w:hAnsi="Times New Roman"/>
          <w:sz w:val="28"/>
          <w:szCs w:val="28"/>
        </w:rPr>
        <w:t xml:space="preserve"> в соответствии с соглашением о взаимодействии</w:t>
      </w:r>
      <w:proofErr w:type="gramEnd"/>
      <w:r w:rsidRPr="00571171">
        <w:rPr>
          <w:rFonts w:ascii="Times New Roman" w:hAnsi="Times New Roman"/>
          <w:sz w:val="28"/>
          <w:szCs w:val="28"/>
        </w:rPr>
        <w:t xml:space="preserve"> между </w:t>
      </w:r>
      <w:r w:rsidR="00E922AC" w:rsidRPr="00571171">
        <w:rPr>
          <w:rFonts w:ascii="Times New Roman" w:hAnsi="Times New Roman"/>
          <w:sz w:val="28"/>
          <w:szCs w:val="28"/>
        </w:rPr>
        <w:t xml:space="preserve">автономным учреждением Воронежской области «Многофункциональный центр предоставления государственных и муниципальных услуг» </w:t>
      </w:r>
      <w:r w:rsidRPr="00571171">
        <w:rPr>
          <w:rFonts w:ascii="Times New Roman" w:hAnsi="Times New Roman"/>
          <w:sz w:val="28"/>
          <w:szCs w:val="28"/>
        </w:rPr>
        <w:t xml:space="preserve">и администрацией.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3.3.2.5. Возможность получения муниципальной услуги по экстерриториальному принципу</w:t>
      </w:r>
      <w:r w:rsidR="000773CD" w:rsidRPr="00571171">
        <w:rPr>
          <w:rFonts w:ascii="Times New Roman" w:hAnsi="Times New Roman"/>
          <w:sz w:val="28"/>
          <w:szCs w:val="28"/>
        </w:rPr>
        <w:t xml:space="preserve"> </w:t>
      </w:r>
      <w:r w:rsidR="000F0D9D" w:rsidRPr="00571171">
        <w:rPr>
          <w:rFonts w:ascii="Times New Roman" w:hAnsi="Times New Roman"/>
          <w:sz w:val="28"/>
          <w:szCs w:val="28"/>
        </w:rPr>
        <w:t xml:space="preserve">не </w:t>
      </w:r>
      <w:r w:rsidR="000773CD" w:rsidRPr="00571171">
        <w:rPr>
          <w:rFonts w:ascii="Times New Roman" w:hAnsi="Times New Roman"/>
          <w:sz w:val="28"/>
          <w:szCs w:val="28"/>
        </w:rPr>
        <w:t>предусмотрена</w:t>
      </w:r>
      <w:r w:rsidRPr="00571171">
        <w:rPr>
          <w:rFonts w:ascii="Times New Roman" w:hAnsi="Times New Roman"/>
          <w:sz w:val="28"/>
          <w:szCs w:val="28"/>
        </w:rPr>
        <w:t>.</w:t>
      </w:r>
    </w:p>
    <w:p w:rsidR="002326AD" w:rsidRPr="00571171" w:rsidRDefault="00AC583F" w:rsidP="002326AD">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3.3.2.6. Заявление </w:t>
      </w:r>
      <w:r w:rsidR="00233C86"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и документы, пр</w:t>
      </w:r>
      <w:r w:rsidR="00360DC2" w:rsidRPr="00571171">
        <w:rPr>
          <w:rFonts w:ascii="Times New Roman" w:hAnsi="Times New Roman"/>
          <w:sz w:val="28"/>
          <w:szCs w:val="28"/>
        </w:rPr>
        <w:t>едусмотренные подпунктами «а</w:t>
      </w:r>
      <w:proofErr w:type="gramStart"/>
      <w:r w:rsidR="00360DC2" w:rsidRPr="00571171">
        <w:rPr>
          <w:rFonts w:ascii="Times New Roman" w:hAnsi="Times New Roman"/>
          <w:sz w:val="28"/>
          <w:szCs w:val="28"/>
        </w:rPr>
        <w:t>»-</w:t>
      </w:r>
      <w:proofErr w:type="gramEnd"/>
      <w:r w:rsidR="00360DC2" w:rsidRPr="00571171">
        <w:rPr>
          <w:rFonts w:ascii="Times New Roman" w:hAnsi="Times New Roman"/>
          <w:sz w:val="28"/>
          <w:szCs w:val="28"/>
        </w:rPr>
        <w:t>«</w:t>
      </w:r>
      <w:r w:rsidR="00C13E0F" w:rsidRPr="00571171">
        <w:rPr>
          <w:rFonts w:ascii="Times New Roman" w:hAnsi="Times New Roman"/>
          <w:sz w:val="28"/>
          <w:szCs w:val="28"/>
        </w:rPr>
        <w:t>е</w:t>
      </w:r>
      <w:r w:rsidRPr="00571171">
        <w:rPr>
          <w:rFonts w:ascii="Times New Roman" w:hAnsi="Times New Roman"/>
          <w:sz w:val="28"/>
          <w:szCs w:val="28"/>
        </w:rPr>
        <w:t xml:space="preserve">» пункта </w:t>
      </w:r>
      <w:r w:rsidRPr="000E3F62">
        <w:rPr>
          <w:rFonts w:ascii="Times New Roman" w:hAnsi="Times New Roman"/>
          <w:sz w:val="28"/>
          <w:szCs w:val="28"/>
        </w:rPr>
        <w:t>2.6.1</w:t>
      </w:r>
      <w:r w:rsidRPr="00571171">
        <w:rPr>
          <w:rFonts w:ascii="Times New Roman" w:hAnsi="Times New Roman"/>
          <w:sz w:val="28"/>
          <w:szCs w:val="28"/>
        </w:rPr>
        <w:t>, пунктом 2.6</w:t>
      </w:r>
      <w:r w:rsidR="0004688C" w:rsidRPr="00571171">
        <w:rPr>
          <w:rFonts w:ascii="Times New Roman" w:hAnsi="Times New Roman"/>
          <w:sz w:val="28"/>
          <w:szCs w:val="28"/>
        </w:rPr>
        <w:t>.5</w:t>
      </w:r>
      <w:r w:rsidRPr="00571171">
        <w:rPr>
          <w:rFonts w:ascii="Times New Roman" w:hAnsi="Times New Roman"/>
          <w:sz w:val="28"/>
          <w:szCs w:val="28"/>
        </w:rPr>
        <w:t xml:space="preserve"> настоящего Административного регламента, направленные одним из способов, установлен</w:t>
      </w:r>
      <w:r w:rsidR="0004688C" w:rsidRPr="00571171">
        <w:rPr>
          <w:rFonts w:ascii="Times New Roman" w:hAnsi="Times New Roman"/>
          <w:sz w:val="28"/>
          <w:szCs w:val="28"/>
        </w:rPr>
        <w:t>ных в подпункте «б» пункта 2.6.6</w:t>
      </w:r>
      <w:r w:rsidRPr="00571171">
        <w:rPr>
          <w:rFonts w:ascii="Times New Roman" w:hAnsi="Times New Roman"/>
          <w:sz w:val="28"/>
          <w:szCs w:val="28"/>
        </w:rPr>
        <w:t xml:space="preserve"> настоящего Административного регламента, принимаются специалистами управления</w:t>
      </w:r>
      <w:r w:rsidR="002326AD" w:rsidRPr="00571171">
        <w:rPr>
          <w:rFonts w:ascii="Times New Roman" w:hAnsi="Times New Roman"/>
          <w:sz w:val="28"/>
          <w:szCs w:val="28"/>
        </w:rPr>
        <w:t xml:space="preserve"> и заявителю выдается расписка в получении документов по установленной форме (приложение № 3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themeColor="text1"/>
          <w:sz w:val="28"/>
          <w:szCs w:val="28"/>
        </w:rPr>
        <w:t xml:space="preserve">Заявление </w:t>
      </w:r>
      <w:r w:rsidR="003D5276" w:rsidRPr="00571171">
        <w:rPr>
          <w:rFonts w:ascii="Times New Roman" w:hAnsi="Times New Roman"/>
          <w:color w:val="000000" w:themeColor="text1"/>
          <w:sz w:val="28"/>
          <w:szCs w:val="28"/>
        </w:rPr>
        <w:t xml:space="preserve">о заключении договора мены и документы, </w:t>
      </w:r>
      <w:r w:rsidRPr="00571171">
        <w:rPr>
          <w:rFonts w:ascii="Times New Roman" w:hAnsi="Times New Roman"/>
          <w:color w:val="000000" w:themeColor="text1"/>
          <w:sz w:val="28"/>
          <w:szCs w:val="28"/>
        </w:rPr>
        <w:t>предусмотренные подпунктами «а</w:t>
      </w:r>
      <w:proofErr w:type="gramStart"/>
      <w:r w:rsidRPr="00571171">
        <w:rPr>
          <w:rFonts w:ascii="Times New Roman" w:hAnsi="Times New Roman"/>
          <w:color w:val="000000" w:themeColor="text1"/>
          <w:sz w:val="28"/>
          <w:szCs w:val="28"/>
        </w:rPr>
        <w:t>»-</w:t>
      </w:r>
      <w:proofErr w:type="gramEnd"/>
      <w:r w:rsidR="003405B8" w:rsidRPr="00571171">
        <w:rPr>
          <w:rFonts w:ascii="Times New Roman" w:hAnsi="Times New Roman"/>
          <w:color w:val="000000" w:themeColor="text1"/>
          <w:sz w:val="28"/>
          <w:szCs w:val="28"/>
        </w:rPr>
        <w:t>«е</w:t>
      </w:r>
      <w:r w:rsidR="0080684E" w:rsidRPr="00571171">
        <w:rPr>
          <w:rFonts w:ascii="Times New Roman" w:hAnsi="Times New Roman"/>
          <w:color w:val="000000" w:themeColor="text1"/>
          <w:sz w:val="28"/>
          <w:szCs w:val="28"/>
        </w:rPr>
        <w:t>» пункта 2.6.1, пунктом 2.6.5</w:t>
      </w:r>
      <w:r w:rsidRPr="00571171">
        <w:rPr>
          <w:rFonts w:ascii="Times New Roman" w:hAnsi="Times New Roman"/>
          <w:color w:val="000000" w:themeColor="text1"/>
          <w:sz w:val="28"/>
          <w:szCs w:val="28"/>
        </w:rPr>
        <w:t xml:space="preserve"> настоящего </w:t>
      </w:r>
      <w:r w:rsidRPr="00571171">
        <w:rPr>
          <w:rFonts w:ascii="Times New Roman" w:hAnsi="Times New Roman"/>
          <w:sz w:val="28"/>
          <w:szCs w:val="28"/>
        </w:rPr>
        <w:t>Административного регламента, направленные способом, указанным в подпункте «а» пункт</w:t>
      </w:r>
      <w:r w:rsidR="0080684E" w:rsidRPr="00571171">
        <w:rPr>
          <w:rFonts w:ascii="Times New Roman" w:hAnsi="Times New Roman"/>
          <w:sz w:val="28"/>
          <w:szCs w:val="28"/>
        </w:rPr>
        <w:t>а 2.6.6</w:t>
      </w:r>
      <w:r w:rsidRPr="00571171">
        <w:rPr>
          <w:rFonts w:ascii="Times New Roman" w:hAnsi="Times New Roman"/>
          <w:sz w:val="28"/>
          <w:szCs w:val="28"/>
        </w:rPr>
        <w:t xml:space="preserve"> настоящего Административного регламента, регистрируются в автоматическом режиме.</w:t>
      </w:r>
    </w:p>
    <w:p w:rsidR="004572AE"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3.3.2.7. </w:t>
      </w:r>
      <w:proofErr w:type="gramStart"/>
      <w:r w:rsidRPr="00571171">
        <w:rPr>
          <w:rFonts w:ascii="Times New Roman" w:hAnsi="Times New Roman"/>
          <w:sz w:val="28"/>
          <w:szCs w:val="28"/>
        </w:rPr>
        <w:t xml:space="preserve">Для возможности подачи заявления </w:t>
      </w:r>
      <w:r w:rsidR="001A51FA"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sidRPr="00571171">
        <w:rPr>
          <w:rFonts w:ascii="Times New Roman" w:hAnsi="Times New Roman"/>
          <w:sz w:val="28"/>
          <w:szCs w:val="28"/>
        </w:rPr>
        <w:t xml:space="preserve"> указанных информационных </w:t>
      </w:r>
      <w:proofErr w:type="gramStart"/>
      <w:r w:rsidRPr="00571171">
        <w:rPr>
          <w:rFonts w:ascii="Times New Roman" w:hAnsi="Times New Roman"/>
          <w:sz w:val="28"/>
          <w:szCs w:val="28"/>
        </w:rPr>
        <w:t>системах</w:t>
      </w:r>
      <w:proofErr w:type="gramEnd"/>
      <w:r w:rsidRPr="00571171">
        <w:rPr>
          <w:rFonts w:ascii="Times New Roman" w:hAnsi="Times New Roman"/>
          <w:sz w:val="28"/>
          <w:szCs w:val="28"/>
        </w:rPr>
        <w:t>.</w:t>
      </w:r>
    </w:p>
    <w:p w:rsidR="002359E5" w:rsidRPr="00571171" w:rsidRDefault="00AC583F"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sz w:val="28"/>
          <w:szCs w:val="28"/>
        </w:rPr>
        <w:t>3.3.2.8. </w:t>
      </w:r>
      <w:r w:rsidR="002359E5" w:rsidRPr="00571171">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359E5" w:rsidRPr="00C3001B" w:rsidRDefault="00C3001B"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3.3.2.9. </w:t>
      </w:r>
      <w:r w:rsidR="002359E5" w:rsidRPr="00571171">
        <w:rPr>
          <w:rFonts w:ascii="Times New Roman" w:hAnsi="Times New Roman"/>
          <w:color w:val="000000" w:themeColor="text1"/>
          <w:sz w:val="28"/>
          <w:szCs w:val="28"/>
        </w:rPr>
        <w:t xml:space="preserve">В случае отсутствия оснований, указанных в подразделе </w:t>
      </w:r>
      <w:r w:rsidR="002359E5" w:rsidRPr="00556729">
        <w:rPr>
          <w:rFonts w:ascii="Times New Roman" w:hAnsi="Times New Roman"/>
          <w:color w:val="000000" w:themeColor="text1"/>
          <w:sz w:val="28"/>
          <w:szCs w:val="28"/>
        </w:rPr>
        <w:t>2.7.1</w:t>
      </w:r>
      <w:r w:rsidR="002359E5" w:rsidRPr="00571171">
        <w:rPr>
          <w:rFonts w:ascii="Times New Roman" w:hAnsi="Times New Roman"/>
          <w:color w:val="000000" w:themeColor="text1"/>
          <w:sz w:val="28"/>
          <w:szCs w:val="28"/>
        </w:rPr>
        <w:t xml:space="preserve">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w:t>
      </w:r>
      <w:r w:rsidR="002359E5" w:rsidRPr="00C3001B">
        <w:rPr>
          <w:rFonts w:ascii="Times New Roman" w:hAnsi="Times New Roman"/>
          <w:color w:val="000000" w:themeColor="text1"/>
          <w:sz w:val="28"/>
          <w:szCs w:val="28"/>
        </w:rPr>
        <w:t>получении документов с указанием входящего регистрационного номера заявления и даты получения управлением заявления и документов.</w:t>
      </w:r>
    </w:p>
    <w:p w:rsidR="002359E5" w:rsidRPr="00C3001B" w:rsidRDefault="00C3001B"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3.3.2.10. </w:t>
      </w:r>
      <w:r w:rsidR="002359E5" w:rsidRPr="00C3001B">
        <w:rPr>
          <w:rFonts w:ascii="Times New Roman" w:hAnsi="Times New Roman"/>
          <w:color w:val="000000" w:themeColor="text1"/>
          <w:sz w:val="28"/>
          <w:szCs w:val="28"/>
        </w:rPr>
        <w:t>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2359E5" w:rsidRPr="00C3001B" w:rsidRDefault="002359E5"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C3001B">
        <w:rPr>
          <w:rFonts w:ascii="Times New Roman" w:hAnsi="Times New Roman"/>
          <w:color w:val="000000" w:themeColor="text1"/>
          <w:sz w:val="28"/>
          <w:szCs w:val="28"/>
        </w:rPr>
        <w:t>3.3.2.</w:t>
      </w:r>
      <w:r w:rsidR="00C3001B">
        <w:rPr>
          <w:rFonts w:ascii="Times New Roman" w:hAnsi="Times New Roman"/>
          <w:color w:val="000000" w:themeColor="text1"/>
          <w:sz w:val="28"/>
          <w:szCs w:val="28"/>
        </w:rPr>
        <w:t>11</w:t>
      </w:r>
      <w:r w:rsidRPr="00C3001B">
        <w:rPr>
          <w:rFonts w:ascii="Times New Roman" w:hAnsi="Times New Roman"/>
          <w:color w:val="000000" w:themeColor="text1"/>
          <w:sz w:val="28"/>
          <w:szCs w:val="28"/>
        </w:rPr>
        <w:t>. Результатом административной процедуры является регистрация заявления о заключении договора мены и документов, предусмотренных подпунктами «б</w:t>
      </w:r>
      <w:proofErr w:type="gramStart"/>
      <w:r w:rsidRPr="00C3001B">
        <w:rPr>
          <w:rFonts w:ascii="Times New Roman" w:hAnsi="Times New Roman"/>
          <w:color w:val="000000" w:themeColor="text1"/>
          <w:sz w:val="28"/>
          <w:szCs w:val="28"/>
        </w:rPr>
        <w:t>»-</w:t>
      </w:r>
      <w:proofErr w:type="gramEnd"/>
      <w:r w:rsidRPr="00C3001B">
        <w:rPr>
          <w:rFonts w:ascii="Times New Roman" w:hAnsi="Times New Roman"/>
          <w:color w:val="000000" w:themeColor="text1"/>
          <w:sz w:val="28"/>
          <w:szCs w:val="28"/>
        </w:rPr>
        <w:t>«е» пункта 2.6.1, пунктом 2.6.5 настоящего Административного регламента</w:t>
      </w:r>
      <w:r w:rsidR="005D2ED4">
        <w:rPr>
          <w:rFonts w:ascii="Times New Roman" w:hAnsi="Times New Roman"/>
          <w:color w:val="000000" w:themeColor="text1"/>
          <w:sz w:val="28"/>
          <w:szCs w:val="28"/>
        </w:rPr>
        <w:t>, выдача расписки заявителю либо возврат документов</w:t>
      </w:r>
      <w:r w:rsidRPr="00C3001B">
        <w:rPr>
          <w:rFonts w:ascii="Times New Roman" w:hAnsi="Times New Roman"/>
          <w:color w:val="000000" w:themeColor="text1"/>
          <w:sz w:val="28"/>
          <w:szCs w:val="28"/>
        </w:rPr>
        <w:t>.</w:t>
      </w:r>
    </w:p>
    <w:p w:rsidR="00AC583F" w:rsidRPr="00571171" w:rsidRDefault="002359E5" w:rsidP="008164D3">
      <w:pPr>
        <w:suppressAutoHyphens/>
        <w:autoSpaceDE w:val="0"/>
        <w:autoSpaceDN w:val="0"/>
        <w:adjustRightInd w:val="0"/>
        <w:spacing w:after="0" w:line="360" w:lineRule="auto"/>
        <w:ind w:firstLine="709"/>
        <w:jc w:val="both"/>
        <w:rPr>
          <w:rFonts w:ascii="Times New Roman" w:hAnsi="Times New Roman"/>
          <w:sz w:val="28"/>
          <w:szCs w:val="28"/>
        </w:rPr>
      </w:pPr>
      <w:r w:rsidRPr="00C3001B">
        <w:rPr>
          <w:rFonts w:ascii="Times New Roman" w:hAnsi="Times New Roman"/>
          <w:color w:val="000000" w:themeColor="text1"/>
          <w:sz w:val="28"/>
          <w:szCs w:val="28"/>
        </w:rPr>
        <w:t>3.3.2.</w:t>
      </w:r>
      <w:r w:rsidR="00C3001B">
        <w:rPr>
          <w:rFonts w:ascii="Times New Roman" w:hAnsi="Times New Roman"/>
          <w:color w:val="000000" w:themeColor="text1"/>
          <w:sz w:val="28"/>
          <w:szCs w:val="28"/>
        </w:rPr>
        <w:t>12</w:t>
      </w:r>
      <w:r w:rsidRPr="00C3001B">
        <w:rPr>
          <w:rFonts w:ascii="Times New Roman" w:hAnsi="Times New Roman"/>
          <w:color w:val="000000" w:themeColor="text1"/>
          <w:sz w:val="28"/>
          <w:szCs w:val="28"/>
        </w:rPr>
        <w:t xml:space="preserve">. </w:t>
      </w:r>
      <w:r w:rsidR="00AC583F" w:rsidRPr="00C3001B">
        <w:rPr>
          <w:rFonts w:ascii="Times New Roman" w:hAnsi="Times New Roman"/>
          <w:color w:val="000000" w:themeColor="text1"/>
          <w:sz w:val="28"/>
          <w:szCs w:val="28"/>
        </w:rPr>
        <w:t>Срок регистрации заявления</w:t>
      </w:r>
      <w:r w:rsidR="000154D3" w:rsidRPr="00C3001B">
        <w:rPr>
          <w:rFonts w:ascii="Times New Roman" w:hAnsi="Times New Roman"/>
          <w:color w:val="000000" w:themeColor="text1"/>
          <w:sz w:val="28"/>
          <w:szCs w:val="28"/>
        </w:rPr>
        <w:t xml:space="preserve"> о заключении договора мены</w:t>
      </w:r>
      <w:r w:rsidR="00AC583F" w:rsidRPr="00C3001B">
        <w:rPr>
          <w:rFonts w:ascii="Times New Roman" w:hAnsi="Times New Roman"/>
          <w:color w:val="000000" w:themeColor="text1"/>
          <w:sz w:val="28"/>
          <w:szCs w:val="28"/>
        </w:rPr>
        <w:t>, документов, предусмотренных подпунктами</w:t>
      </w:r>
      <w:r w:rsidR="00AC583F" w:rsidRPr="00571171">
        <w:rPr>
          <w:rFonts w:ascii="Times New Roman" w:hAnsi="Times New Roman"/>
          <w:sz w:val="28"/>
          <w:szCs w:val="28"/>
        </w:rPr>
        <w:t xml:space="preserve"> «б</w:t>
      </w:r>
      <w:proofErr w:type="gramStart"/>
      <w:r w:rsidR="00AC583F" w:rsidRPr="00571171">
        <w:rPr>
          <w:rFonts w:ascii="Times New Roman" w:hAnsi="Times New Roman"/>
          <w:sz w:val="28"/>
          <w:szCs w:val="28"/>
        </w:rPr>
        <w:t>»-</w:t>
      </w:r>
      <w:proofErr w:type="gramEnd"/>
      <w:r w:rsidR="003405B8" w:rsidRPr="00571171">
        <w:rPr>
          <w:rFonts w:ascii="Times New Roman" w:hAnsi="Times New Roman"/>
          <w:sz w:val="28"/>
          <w:szCs w:val="28"/>
        </w:rPr>
        <w:t>«е</w:t>
      </w:r>
      <w:r w:rsidR="000154D3" w:rsidRPr="00571171">
        <w:rPr>
          <w:rFonts w:ascii="Times New Roman" w:hAnsi="Times New Roman"/>
          <w:sz w:val="28"/>
          <w:szCs w:val="28"/>
        </w:rPr>
        <w:t>» пункта 2.6.1, пунктом 2.6.5</w:t>
      </w:r>
      <w:r w:rsidR="00AC583F" w:rsidRPr="00571171">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2359E5" w:rsidRDefault="002359E5" w:rsidP="008164D3">
      <w:pPr>
        <w:suppressAutoHyphens/>
        <w:autoSpaceDE w:val="0"/>
        <w:autoSpaceDN w:val="0"/>
        <w:adjustRightInd w:val="0"/>
        <w:spacing w:after="0" w:line="360" w:lineRule="auto"/>
        <w:ind w:firstLine="709"/>
        <w:jc w:val="both"/>
        <w:rPr>
          <w:rFonts w:ascii="Times New Roman" w:hAnsi="Times New Roman"/>
          <w:sz w:val="28"/>
          <w:szCs w:val="28"/>
        </w:rPr>
      </w:pPr>
    </w:p>
    <w:p w:rsidR="00AC583F" w:rsidRPr="00571171" w:rsidRDefault="00DA5A8C" w:rsidP="008164D3">
      <w:pPr>
        <w:suppressAutoHyphens/>
        <w:autoSpaceDE w:val="0"/>
        <w:autoSpaceDN w:val="0"/>
        <w:adjustRightInd w:val="0"/>
        <w:spacing w:after="0" w:line="360" w:lineRule="auto"/>
        <w:ind w:firstLine="709"/>
        <w:jc w:val="both"/>
        <w:rPr>
          <w:rFonts w:ascii="Times New Roman" w:hAnsi="Times New Roman"/>
          <w:color w:val="8DB3E2" w:themeColor="text2" w:themeTint="66"/>
          <w:sz w:val="28"/>
          <w:szCs w:val="28"/>
        </w:rPr>
      </w:pPr>
      <w:r w:rsidRPr="00571171">
        <w:rPr>
          <w:rFonts w:ascii="Times New Roman" w:hAnsi="Times New Roman"/>
          <w:sz w:val="28"/>
          <w:szCs w:val="28"/>
        </w:rPr>
        <w:t>3.3.2.</w:t>
      </w:r>
      <w:r w:rsidR="00C3001B">
        <w:rPr>
          <w:rFonts w:ascii="Times New Roman" w:hAnsi="Times New Roman"/>
          <w:sz w:val="28"/>
          <w:szCs w:val="28"/>
        </w:rPr>
        <w:t>13</w:t>
      </w:r>
      <w:r w:rsidRPr="00571171">
        <w:rPr>
          <w:rFonts w:ascii="Times New Roman" w:hAnsi="Times New Roman"/>
          <w:sz w:val="28"/>
          <w:szCs w:val="28"/>
        </w:rPr>
        <w:t xml:space="preserve">. После регистрации заявление о заключении договора мены </w:t>
      </w:r>
      <w:r w:rsidR="00AC583F" w:rsidRPr="00571171">
        <w:rPr>
          <w:rFonts w:ascii="Times New Roman" w:hAnsi="Times New Roman"/>
          <w:sz w:val="28"/>
          <w:szCs w:val="28"/>
        </w:rPr>
        <w:t>и документов, предусмотренных подпунктами «б</w:t>
      </w:r>
      <w:proofErr w:type="gramStart"/>
      <w:r w:rsidR="00AC583F" w:rsidRPr="00571171">
        <w:rPr>
          <w:rFonts w:ascii="Times New Roman" w:hAnsi="Times New Roman"/>
          <w:sz w:val="28"/>
          <w:szCs w:val="28"/>
        </w:rPr>
        <w:t>»-</w:t>
      </w:r>
      <w:proofErr w:type="gramEnd"/>
      <w:r w:rsidR="003405B8" w:rsidRPr="00571171">
        <w:rPr>
          <w:rFonts w:ascii="Times New Roman" w:hAnsi="Times New Roman"/>
          <w:sz w:val="28"/>
          <w:szCs w:val="28"/>
        </w:rPr>
        <w:t>«е</w:t>
      </w:r>
      <w:r w:rsidRPr="00571171">
        <w:rPr>
          <w:rFonts w:ascii="Times New Roman" w:hAnsi="Times New Roman"/>
          <w:sz w:val="28"/>
          <w:szCs w:val="28"/>
        </w:rPr>
        <w:t>» пункта 2.6.1, пунктом 2.6.5</w:t>
      </w:r>
      <w:r w:rsidR="00AC583F" w:rsidRPr="00571171">
        <w:rPr>
          <w:rFonts w:ascii="Times New Roman" w:hAnsi="Times New Roman"/>
          <w:sz w:val="28"/>
          <w:szCs w:val="28"/>
        </w:rPr>
        <w:t xml:space="preserve"> настоящего Административного регламента, направляются </w:t>
      </w:r>
      <w:r w:rsidR="00D83FB6" w:rsidRPr="00571171">
        <w:rPr>
          <w:rFonts w:ascii="Times New Roman" w:hAnsi="Times New Roman"/>
          <w:color w:val="000000" w:themeColor="text1"/>
          <w:sz w:val="28"/>
          <w:szCs w:val="28"/>
        </w:rPr>
        <w:t xml:space="preserve">в </w:t>
      </w:r>
      <w:r w:rsidR="00146F72" w:rsidRPr="00571171">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571171">
        <w:rPr>
          <w:rFonts w:ascii="Times New Roman" w:hAnsi="Times New Roman"/>
          <w:color w:val="000000" w:themeColor="text1"/>
          <w:sz w:val="28"/>
          <w:szCs w:val="28"/>
        </w:rPr>
        <w:t>(далее – отдел).</w:t>
      </w:r>
      <w:r w:rsidR="003A0BC8" w:rsidRPr="00571171">
        <w:rPr>
          <w:rFonts w:ascii="Times New Roman" w:hAnsi="Times New Roman"/>
          <w:color w:val="000000" w:themeColor="text1"/>
          <w:sz w:val="28"/>
          <w:szCs w:val="28"/>
        </w:rPr>
        <w:t xml:space="preserve"> </w:t>
      </w:r>
    </w:p>
    <w:p w:rsidR="007927AD" w:rsidRPr="00571171" w:rsidRDefault="007927AD" w:rsidP="00114F13">
      <w:pPr>
        <w:pStyle w:val="1"/>
        <w:jc w:val="center"/>
      </w:pPr>
      <w:r w:rsidRPr="00571171">
        <w:t>Межведомственное информационное взаимодействие</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14</w:t>
      </w:r>
      <w:r w:rsidRPr="00571171">
        <w:rPr>
          <w:rFonts w:ascii="Times New Roman" w:hAnsi="Times New Roman"/>
          <w:sz w:val="28"/>
          <w:szCs w:val="28"/>
        </w:rPr>
        <w:t xml:space="preserve">. Основанием для начала административной процедуры является поступление заявления </w:t>
      </w:r>
      <w:r w:rsidR="00DA5A8C"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и прилагаемых к нему до</w:t>
      </w:r>
      <w:r w:rsidR="002F3B40" w:rsidRPr="00571171">
        <w:rPr>
          <w:rFonts w:ascii="Times New Roman" w:hAnsi="Times New Roman"/>
          <w:sz w:val="28"/>
          <w:szCs w:val="28"/>
        </w:rPr>
        <w:t>кументов в отдел</w:t>
      </w:r>
      <w:r w:rsidRPr="00571171">
        <w:rPr>
          <w:rFonts w:ascii="Times New Roman" w:hAnsi="Times New Roman"/>
          <w:sz w:val="28"/>
          <w:szCs w:val="28"/>
        </w:rPr>
        <w:t>.</w:t>
      </w:r>
      <w:r w:rsidR="00133437" w:rsidRPr="00571171">
        <w:rPr>
          <w:rFonts w:ascii="Times New Roman" w:hAnsi="Times New Roman"/>
          <w:sz w:val="28"/>
          <w:szCs w:val="28"/>
        </w:rPr>
        <w:t xml:space="preserve"> </w:t>
      </w:r>
    </w:p>
    <w:p w:rsidR="007970B9" w:rsidRPr="00571171" w:rsidRDefault="007927AD" w:rsidP="007970B9">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15</w:t>
      </w:r>
      <w:r w:rsidRPr="00571171">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специалист).</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16</w:t>
      </w:r>
      <w:r w:rsidRPr="00571171">
        <w:rPr>
          <w:rFonts w:ascii="Times New Roman" w:hAnsi="Times New Roman"/>
          <w:sz w:val="28"/>
          <w:szCs w:val="28"/>
        </w:rPr>
        <w:t>. Специали</w:t>
      </w:r>
      <w:r w:rsidR="00DA5A8C" w:rsidRPr="00571171">
        <w:rPr>
          <w:rFonts w:ascii="Times New Roman" w:hAnsi="Times New Roman"/>
          <w:sz w:val="28"/>
          <w:szCs w:val="28"/>
        </w:rPr>
        <w:t>ст проводит проверку заявления о заключении договора мены</w:t>
      </w:r>
      <w:r w:rsidRPr="00571171">
        <w:rPr>
          <w:rFonts w:ascii="Times New Roman" w:hAnsi="Times New Roman"/>
          <w:sz w:val="28"/>
          <w:szCs w:val="28"/>
        </w:rPr>
        <w:t xml:space="preserve">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02257C"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течение 3 рабочих дней:</w:t>
      </w:r>
      <w:r w:rsidR="002F3B40" w:rsidRPr="00571171">
        <w:rPr>
          <w:rFonts w:ascii="Times New Roman" w:hAnsi="Times New Roman"/>
          <w:sz w:val="28"/>
          <w:szCs w:val="28"/>
        </w:rPr>
        <w:t xml:space="preserve">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в Федеральную налоговую службу на получение: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сведений из Единого государственного реестра юридических лиц (при обращении заявителя</w:t>
      </w:r>
      <w:r w:rsidRPr="00571171">
        <w:rPr>
          <w:rFonts w:ascii="Times New Roman" w:hAnsi="Times New Roman"/>
          <w:color w:val="FF0000"/>
          <w:sz w:val="28"/>
          <w:szCs w:val="28"/>
        </w:rPr>
        <w:t xml:space="preserve"> </w:t>
      </w:r>
      <w:r w:rsidRPr="00571171">
        <w:rPr>
          <w:rFonts w:ascii="Times New Roman" w:hAnsi="Times New Roman"/>
          <w:bCs/>
          <w:color w:val="000000"/>
          <w:sz w:val="28"/>
          <w:szCs w:val="28"/>
        </w:rPr>
        <w:t>–</w:t>
      </w:r>
      <w:r w:rsidRPr="00571171">
        <w:rPr>
          <w:rFonts w:ascii="Times New Roman" w:hAnsi="Times New Roman"/>
          <w:sz w:val="28"/>
          <w:szCs w:val="28"/>
        </w:rPr>
        <w:t xml:space="preserve"> юридического лица) или из Единого государственного реестра индивидуальных предпринимателей (при обращении заявителя </w:t>
      </w:r>
      <w:r w:rsidRPr="00571171">
        <w:rPr>
          <w:rFonts w:ascii="Times New Roman" w:hAnsi="Times New Roman"/>
          <w:bCs/>
          <w:color w:val="000000"/>
          <w:sz w:val="28"/>
          <w:szCs w:val="28"/>
        </w:rPr>
        <w:t>–</w:t>
      </w:r>
      <w:r w:rsidRPr="00571171">
        <w:rPr>
          <w:rFonts w:ascii="Times New Roman" w:hAnsi="Times New Roman"/>
          <w:sz w:val="28"/>
          <w:szCs w:val="28"/>
        </w:rPr>
        <w:t xml:space="preserve"> индивидуального предпринимателя);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p>
    <w:p w:rsidR="00F5514E" w:rsidRPr="00571171" w:rsidRDefault="00F5514E" w:rsidP="00F5514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выписки из Единого государственного реестра недвижимости о зарегистрированных правах на указанные в заявлении земельные участки;</w:t>
      </w:r>
    </w:p>
    <w:p w:rsidR="00F5514E" w:rsidRPr="00571171" w:rsidRDefault="00F5514E" w:rsidP="00F5514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выписки из Единого государственного реестра недвижимости о правах на здания, сооружения, находящиеся на указанных в заявлении земельных участках;</w:t>
      </w:r>
    </w:p>
    <w:p w:rsidR="00C13E0F" w:rsidRPr="00571171" w:rsidRDefault="00C13E0F" w:rsidP="00C13E0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Запросы направляются в электронной форме с использованием СМЭВ. </w:t>
      </w:r>
    </w:p>
    <w:p w:rsidR="00295A16" w:rsidRPr="00571171" w:rsidRDefault="00F5514E" w:rsidP="00F5514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w:t>
      </w:r>
      <w:r w:rsidR="00295A16" w:rsidRPr="00571171">
        <w:rPr>
          <w:rFonts w:ascii="Times New Roman" w:hAnsi="Times New Roman"/>
          <w:sz w:val="28"/>
          <w:szCs w:val="28"/>
        </w:rPr>
        <w:t>) в зависимости от прошедшего с момента издания срока либо в правово</w:t>
      </w:r>
      <w:r w:rsidR="00717B40" w:rsidRPr="00571171">
        <w:rPr>
          <w:rFonts w:ascii="Times New Roman" w:hAnsi="Times New Roman"/>
          <w:sz w:val="28"/>
          <w:szCs w:val="28"/>
        </w:rPr>
        <w:t>е</w:t>
      </w:r>
      <w:r w:rsidR="00295A16" w:rsidRPr="00571171">
        <w:rPr>
          <w:rFonts w:ascii="Times New Roman" w:hAnsi="Times New Roman"/>
          <w:sz w:val="28"/>
          <w:szCs w:val="28"/>
        </w:rPr>
        <w:t xml:space="preserve"> управлени</w:t>
      </w:r>
      <w:r w:rsidR="00717B40" w:rsidRPr="00571171">
        <w:rPr>
          <w:rFonts w:ascii="Times New Roman" w:hAnsi="Times New Roman"/>
          <w:sz w:val="28"/>
          <w:szCs w:val="28"/>
        </w:rPr>
        <w:t>е</w:t>
      </w:r>
      <w:r w:rsidR="00295A16" w:rsidRPr="00571171">
        <w:rPr>
          <w:rFonts w:ascii="Times New Roman" w:hAnsi="Times New Roman"/>
          <w:sz w:val="28"/>
          <w:szCs w:val="28"/>
        </w:rPr>
        <w:t xml:space="preserve"> администрации городского округа город Воронеж, либо в управлени</w:t>
      </w:r>
      <w:r w:rsidR="00717B40" w:rsidRPr="00571171">
        <w:rPr>
          <w:rFonts w:ascii="Times New Roman" w:hAnsi="Times New Roman"/>
          <w:sz w:val="28"/>
          <w:szCs w:val="28"/>
        </w:rPr>
        <w:t>е</w:t>
      </w:r>
      <w:r w:rsidR="00295A16" w:rsidRPr="00571171">
        <w:rPr>
          <w:rFonts w:ascii="Times New Roman" w:hAnsi="Times New Roman"/>
          <w:sz w:val="28"/>
          <w:szCs w:val="28"/>
        </w:rPr>
        <w:t xml:space="preserve"> по работе с обращениями граждан и документооборота администрации городского округа город Воронеж, либо в муниципальн</w:t>
      </w:r>
      <w:r w:rsidR="00717B40" w:rsidRPr="00571171">
        <w:rPr>
          <w:rFonts w:ascii="Times New Roman" w:hAnsi="Times New Roman"/>
          <w:sz w:val="28"/>
          <w:szCs w:val="28"/>
        </w:rPr>
        <w:t xml:space="preserve">ое </w:t>
      </w:r>
      <w:r w:rsidR="00295A16" w:rsidRPr="00571171">
        <w:rPr>
          <w:rFonts w:ascii="Times New Roman" w:hAnsi="Times New Roman"/>
          <w:sz w:val="28"/>
          <w:szCs w:val="28"/>
        </w:rPr>
        <w:t>казенно</w:t>
      </w:r>
      <w:r w:rsidR="00717B40" w:rsidRPr="00571171">
        <w:rPr>
          <w:rFonts w:ascii="Times New Roman" w:hAnsi="Times New Roman"/>
          <w:sz w:val="28"/>
          <w:szCs w:val="28"/>
        </w:rPr>
        <w:t>е</w:t>
      </w:r>
      <w:r w:rsidR="00295A16" w:rsidRPr="00571171">
        <w:rPr>
          <w:rFonts w:ascii="Times New Roman" w:hAnsi="Times New Roman"/>
          <w:sz w:val="28"/>
          <w:szCs w:val="28"/>
        </w:rPr>
        <w:t xml:space="preserve"> учреждени</w:t>
      </w:r>
      <w:r w:rsidR="00717B40" w:rsidRPr="00571171">
        <w:rPr>
          <w:rFonts w:ascii="Times New Roman" w:hAnsi="Times New Roman"/>
          <w:sz w:val="28"/>
          <w:szCs w:val="28"/>
        </w:rPr>
        <w:t>е</w:t>
      </w:r>
      <w:r w:rsidR="00295A16" w:rsidRPr="00571171">
        <w:rPr>
          <w:rFonts w:ascii="Times New Roman" w:hAnsi="Times New Roman"/>
          <w:sz w:val="28"/>
          <w:szCs w:val="28"/>
        </w:rPr>
        <w:t xml:space="preserve"> «Муниципальный архив городского округа город Воронеж»:</w:t>
      </w:r>
    </w:p>
    <w:p w:rsidR="00717B40" w:rsidRPr="00571171" w:rsidRDefault="00717B40" w:rsidP="00F5514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утвержденный проект планировки и утвержденный проект межевания территории (если обмен земельными участками планируется осуществить в со</w:t>
      </w:r>
      <w:r w:rsidR="008B230E" w:rsidRPr="00571171">
        <w:rPr>
          <w:rFonts w:ascii="Times New Roman" w:hAnsi="Times New Roman"/>
          <w:sz w:val="28"/>
          <w:szCs w:val="28"/>
        </w:rPr>
        <w:t>ответствии с данными проектами);</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571171">
        <w:rPr>
          <w:rFonts w:ascii="Times New Roman" w:hAnsi="Times New Roman"/>
          <w:sz w:val="28"/>
          <w:szCs w:val="28"/>
        </w:rPr>
        <w:t>необходимых</w:t>
      </w:r>
      <w:proofErr w:type="gramEnd"/>
      <w:r w:rsidRPr="00571171">
        <w:rPr>
          <w:rFonts w:ascii="Times New Roman" w:hAnsi="Times New Roman"/>
          <w:sz w:val="28"/>
          <w:szCs w:val="28"/>
        </w:rPr>
        <w:t xml:space="preserve"> для предоставления муниципальной услуги, и указание на реквизиты данного нормативного правового акта;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реквизиты и наименования документов, необходимых для предоставления муниципальной услуги.</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Межведомственное информационное взаимодействие </w:t>
      </w:r>
      <w:proofErr w:type="gramStart"/>
      <w:r w:rsidRPr="00571171">
        <w:rPr>
          <w:rFonts w:ascii="Times New Roman" w:hAnsi="Times New Roman"/>
          <w:color w:val="000000" w:themeColor="text1"/>
          <w:sz w:val="28"/>
          <w:szCs w:val="28"/>
        </w:rPr>
        <w:t>может</w:t>
      </w:r>
      <w:proofErr w:type="gramEnd"/>
      <w:r w:rsidRPr="00571171">
        <w:rPr>
          <w:rFonts w:ascii="Times New Roman" w:hAnsi="Times New Roman"/>
          <w:color w:val="000000" w:themeColor="text1"/>
          <w:sz w:val="28"/>
          <w:szCs w:val="28"/>
        </w:rPr>
        <w:t xml:space="preserve"> осуществляется на бумажном носителе: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w:t>
      </w:r>
      <w:proofErr w:type="gramStart"/>
      <w:r w:rsidRPr="00571171">
        <w:rPr>
          <w:rFonts w:ascii="Times New Roman" w:hAnsi="Times New Roman"/>
          <w:color w:val="000000" w:themeColor="text1"/>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571171">
        <w:rPr>
          <w:rFonts w:ascii="Times New Roman" w:hAnsi="Times New Roman"/>
          <w:color w:val="000000" w:themeColor="text1"/>
          <w:sz w:val="28"/>
          <w:szCs w:val="28"/>
        </w:rPr>
        <w:t xml:space="preserve">;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7927A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17</w:t>
      </w:r>
      <w:r w:rsidRPr="00571171">
        <w:rPr>
          <w:rFonts w:ascii="Times New Roman" w:hAnsi="Times New Roman"/>
          <w:sz w:val="28"/>
          <w:szCs w:val="28"/>
        </w:rPr>
        <w:t>. Результатом административной процедуры является получение управлением</w:t>
      </w:r>
      <w:r w:rsidRPr="00571171">
        <w:rPr>
          <w:rFonts w:ascii="Times New Roman" w:hAnsi="Times New Roman"/>
          <w:color w:val="FF0000"/>
          <w:sz w:val="28"/>
          <w:szCs w:val="28"/>
        </w:rPr>
        <w:t xml:space="preserve"> </w:t>
      </w:r>
      <w:r w:rsidRPr="00571171">
        <w:rPr>
          <w:rFonts w:ascii="Times New Roman" w:hAnsi="Times New Roman"/>
          <w:sz w:val="28"/>
          <w:szCs w:val="28"/>
        </w:rPr>
        <w:t>запрашиваемых документов (их копий или сведений, содержащихся в них).</w:t>
      </w:r>
    </w:p>
    <w:p w:rsidR="002359E5" w:rsidRPr="00571171" w:rsidRDefault="002359E5" w:rsidP="002359E5">
      <w:pPr>
        <w:suppressAutoHyphens/>
        <w:autoSpaceDE w:val="0"/>
        <w:autoSpaceDN w:val="0"/>
        <w:adjustRightInd w:val="0"/>
        <w:spacing w:after="0" w:line="360" w:lineRule="auto"/>
        <w:ind w:firstLine="709"/>
        <w:jc w:val="both"/>
        <w:rPr>
          <w:rFonts w:ascii="Times New Roman" w:hAnsi="Times New Roman"/>
          <w:sz w:val="28"/>
          <w:szCs w:val="28"/>
        </w:rPr>
      </w:pPr>
      <w:r w:rsidRPr="00C3001B">
        <w:rPr>
          <w:rFonts w:ascii="Times New Roman" w:hAnsi="Times New Roman"/>
          <w:sz w:val="28"/>
          <w:szCs w:val="28"/>
        </w:rPr>
        <w:t>3.3.2.</w:t>
      </w:r>
      <w:r w:rsidR="00C3001B" w:rsidRPr="00C3001B">
        <w:rPr>
          <w:rFonts w:ascii="Times New Roman" w:hAnsi="Times New Roman"/>
          <w:sz w:val="28"/>
          <w:szCs w:val="28"/>
        </w:rPr>
        <w:t>18</w:t>
      </w:r>
      <w:r w:rsidRPr="00C3001B">
        <w:rPr>
          <w:rFonts w:ascii="Times New Roman" w:hAnsi="Times New Roman"/>
          <w:sz w:val="28"/>
          <w:szCs w:val="28"/>
        </w:rPr>
        <w:t xml:space="preserve">. Срок </w:t>
      </w:r>
      <w:r w:rsidR="0002257C">
        <w:rPr>
          <w:rFonts w:ascii="Times New Roman" w:hAnsi="Times New Roman"/>
          <w:sz w:val="28"/>
          <w:szCs w:val="28"/>
        </w:rPr>
        <w:t xml:space="preserve">исполнения </w:t>
      </w:r>
      <w:r w:rsidRPr="00C3001B">
        <w:rPr>
          <w:rFonts w:ascii="Times New Roman" w:hAnsi="Times New Roman"/>
          <w:sz w:val="28"/>
          <w:szCs w:val="28"/>
        </w:rPr>
        <w:t xml:space="preserve">административной процедуры – </w:t>
      </w:r>
      <w:r w:rsidR="0002257C">
        <w:rPr>
          <w:rFonts w:ascii="Times New Roman" w:hAnsi="Times New Roman"/>
          <w:sz w:val="28"/>
          <w:szCs w:val="28"/>
        </w:rPr>
        <w:br/>
      </w:r>
      <w:r w:rsidRPr="00C3001B">
        <w:rPr>
          <w:rFonts w:ascii="Times New Roman" w:hAnsi="Times New Roman"/>
          <w:sz w:val="28"/>
          <w:szCs w:val="28"/>
        </w:rPr>
        <w:t>5 календарных дней.</w:t>
      </w:r>
    </w:p>
    <w:p w:rsidR="007927AD" w:rsidRPr="00571171" w:rsidRDefault="007927AD" w:rsidP="002133F8">
      <w:pPr>
        <w:pStyle w:val="1"/>
        <w:jc w:val="center"/>
      </w:pPr>
      <w:r w:rsidRPr="00571171">
        <w:t>Принятие решения о предоставлении (об отказе в предоставлении) муниципальной услуги</w:t>
      </w:r>
    </w:p>
    <w:p w:rsidR="00281036" w:rsidRPr="00571171" w:rsidRDefault="00281036" w:rsidP="007A7D8A">
      <w:pPr>
        <w:suppressAutoHyphens/>
        <w:autoSpaceDE w:val="0"/>
        <w:autoSpaceDN w:val="0"/>
        <w:adjustRightInd w:val="0"/>
        <w:spacing w:after="0" w:line="240" w:lineRule="auto"/>
        <w:ind w:firstLine="709"/>
        <w:jc w:val="center"/>
        <w:rPr>
          <w:rFonts w:ascii="Times New Roman" w:hAnsi="Times New Roman"/>
          <w:b/>
          <w:bCs/>
          <w:sz w:val="28"/>
          <w:szCs w:val="28"/>
        </w:rPr>
      </w:pP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19</w:t>
      </w:r>
      <w:r w:rsidRPr="00571171">
        <w:rPr>
          <w:rFonts w:ascii="Times New Roman" w:hAnsi="Times New Roman"/>
          <w:sz w:val="28"/>
          <w:szCs w:val="28"/>
        </w:rPr>
        <w:t xml:space="preserve">. Основанием для начала административной процедуры является наличие приложенных к заявлению </w:t>
      </w:r>
      <w:r w:rsidR="00107C2F"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20</w:t>
      </w:r>
      <w:r w:rsidRPr="00571171">
        <w:rPr>
          <w:rFonts w:ascii="Times New Roman" w:hAnsi="Times New Roman"/>
          <w:sz w:val="28"/>
          <w:szCs w:val="28"/>
        </w:rPr>
        <w:t xml:space="preserve">. В рамках рассмотрения заявления </w:t>
      </w:r>
      <w:r w:rsidR="00E00B11"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и документов, предусмотренных подпунктами «б</w:t>
      </w:r>
      <w:proofErr w:type="gramStart"/>
      <w:r w:rsidRPr="00571171">
        <w:rPr>
          <w:rFonts w:ascii="Times New Roman" w:hAnsi="Times New Roman"/>
          <w:sz w:val="28"/>
          <w:szCs w:val="28"/>
        </w:rPr>
        <w:t>»-</w:t>
      </w:r>
      <w:proofErr w:type="gramEnd"/>
      <w:r w:rsidR="00360A2C" w:rsidRPr="00571171">
        <w:rPr>
          <w:rFonts w:ascii="Times New Roman" w:hAnsi="Times New Roman"/>
          <w:sz w:val="28"/>
          <w:szCs w:val="28"/>
        </w:rPr>
        <w:t>«е</w:t>
      </w:r>
      <w:r w:rsidRPr="00571171">
        <w:rPr>
          <w:rFonts w:ascii="Times New Roman" w:hAnsi="Times New Roman"/>
          <w:sz w:val="28"/>
          <w:szCs w:val="28"/>
        </w:rPr>
        <w:t>» пункта</w:t>
      </w:r>
      <w:r w:rsidR="00F11B8D" w:rsidRPr="00571171">
        <w:rPr>
          <w:rFonts w:ascii="Times New Roman" w:hAnsi="Times New Roman"/>
          <w:sz w:val="28"/>
          <w:szCs w:val="28"/>
        </w:rPr>
        <w:t xml:space="preserve"> 2.6.1, пунктом 2.6.5</w:t>
      </w:r>
      <w:r w:rsidRPr="00571171">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21</w:t>
      </w:r>
      <w:r w:rsidRPr="00571171">
        <w:rPr>
          <w:rFonts w:ascii="Times New Roman" w:hAnsi="Times New Roman"/>
          <w:sz w:val="28"/>
          <w:szCs w:val="28"/>
        </w:rPr>
        <w:t xml:space="preserve">. Неполучение (несвоевременное получение) документов, предусмотренных подпунктом </w:t>
      </w:r>
      <w:r w:rsidRPr="00556729">
        <w:rPr>
          <w:rFonts w:ascii="Times New Roman" w:hAnsi="Times New Roman"/>
          <w:sz w:val="28"/>
          <w:szCs w:val="28"/>
        </w:rPr>
        <w:t>3.3.2.</w:t>
      </w:r>
      <w:r w:rsidR="002359E5" w:rsidRPr="00556729">
        <w:rPr>
          <w:rFonts w:ascii="Times New Roman" w:hAnsi="Times New Roman"/>
          <w:sz w:val="28"/>
          <w:szCs w:val="28"/>
        </w:rPr>
        <w:t>1</w:t>
      </w:r>
      <w:r w:rsidR="005D2ED4" w:rsidRPr="00556729">
        <w:rPr>
          <w:rFonts w:ascii="Times New Roman" w:hAnsi="Times New Roman"/>
          <w:sz w:val="28"/>
          <w:szCs w:val="28"/>
        </w:rPr>
        <w:t>6</w:t>
      </w:r>
      <w:r w:rsidRPr="00571171">
        <w:rPr>
          <w:rFonts w:ascii="Times New Roman" w:hAnsi="Times New Roman"/>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CA753F"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22</w:t>
      </w:r>
      <w:r w:rsidRPr="00571171">
        <w:rPr>
          <w:rFonts w:ascii="Times New Roman" w:hAnsi="Times New Roman"/>
          <w:sz w:val="28"/>
          <w:szCs w:val="28"/>
        </w:rPr>
        <w:t>. </w:t>
      </w:r>
      <w:r w:rsidR="003F13AB" w:rsidRPr="00571171">
        <w:rPr>
          <w:rFonts w:ascii="Times New Roman" w:hAnsi="Times New Roman"/>
          <w:sz w:val="28"/>
          <w:szCs w:val="28"/>
        </w:rPr>
        <w:t>Критериями принятия решения о предоставлении муниципальной услуги является отсутст</w:t>
      </w:r>
      <w:r w:rsidR="00E02098" w:rsidRPr="00571171">
        <w:rPr>
          <w:rFonts w:ascii="Times New Roman" w:hAnsi="Times New Roman"/>
          <w:sz w:val="28"/>
          <w:szCs w:val="28"/>
        </w:rPr>
        <w:t xml:space="preserve">вие оснований, предусмотренных </w:t>
      </w:r>
      <w:r w:rsidR="003F13AB" w:rsidRPr="00571171">
        <w:rPr>
          <w:rFonts w:ascii="Times New Roman" w:hAnsi="Times New Roman"/>
          <w:sz w:val="28"/>
          <w:szCs w:val="28"/>
        </w:rPr>
        <w:t xml:space="preserve"> </w:t>
      </w:r>
      <w:r w:rsidR="00A17815" w:rsidRPr="00571171">
        <w:rPr>
          <w:rFonts w:ascii="Times New Roman" w:hAnsi="Times New Roman"/>
          <w:sz w:val="28"/>
          <w:szCs w:val="28"/>
        </w:rPr>
        <w:t>в пункте</w:t>
      </w:r>
      <w:r w:rsidR="003F13AB" w:rsidRPr="00571171">
        <w:rPr>
          <w:rFonts w:ascii="Times New Roman" w:hAnsi="Times New Roman"/>
          <w:sz w:val="28"/>
          <w:szCs w:val="28"/>
        </w:rPr>
        <w:t xml:space="preserve"> 2.8.2 настоящего Административного регламента.</w:t>
      </w:r>
    </w:p>
    <w:p w:rsidR="00FE1101" w:rsidRPr="00571171" w:rsidRDefault="0066442A" w:rsidP="00FE1101">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случае установления отсутствия оснований для отказа в заключени</w:t>
      </w:r>
      <w:proofErr w:type="gramStart"/>
      <w:r w:rsidRPr="00571171">
        <w:rPr>
          <w:rFonts w:ascii="Times New Roman" w:hAnsi="Times New Roman"/>
          <w:sz w:val="28"/>
          <w:szCs w:val="28"/>
        </w:rPr>
        <w:t>и</w:t>
      </w:r>
      <w:proofErr w:type="gramEnd"/>
      <w:r w:rsidRPr="00571171">
        <w:rPr>
          <w:rFonts w:ascii="Times New Roman" w:hAnsi="Times New Roman"/>
          <w:sz w:val="28"/>
          <w:szCs w:val="28"/>
        </w:rPr>
        <w:t xml:space="preserve"> договора мены земель, указанных в подразделе 2.8 настоящего Административного регламента, специалист отдела направляет пакет документов для осуществления мероприятий по оценке обмениваемых земельных участков, зданий и строений, находящихся на них (за исключением случаев передачи объектов недвижимого имущества в муниципальную собственность безвозмездно), для установления их рыночной стоимости в соответствии с законодательством Российской Федерации об оценочной деятельности.</w:t>
      </w:r>
    </w:p>
    <w:p w:rsidR="00BF0BB3" w:rsidRPr="00571171" w:rsidRDefault="00FE1101" w:rsidP="00AF1977">
      <w:pPr>
        <w:suppressAutoHyphens/>
        <w:autoSpaceDE w:val="0"/>
        <w:autoSpaceDN w:val="0"/>
        <w:adjustRightInd w:val="0"/>
        <w:spacing w:after="0" w:line="360" w:lineRule="auto"/>
        <w:ind w:firstLine="709"/>
        <w:jc w:val="both"/>
        <w:rPr>
          <w:rFonts w:ascii="Times New Roman" w:eastAsiaTheme="minorHAnsi" w:hAnsi="Times New Roman"/>
          <w:b/>
          <w:bCs/>
          <w:color w:val="FF0000"/>
          <w:sz w:val="28"/>
          <w:szCs w:val="28"/>
        </w:rPr>
      </w:pPr>
      <w:r w:rsidRPr="00571171">
        <w:rPr>
          <w:rFonts w:ascii="Times New Roman" w:hAnsi="Times New Roman"/>
          <w:sz w:val="28"/>
          <w:szCs w:val="28"/>
        </w:rPr>
        <w:t>3.3.2.</w:t>
      </w:r>
      <w:r w:rsidR="00C3001B">
        <w:rPr>
          <w:rFonts w:ascii="Times New Roman" w:hAnsi="Times New Roman"/>
          <w:sz w:val="28"/>
          <w:szCs w:val="28"/>
        </w:rPr>
        <w:t>23</w:t>
      </w:r>
      <w:r w:rsidRPr="00571171">
        <w:rPr>
          <w:rFonts w:ascii="Times New Roman" w:hAnsi="Times New Roman"/>
          <w:sz w:val="28"/>
          <w:szCs w:val="28"/>
        </w:rPr>
        <w:t xml:space="preserve">. </w:t>
      </w:r>
      <w:r w:rsidR="003C7377" w:rsidRPr="00571171">
        <w:rPr>
          <w:rFonts w:ascii="Times New Roman" w:hAnsi="Times New Roman"/>
          <w:sz w:val="28"/>
          <w:szCs w:val="28"/>
        </w:rPr>
        <w:t>В случае принятия решения о предоставлении</w:t>
      </w:r>
      <w:r w:rsidR="003C7377" w:rsidRPr="00571171">
        <w:rPr>
          <w:rFonts w:ascii="Times New Roman" w:eastAsiaTheme="minorHAnsi" w:hAnsi="Times New Roman"/>
          <w:sz w:val="28"/>
          <w:szCs w:val="28"/>
        </w:rPr>
        <w:t xml:space="preserve"> </w:t>
      </w:r>
      <w:r w:rsidR="008B6E95" w:rsidRPr="00571171">
        <w:rPr>
          <w:rFonts w:ascii="Times New Roman" w:eastAsiaTheme="minorHAnsi" w:hAnsi="Times New Roman"/>
          <w:sz w:val="28"/>
          <w:szCs w:val="28"/>
        </w:rPr>
        <w:t>муниципальной услуги</w:t>
      </w:r>
      <w:r w:rsidR="0066442A" w:rsidRPr="00571171">
        <w:rPr>
          <w:rFonts w:ascii="Times New Roman" w:eastAsiaTheme="minorHAnsi" w:hAnsi="Times New Roman"/>
          <w:sz w:val="28"/>
          <w:szCs w:val="28"/>
        </w:rPr>
        <w:t xml:space="preserve"> и получении результатов оценки обмениваемых земельных участков, зданий и строений, находящихся на них, </w:t>
      </w:r>
      <w:r w:rsidR="00417BDA" w:rsidRPr="00571171">
        <w:rPr>
          <w:rFonts w:ascii="Times New Roman" w:eastAsiaTheme="minorHAnsi" w:hAnsi="Times New Roman"/>
          <w:sz w:val="28"/>
          <w:szCs w:val="28"/>
        </w:rPr>
        <w:t>специалист отдела в течение 3 рабочих дней готовит проект д</w:t>
      </w:r>
      <w:r w:rsidR="00BF0BB3" w:rsidRPr="00571171">
        <w:rPr>
          <w:rFonts w:ascii="Times New Roman" w:eastAsiaTheme="minorHAnsi" w:hAnsi="Times New Roman"/>
          <w:sz w:val="28"/>
          <w:szCs w:val="28"/>
        </w:rPr>
        <w:t>о</w:t>
      </w:r>
      <w:r w:rsidR="00E02098" w:rsidRPr="00571171">
        <w:rPr>
          <w:rFonts w:ascii="Times New Roman" w:eastAsiaTheme="minorHAnsi" w:hAnsi="Times New Roman"/>
          <w:sz w:val="28"/>
          <w:szCs w:val="28"/>
        </w:rPr>
        <w:t xml:space="preserve">говора мены </w:t>
      </w:r>
      <w:r w:rsidR="00BF0BB3" w:rsidRPr="00571171">
        <w:rPr>
          <w:rFonts w:ascii="Times New Roman" w:eastAsiaTheme="minorHAnsi" w:hAnsi="Times New Roman"/>
          <w:sz w:val="28"/>
          <w:szCs w:val="28"/>
        </w:rPr>
        <w:t xml:space="preserve">и направляет подготовленный </w:t>
      </w:r>
      <w:r w:rsidR="00AF1977" w:rsidRPr="00571171">
        <w:rPr>
          <w:rFonts w:ascii="Times New Roman" w:eastAsiaTheme="minorHAnsi" w:hAnsi="Times New Roman"/>
          <w:bCs/>
          <w:sz w:val="28"/>
          <w:szCs w:val="28"/>
        </w:rPr>
        <w:t xml:space="preserve">проект </w:t>
      </w:r>
      <w:r w:rsidR="00BF0BB3" w:rsidRPr="00571171">
        <w:rPr>
          <w:rFonts w:ascii="Times New Roman" w:eastAsiaTheme="minorHAnsi" w:hAnsi="Times New Roman"/>
          <w:sz w:val="28"/>
          <w:szCs w:val="28"/>
        </w:rPr>
        <w:t>для визирования соответствующим должностным лицам администрации городского округа город Воронеж</w:t>
      </w:r>
      <w:r w:rsidR="0066442A" w:rsidRPr="00571171">
        <w:rPr>
          <w:rFonts w:ascii="Times New Roman" w:eastAsiaTheme="minorHAnsi" w:hAnsi="Times New Roman"/>
          <w:sz w:val="28"/>
          <w:szCs w:val="28"/>
        </w:rPr>
        <w:t>.</w:t>
      </w:r>
    </w:p>
    <w:p w:rsidR="008B6E95" w:rsidRPr="00571171" w:rsidRDefault="00BF0BB3" w:rsidP="008164D3">
      <w:pPr>
        <w:suppressAutoHyphens/>
        <w:autoSpaceDE w:val="0"/>
        <w:autoSpaceDN w:val="0"/>
        <w:adjustRightInd w:val="0"/>
        <w:spacing w:after="0" w:line="360" w:lineRule="auto"/>
        <w:ind w:firstLine="709"/>
        <w:jc w:val="both"/>
        <w:rPr>
          <w:rFonts w:ascii="Times New Roman" w:eastAsiaTheme="minorHAnsi" w:hAnsi="Times New Roman"/>
          <w:color w:val="FF0000"/>
          <w:sz w:val="28"/>
          <w:szCs w:val="28"/>
        </w:rPr>
      </w:pPr>
      <w:r w:rsidRPr="00571171">
        <w:rPr>
          <w:rFonts w:ascii="Times New Roman" w:eastAsiaTheme="minorHAnsi" w:hAnsi="Times New Roman"/>
          <w:sz w:val="28"/>
          <w:szCs w:val="28"/>
        </w:rPr>
        <w:t xml:space="preserve">Завизированный уполномоченными должностными лицами администрации городского округа город Воронеж </w:t>
      </w:r>
      <w:r w:rsidRPr="00571171">
        <w:rPr>
          <w:rFonts w:ascii="Times New Roman" w:eastAsiaTheme="minorHAnsi" w:hAnsi="Times New Roman"/>
          <w:color w:val="000000" w:themeColor="text1"/>
          <w:sz w:val="28"/>
          <w:szCs w:val="28"/>
        </w:rPr>
        <w:t xml:space="preserve">проект </w:t>
      </w:r>
      <w:r w:rsidR="007C7248" w:rsidRPr="00571171">
        <w:rPr>
          <w:rFonts w:ascii="Times New Roman" w:eastAsiaTheme="minorHAnsi" w:hAnsi="Times New Roman"/>
          <w:color w:val="000000" w:themeColor="text1"/>
          <w:sz w:val="28"/>
          <w:szCs w:val="28"/>
        </w:rPr>
        <w:t xml:space="preserve">договора мены земельных участков </w:t>
      </w:r>
      <w:r w:rsidRPr="00571171">
        <w:rPr>
          <w:rFonts w:ascii="Times New Roman" w:eastAsiaTheme="minorHAnsi" w:hAnsi="Times New Roman"/>
          <w:color w:val="000000" w:themeColor="text1"/>
          <w:sz w:val="28"/>
          <w:szCs w:val="28"/>
        </w:rPr>
        <w:t>утверждается главой городского округа город Воронеж.</w:t>
      </w:r>
    </w:p>
    <w:p w:rsidR="00BC232D" w:rsidRPr="00571171" w:rsidRDefault="00CA75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24</w:t>
      </w:r>
      <w:r w:rsidRPr="00571171">
        <w:rPr>
          <w:rFonts w:ascii="Times New Roman" w:hAnsi="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w:t>
      </w:r>
      <w:r w:rsidR="00C54BA9" w:rsidRPr="00571171">
        <w:rPr>
          <w:rFonts w:ascii="Times New Roman" w:hAnsi="Times New Roman"/>
          <w:sz w:val="28"/>
          <w:szCs w:val="28"/>
        </w:rPr>
        <w:t xml:space="preserve">в </w:t>
      </w:r>
      <w:r w:rsidRPr="00571171">
        <w:rPr>
          <w:rFonts w:ascii="Times New Roman" w:hAnsi="Times New Roman"/>
          <w:sz w:val="28"/>
          <w:szCs w:val="28"/>
        </w:rPr>
        <w:t xml:space="preserve">пунктах </w:t>
      </w:r>
      <w:r w:rsidRPr="00556729">
        <w:rPr>
          <w:rFonts w:ascii="Times New Roman" w:hAnsi="Times New Roman"/>
          <w:sz w:val="28"/>
          <w:szCs w:val="28"/>
        </w:rPr>
        <w:t>2.8.2 настоящего</w:t>
      </w:r>
      <w:r w:rsidRPr="00571171">
        <w:rPr>
          <w:rFonts w:ascii="Times New Roman" w:hAnsi="Times New Roman"/>
          <w:sz w:val="28"/>
          <w:szCs w:val="28"/>
        </w:rPr>
        <w:t xml:space="preserve"> Административного регламента.</w:t>
      </w:r>
    </w:p>
    <w:p w:rsidR="007C7248" w:rsidRPr="00571171" w:rsidRDefault="00BC232D" w:rsidP="004A2414">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56729">
        <w:rPr>
          <w:rFonts w:ascii="Times New Roman" w:hAnsi="Times New Roman"/>
          <w:sz w:val="28"/>
          <w:szCs w:val="28"/>
        </w:rPr>
        <w:t>В случае принятия</w:t>
      </w:r>
      <w:r w:rsidRPr="00571171">
        <w:rPr>
          <w:rFonts w:ascii="Times New Roman" w:eastAsiaTheme="minorHAnsi" w:hAnsi="Times New Roman"/>
          <w:sz w:val="28"/>
          <w:szCs w:val="28"/>
        </w:rPr>
        <w:t xml:space="preserve"> решения об отказе в предоставлении муниципальной услуги специалист, уполномоченный на прием документов, </w:t>
      </w:r>
      <w:r w:rsidR="008B6E95" w:rsidRPr="00571171">
        <w:rPr>
          <w:rFonts w:ascii="Times New Roman" w:eastAsiaTheme="minorHAnsi" w:hAnsi="Times New Roman"/>
          <w:sz w:val="28"/>
          <w:szCs w:val="28"/>
        </w:rPr>
        <w:t xml:space="preserve">в </w:t>
      </w:r>
      <w:r w:rsidR="00E02098" w:rsidRPr="00571171">
        <w:rPr>
          <w:rFonts w:ascii="Times New Roman" w:eastAsiaTheme="minorHAnsi" w:hAnsi="Times New Roman"/>
          <w:sz w:val="28"/>
          <w:szCs w:val="28"/>
        </w:rPr>
        <w:t>течение 3 рабочих дней</w:t>
      </w:r>
      <w:r w:rsidR="008B6E95" w:rsidRPr="00571171">
        <w:rPr>
          <w:rFonts w:ascii="Times New Roman" w:eastAsiaTheme="minorHAnsi" w:hAnsi="Times New Roman"/>
          <w:sz w:val="28"/>
          <w:szCs w:val="28"/>
        </w:rPr>
        <w:t xml:space="preserve"> </w:t>
      </w:r>
      <w:r w:rsidR="007C7248" w:rsidRPr="00571171">
        <w:rPr>
          <w:rFonts w:ascii="Times New Roman" w:eastAsiaTheme="minorHAnsi" w:hAnsi="Times New Roman"/>
          <w:sz w:val="28"/>
          <w:szCs w:val="28"/>
        </w:rPr>
        <w:t>готовит</w:t>
      </w:r>
      <w:r w:rsidR="004A2414" w:rsidRPr="00571171">
        <w:rPr>
          <w:rFonts w:ascii="Times New Roman" w:eastAsiaTheme="minorHAnsi" w:hAnsi="Times New Roman"/>
          <w:sz w:val="28"/>
          <w:szCs w:val="28"/>
        </w:rPr>
        <w:t xml:space="preserve"> </w:t>
      </w:r>
      <w:r w:rsidR="00F11B8D" w:rsidRPr="00571171">
        <w:rPr>
          <w:rFonts w:ascii="Times New Roman" w:eastAsiaTheme="minorHAnsi" w:hAnsi="Times New Roman"/>
          <w:sz w:val="28"/>
          <w:szCs w:val="28"/>
        </w:rPr>
        <w:t xml:space="preserve">мотивированный </w:t>
      </w:r>
      <w:r w:rsidR="004A2414" w:rsidRPr="00571171">
        <w:rPr>
          <w:rFonts w:ascii="Times New Roman" w:eastAsiaTheme="minorHAnsi" w:hAnsi="Times New Roman"/>
          <w:sz w:val="28"/>
          <w:szCs w:val="28"/>
        </w:rPr>
        <w:t>отказ в заключени</w:t>
      </w:r>
      <w:proofErr w:type="gramStart"/>
      <w:r w:rsidR="004A2414" w:rsidRPr="00571171">
        <w:rPr>
          <w:rFonts w:ascii="Times New Roman" w:eastAsiaTheme="minorHAnsi" w:hAnsi="Times New Roman"/>
          <w:sz w:val="28"/>
          <w:szCs w:val="28"/>
        </w:rPr>
        <w:t>и</w:t>
      </w:r>
      <w:proofErr w:type="gramEnd"/>
      <w:r w:rsidR="004A2414" w:rsidRPr="00571171">
        <w:rPr>
          <w:rFonts w:ascii="Times New Roman" w:eastAsiaTheme="minorHAnsi" w:hAnsi="Times New Roman"/>
          <w:sz w:val="28"/>
          <w:szCs w:val="28"/>
        </w:rPr>
        <w:t xml:space="preserve"> договора мены с указанием всех оснований отказа и направляет подготовленный отказ в заключении договора мены земельных участков для </w:t>
      </w:r>
      <w:r w:rsidR="007C7248" w:rsidRPr="00571171">
        <w:rPr>
          <w:rFonts w:ascii="Times New Roman" w:hAnsi="Times New Roman"/>
          <w:sz w:val="28"/>
          <w:szCs w:val="28"/>
        </w:rPr>
        <w:t>визирования соответствующим должностным лицам администрации городского округа город Воронеж.</w:t>
      </w:r>
    </w:p>
    <w:p w:rsidR="00BC232D" w:rsidRPr="00571171" w:rsidRDefault="007C7248" w:rsidP="007C7248">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Завизированный уполномоченными должностными лицами администрации городского округа город Воронеж отказ в заключени</w:t>
      </w:r>
      <w:proofErr w:type="gramStart"/>
      <w:r w:rsidRPr="00571171">
        <w:rPr>
          <w:rFonts w:ascii="Times New Roman" w:eastAsiaTheme="minorHAnsi" w:hAnsi="Times New Roman"/>
          <w:sz w:val="28"/>
          <w:szCs w:val="28"/>
        </w:rPr>
        <w:t>и</w:t>
      </w:r>
      <w:proofErr w:type="gramEnd"/>
      <w:r w:rsidRPr="00571171">
        <w:rPr>
          <w:rFonts w:ascii="Times New Roman" w:eastAsiaTheme="minorHAnsi" w:hAnsi="Times New Roman"/>
          <w:sz w:val="28"/>
          <w:szCs w:val="28"/>
        </w:rPr>
        <w:t xml:space="preserve"> договора мены земельных участков утверждается главой городского округа город Воронеж.</w:t>
      </w:r>
    </w:p>
    <w:p w:rsidR="00C54BA9" w:rsidRPr="00571171" w:rsidRDefault="00C54BA9"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25</w:t>
      </w:r>
      <w:r w:rsidR="00B46154" w:rsidRPr="00571171">
        <w:rPr>
          <w:rFonts w:ascii="Times New Roman" w:hAnsi="Times New Roman"/>
          <w:sz w:val="28"/>
          <w:szCs w:val="28"/>
        </w:rPr>
        <w:t xml:space="preserve">. </w:t>
      </w:r>
      <w:r w:rsidR="00521350" w:rsidRPr="00571171">
        <w:rPr>
          <w:rFonts w:ascii="Times New Roman" w:hAnsi="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w:t>
      </w:r>
      <w:r w:rsidR="00360A2C" w:rsidRPr="00571171">
        <w:rPr>
          <w:rFonts w:ascii="Times New Roman" w:hAnsi="Times New Roman"/>
          <w:sz w:val="28"/>
          <w:szCs w:val="28"/>
        </w:rPr>
        <w:t xml:space="preserve">дготовка </w:t>
      </w:r>
      <w:r w:rsidR="00521350" w:rsidRPr="00571171">
        <w:rPr>
          <w:rFonts w:ascii="Times New Roman" w:hAnsi="Times New Roman"/>
          <w:sz w:val="28"/>
          <w:szCs w:val="28"/>
        </w:rPr>
        <w:t xml:space="preserve">договора мены или </w:t>
      </w:r>
      <w:r w:rsidR="00B46154" w:rsidRPr="00571171">
        <w:rPr>
          <w:rFonts w:ascii="Times New Roman" w:hAnsi="Times New Roman"/>
          <w:sz w:val="28"/>
          <w:szCs w:val="28"/>
        </w:rPr>
        <w:t>мотивированного от</w:t>
      </w:r>
      <w:r w:rsidRPr="00571171">
        <w:rPr>
          <w:rFonts w:ascii="Times New Roman" w:hAnsi="Times New Roman"/>
          <w:sz w:val="28"/>
          <w:szCs w:val="28"/>
        </w:rPr>
        <w:t>каза в заключени</w:t>
      </w:r>
      <w:proofErr w:type="gramStart"/>
      <w:r w:rsidRPr="00571171">
        <w:rPr>
          <w:rFonts w:ascii="Times New Roman" w:hAnsi="Times New Roman"/>
          <w:sz w:val="28"/>
          <w:szCs w:val="28"/>
        </w:rPr>
        <w:t>и</w:t>
      </w:r>
      <w:proofErr w:type="gramEnd"/>
      <w:r w:rsidRPr="00571171">
        <w:rPr>
          <w:rFonts w:ascii="Times New Roman" w:hAnsi="Times New Roman"/>
          <w:sz w:val="28"/>
          <w:szCs w:val="28"/>
        </w:rPr>
        <w:t xml:space="preserve"> договора мены.</w:t>
      </w:r>
    </w:p>
    <w:p w:rsidR="00521350" w:rsidRPr="00571171" w:rsidRDefault="00C54BA9" w:rsidP="003F385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26</w:t>
      </w:r>
      <w:r w:rsidR="00521350" w:rsidRPr="00571171">
        <w:rPr>
          <w:rFonts w:ascii="Times New Roman" w:hAnsi="Times New Roman"/>
          <w:sz w:val="28"/>
          <w:szCs w:val="28"/>
        </w:rPr>
        <w:t>. </w:t>
      </w:r>
      <w:r w:rsidR="008675E2" w:rsidRPr="00571171">
        <w:rPr>
          <w:rFonts w:ascii="Times New Roman" w:hAnsi="Times New Roman"/>
          <w:sz w:val="28"/>
          <w:szCs w:val="28"/>
        </w:rPr>
        <w:t xml:space="preserve">Срок исполнения административной процедуры не может превышать </w:t>
      </w:r>
      <w:r w:rsidR="007F68C4">
        <w:rPr>
          <w:rFonts w:ascii="Times New Roman" w:hAnsi="Times New Roman"/>
          <w:sz w:val="28"/>
          <w:szCs w:val="28"/>
        </w:rPr>
        <w:t>22</w:t>
      </w:r>
      <w:r w:rsidR="008675E2" w:rsidRPr="00571171">
        <w:rPr>
          <w:rFonts w:ascii="Times New Roman" w:hAnsi="Times New Roman"/>
          <w:sz w:val="28"/>
          <w:szCs w:val="28"/>
        </w:rPr>
        <w:t xml:space="preserve"> </w:t>
      </w:r>
      <w:proofErr w:type="gramStart"/>
      <w:r w:rsidR="008675E2" w:rsidRPr="00571171">
        <w:rPr>
          <w:rFonts w:ascii="Times New Roman" w:hAnsi="Times New Roman"/>
          <w:sz w:val="28"/>
          <w:szCs w:val="28"/>
        </w:rPr>
        <w:t>календарных</w:t>
      </w:r>
      <w:proofErr w:type="gramEnd"/>
      <w:r w:rsidR="008675E2" w:rsidRPr="00571171">
        <w:rPr>
          <w:rFonts w:ascii="Times New Roman" w:hAnsi="Times New Roman"/>
          <w:sz w:val="28"/>
          <w:szCs w:val="28"/>
        </w:rPr>
        <w:t xml:space="preserve"> </w:t>
      </w:r>
      <w:r w:rsidR="007F68C4">
        <w:rPr>
          <w:rFonts w:ascii="Times New Roman" w:hAnsi="Times New Roman"/>
          <w:sz w:val="28"/>
          <w:szCs w:val="28"/>
        </w:rPr>
        <w:t>дня</w:t>
      </w:r>
      <w:r w:rsidR="008675E2" w:rsidRPr="00571171">
        <w:rPr>
          <w:rFonts w:ascii="Times New Roman" w:hAnsi="Times New Roman"/>
          <w:sz w:val="28"/>
          <w:szCs w:val="28"/>
        </w:rPr>
        <w:t>.</w:t>
      </w:r>
      <w:r w:rsidR="00521350" w:rsidRPr="00571171">
        <w:rPr>
          <w:rFonts w:ascii="Times New Roman" w:hAnsi="Times New Roman"/>
          <w:sz w:val="28"/>
          <w:szCs w:val="28"/>
        </w:rPr>
        <w:t xml:space="preserve"> </w:t>
      </w:r>
    </w:p>
    <w:p w:rsidR="008675E2" w:rsidRPr="00571171" w:rsidRDefault="008675E2" w:rsidP="002133F8">
      <w:pPr>
        <w:pStyle w:val="1"/>
        <w:jc w:val="center"/>
      </w:pPr>
      <w:r w:rsidRPr="00571171">
        <w:t>Предоставление результата муниципальной услуги</w:t>
      </w:r>
    </w:p>
    <w:p w:rsidR="00A65433" w:rsidRPr="00571171" w:rsidRDefault="00A65433" w:rsidP="00A65433">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B72567" w:rsidRPr="00571171" w:rsidRDefault="000D122C" w:rsidP="00B72567">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C3001B">
        <w:rPr>
          <w:rFonts w:ascii="Times New Roman" w:eastAsia="Times New Roman" w:hAnsi="Times New Roman"/>
          <w:sz w:val="28"/>
          <w:szCs w:val="28"/>
        </w:rPr>
        <w:t>27</w:t>
      </w:r>
      <w:r w:rsidR="00A65433" w:rsidRPr="00571171">
        <w:rPr>
          <w:rFonts w:ascii="Times New Roman" w:eastAsia="Times New Roman" w:hAnsi="Times New Roman"/>
          <w:sz w:val="28"/>
          <w:szCs w:val="28"/>
        </w:rPr>
        <w:t xml:space="preserve">. </w:t>
      </w:r>
      <w:r w:rsidR="00B72567" w:rsidRPr="00571171">
        <w:rPr>
          <w:rFonts w:ascii="Times New Roman" w:eastAsia="Times New Roman" w:hAnsi="Times New Roman"/>
          <w:sz w:val="28"/>
          <w:szCs w:val="28"/>
        </w:rPr>
        <w:t xml:space="preserve">Основанием для начала выполнения административной процедуры является утверждение </w:t>
      </w:r>
      <w:r w:rsidR="005D2ED4">
        <w:rPr>
          <w:rFonts w:ascii="Times New Roman" w:eastAsia="Times New Roman" w:hAnsi="Times New Roman"/>
          <w:sz w:val="28"/>
          <w:szCs w:val="28"/>
        </w:rPr>
        <w:t>г</w:t>
      </w:r>
      <w:r w:rsidR="00B72567" w:rsidRPr="00571171">
        <w:rPr>
          <w:rFonts w:ascii="Times New Roman" w:eastAsia="Times New Roman" w:hAnsi="Times New Roman"/>
          <w:sz w:val="28"/>
          <w:szCs w:val="28"/>
        </w:rPr>
        <w:t>лавой городского округа город Воронеж договора мены или мотивированного отказа в заключени</w:t>
      </w:r>
      <w:proofErr w:type="gramStart"/>
      <w:r w:rsidR="00B72567" w:rsidRPr="00571171">
        <w:rPr>
          <w:rFonts w:ascii="Times New Roman" w:eastAsia="Times New Roman" w:hAnsi="Times New Roman"/>
          <w:sz w:val="28"/>
          <w:szCs w:val="28"/>
        </w:rPr>
        <w:t>и</w:t>
      </w:r>
      <w:proofErr w:type="gramEnd"/>
      <w:r w:rsidR="00B72567" w:rsidRPr="00571171">
        <w:rPr>
          <w:rFonts w:ascii="Times New Roman" w:eastAsia="Times New Roman" w:hAnsi="Times New Roman"/>
          <w:sz w:val="28"/>
          <w:szCs w:val="28"/>
        </w:rPr>
        <w:t xml:space="preserve"> договора мены земельных участков.</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C3001B">
        <w:rPr>
          <w:rFonts w:ascii="Times New Roman" w:eastAsia="Times New Roman" w:hAnsi="Times New Roman"/>
          <w:sz w:val="28"/>
          <w:szCs w:val="28"/>
        </w:rPr>
        <w:t>28</w:t>
      </w:r>
      <w:r w:rsidR="008675E2" w:rsidRPr="00571171">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C3001B">
        <w:rPr>
          <w:rFonts w:ascii="Times New Roman" w:eastAsia="Times New Roman" w:hAnsi="Times New Roman"/>
          <w:sz w:val="28"/>
          <w:szCs w:val="28"/>
        </w:rPr>
        <w:t>29</w:t>
      </w:r>
      <w:r w:rsidR="008675E2" w:rsidRPr="00571171">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571171" w:rsidRDefault="000D122C" w:rsidP="004F3BA3">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3.3.2.</w:t>
      </w:r>
      <w:r w:rsidR="00C3001B">
        <w:rPr>
          <w:rFonts w:ascii="Times New Roman" w:eastAsia="Times New Roman" w:hAnsi="Times New Roman"/>
          <w:spacing w:val="-4"/>
          <w:sz w:val="28"/>
          <w:szCs w:val="28"/>
        </w:rPr>
        <w:t>30</w:t>
      </w:r>
      <w:r w:rsidR="008675E2" w:rsidRPr="00571171">
        <w:rPr>
          <w:rFonts w:ascii="Times New Roman" w:eastAsia="Times New Roman" w:hAnsi="Times New Roman"/>
          <w:spacing w:val="-4"/>
          <w:sz w:val="28"/>
          <w:szCs w:val="28"/>
        </w:rPr>
        <w:t>. При подаче заявления</w:t>
      </w:r>
      <w:r w:rsidRPr="00571171">
        <w:rPr>
          <w:rFonts w:ascii="Times New Roman" w:eastAsia="Times New Roman" w:hAnsi="Times New Roman"/>
          <w:spacing w:val="-4"/>
          <w:sz w:val="28"/>
          <w:szCs w:val="28"/>
        </w:rPr>
        <w:t xml:space="preserve"> о заключении договора мены</w:t>
      </w:r>
      <w:r w:rsidR="008675E2" w:rsidRPr="00571171">
        <w:rPr>
          <w:rFonts w:ascii="Times New Roman" w:eastAsia="Times New Roman" w:hAnsi="Times New Roman"/>
          <w:spacing w:val="-4"/>
          <w:sz w:val="28"/>
          <w:szCs w:val="28"/>
        </w:rPr>
        <w:t>, преду</w:t>
      </w:r>
      <w:r w:rsidRPr="00571171">
        <w:rPr>
          <w:rFonts w:ascii="Times New Roman" w:eastAsia="Times New Roman" w:hAnsi="Times New Roman"/>
          <w:spacing w:val="-4"/>
          <w:sz w:val="28"/>
          <w:szCs w:val="28"/>
        </w:rPr>
        <w:t>смотренных пунктами 2.6.1, 2.6.5</w:t>
      </w:r>
      <w:r w:rsidR="008675E2" w:rsidRPr="00571171">
        <w:rPr>
          <w:rFonts w:ascii="Times New Roman" w:eastAsia="Times New Roman" w:hAnsi="Times New Roman"/>
          <w:spacing w:val="-4"/>
          <w:sz w:val="28"/>
          <w:szCs w:val="28"/>
        </w:rPr>
        <w:t xml:space="preserve"> настоящего Административного регламента, в ходе личного приема или посредством почтового отправления </w:t>
      </w:r>
      <w:r w:rsidR="004F3BA3" w:rsidRPr="00571171">
        <w:rPr>
          <w:rFonts w:ascii="Times New Roman" w:eastAsia="Times New Roman" w:hAnsi="Times New Roman"/>
          <w:spacing w:val="-4"/>
          <w:sz w:val="28"/>
          <w:szCs w:val="28"/>
        </w:rPr>
        <w:t xml:space="preserve">    договора мены земельного  участка или мотивированного отказа</w:t>
      </w:r>
      <w:r w:rsidR="008675E2" w:rsidRPr="00571171">
        <w:rPr>
          <w:rFonts w:ascii="Times New Roman" w:eastAsia="Times New Roman" w:hAnsi="Times New Roman"/>
          <w:spacing w:val="-4"/>
          <w:sz w:val="28"/>
          <w:szCs w:val="28"/>
        </w:rPr>
        <w:t xml:space="preserve"> в </w:t>
      </w:r>
      <w:r w:rsidR="004F3BA3" w:rsidRPr="00571171">
        <w:rPr>
          <w:rFonts w:ascii="Times New Roman" w:eastAsia="Times New Roman" w:hAnsi="Times New Roman"/>
          <w:spacing w:val="-4"/>
          <w:sz w:val="28"/>
          <w:szCs w:val="28"/>
        </w:rPr>
        <w:t>заключени</w:t>
      </w:r>
      <w:proofErr w:type="gramStart"/>
      <w:r w:rsidR="004F3BA3" w:rsidRPr="00571171">
        <w:rPr>
          <w:rFonts w:ascii="Times New Roman" w:eastAsia="Times New Roman" w:hAnsi="Times New Roman"/>
          <w:spacing w:val="-4"/>
          <w:sz w:val="28"/>
          <w:szCs w:val="28"/>
        </w:rPr>
        <w:t>и</w:t>
      </w:r>
      <w:proofErr w:type="gramEnd"/>
      <w:r w:rsidR="004F3BA3" w:rsidRPr="00571171">
        <w:rPr>
          <w:rFonts w:ascii="Times New Roman" w:eastAsia="Times New Roman" w:hAnsi="Times New Roman"/>
          <w:spacing w:val="-4"/>
          <w:sz w:val="28"/>
          <w:szCs w:val="28"/>
        </w:rPr>
        <w:t xml:space="preserve"> договора мены </w:t>
      </w:r>
      <w:r w:rsidR="008675E2" w:rsidRPr="00571171">
        <w:rPr>
          <w:rFonts w:ascii="Times New Roman" w:eastAsia="Times New Roman" w:hAnsi="Times New Roman"/>
          <w:spacing w:val="-4"/>
          <w:sz w:val="28"/>
          <w:szCs w:val="28"/>
        </w:rPr>
        <w:t>выдается заявителю на руки или направляется посредством почтового отправления, если в заявлении о </w:t>
      </w:r>
      <w:r w:rsidR="00742521" w:rsidRPr="00571171">
        <w:rPr>
          <w:rFonts w:ascii="Times New Roman" w:eastAsia="Times New Roman" w:hAnsi="Times New Roman"/>
          <w:spacing w:val="-4"/>
          <w:sz w:val="28"/>
          <w:szCs w:val="28"/>
        </w:rPr>
        <w:t xml:space="preserve">заключении договора мены </w:t>
      </w:r>
      <w:r w:rsidR="008675E2" w:rsidRPr="00571171">
        <w:rPr>
          <w:rFonts w:ascii="Times New Roman" w:eastAsia="Times New Roman" w:hAnsi="Times New Roman"/>
          <w:spacing w:val="-4"/>
          <w:sz w:val="28"/>
          <w:szCs w:val="28"/>
        </w:rPr>
        <w:t>не был указан иной способ.</w:t>
      </w:r>
    </w:p>
    <w:p w:rsidR="008675E2" w:rsidRPr="00571171" w:rsidRDefault="00054FC3" w:rsidP="008675E2">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571171">
        <w:rPr>
          <w:rFonts w:ascii="Times New Roman" w:eastAsia="Times New Roman" w:hAnsi="Times New Roman"/>
          <w:spacing w:val="-4"/>
          <w:sz w:val="28"/>
          <w:szCs w:val="28"/>
        </w:rPr>
        <w:t>3.3.2.</w:t>
      </w:r>
      <w:r w:rsidR="00C3001B">
        <w:rPr>
          <w:rFonts w:ascii="Times New Roman" w:eastAsia="Times New Roman" w:hAnsi="Times New Roman"/>
          <w:spacing w:val="-4"/>
          <w:sz w:val="28"/>
          <w:szCs w:val="28"/>
        </w:rPr>
        <w:t>31</w:t>
      </w:r>
      <w:r w:rsidR="008675E2" w:rsidRPr="00571171">
        <w:rPr>
          <w:rFonts w:ascii="Times New Roman" w:eastAsia="Times New Roman" w:hAnsi="Times New Roman"/>
          <w:spacing w:val="-4"/>
          <w:sz w:val="28"/>
          <w:szCs w:val="28"/>
        </w:rPr>
        <w:t xml:space="preserve">. При подаче заявления </w:t>
      </w:r>
      <w:r w:rsidR="00AC0EBC" w:rsidRPr="00571171">
        <w:rPr>
          <w:rFonts w:ascii="Times New Roman" w:eastAsia="Times New Roman" w:hAnsi="Times New Roman"/>
          <w:spacing w:val="-4"/>
          <w:sz w:val="28"/>
          <w:szCs w:val="28"/>
        </w:rPr>
        <w:t xml:space="preserve"> об</w:t>
      </w:r>
      <w:r w:rsidR="00AC0EBC" w:rsidRPr="00571171">
        <w:rPr>
          <w:rFonts w:ascii="Times New Roman" w:eastAsiaTheme="minorHAnsi" w:hAnsi="Times New Roman"/>
          <w:sz w:val="28"/>
          <w:szCs w:val="28"/>
        </w:rPr>
        <w:t xml:space="preserve"> обмене земельного участка</w:t>
      </w:r>
      <w:r w:rsidR="00AC0EBC" w:rsidRPr="00571171">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и документов, преду</w:t>
      </w:r>
      <w:r w:rsidRPr="00571171">
        <w:rPr>
          <w:rFonts w:ascii="Times New Roman" w:eastAsia="Times New Roman" w:hAnsi="Times New Roman"/>
          <w:spacing w:val="-4"/>
          <w:sz w:val="28"/>
          <w:szCs w:val="28"/>
        </w:rPr>
        <w:t>смотренных пунктами 2.6.1, 2.6.5</w:t>
      </w:r>
      <w:r w:rsidR="008675E2" w:rsidRPr="00571171">
        <w:rPr>
          <w:rFonts w:ascii="Times New Roman" w:eastAsia="Times New Roman" w:hAnsi="Times New Roman"/>
          <w:spacing w:val="-4"/>
          <w:sz w:val="28"/>
          <w:szCs w:val="28"/>
        </w:rPr>
        <w:t xml:space="preserve"> настоящего Административного регламента, </w:t>
      </w:r>
      <w:r w:rsidR="008675E2" w:rsidRPr="00571171">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8675E2" w:rsidRPr="00571171">
        <w:rPr>
          <w:rFonts w:ascii="Times New Roman" w:eastAsia="Times New Roman" w:hAnsi="Times New Roman"/>
          <w:spacing w:val="-4"/>
          <w:sz w:val="28"/>
          <w:szCs w:val="28"/>
        </w:rPr>
        <w:t xml:space="preserve"> </w:t>
      </w:r>
      <w:r w:rsidR="00AC0EBC" w:rsidRPr="00571171">
        <w:rPr>
          <w:rFonts w:ascii="Times New Roman" w:eastAsia="Times New Roman" w:hAnsi="Times New Roman"/>
          <w:spacing w:val="-4"/>
          <w:sz w:val="28"/>
          <w:szCs w:val="28"/>
        </w:rPr>
        <w:t>договора мены земельного  участка или мотивированного отказа в заключени</w:t>
      </w:r>
      <w:proofErr w:type="gramStart"/>
      <w:r w:rsidR="00AC0EBC" w:rsidRPr="00571171">
        <w:rPr>
          <w:rFonts w:ascii="Times New Roman" w:eastAsia="Times New Roman" w:hAnsi="Times New Roman"/>
          <w:spacing w:val="-4"/>
          <w:sz w:val="28"/>
          <w:szCs w:val="28"/>
        </w:rPr>
        <w:t>и</w:t>
      </w:r>
      <w:proofErr w:type="gramEnd"/>
      <w:r w:rsidR="00AC0EBC" w:rsidRPr="00571171">
        <w:rPr>
          <w:rFonts w:ascii="Times New Roman" w:eastAsia="Times New Roman" w:hAnsi="Times New Roman"/>
          <w:spacing w:val="-4"/>
          <w:sz w:val="28"/>
          <w:szCs w:val="28"/>
        </w:rPr>
        <w:t xml:space="preserve"> договора мены</w:t>
      </w:r>
      <w:r w:rsidR="00AC0EBC" w:rsidRPr="00571171">
        <w:rPr>
          <w:rFonts w:ascii="Times New Roman" w:eastAsia="Times New Roman" w:hAnsi="Times New Roman"/>
          <w:sz w:val="28"/>
          <w:szCs w:val="28"/>
        </w:rPr>
        <w:t xml:space="preserve"> </w:t>
      </w:r>
      <w:r w:rsidR="008675E2" w:rsidRPr="00571171">
        <w:rPr>
          <w:rFonts w:ascii="Times New Roman" w:eastAsia="Times New Roman" w:hAnsi="Times New Roman"/>
          <w:sz w:val="28"/>
          <w:szCs w:val="28"/>
        </w:rPr>
        <w:t xml:space="preserve">осуществляется </w:t>
      </w:r>
      <w:r w:rsidR="008675E2" w:rsidRPr="00571171">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w:t>
      </w:r>
      <w:proofErr w:type="gramStart"/>
      <w:r w:rsidR="008675E2" w:rsidRPr="00571171">
        <w:rPr>
          <w:rFonts w:ascii="Times New Roman" w:eastAsia="Times New Roman" w:hAnsi="Times New Roman"/>
          <w:color w:val="000000" w:themeColor="text1"/>
          <w:sz w:val="28"/>
          <w:szCs w:val="28"/>
        </w:rPr>
        <w:t>Портале</w:t>
      </w:r>
      <w:proofErr w:type="gramEnd"/>
      <w:r w:rsidR="008675E2" w:rsidRPr="00571171">
        <w:rPr>
          <w:rFonts w:ascii="Times New Roman" w:eastAsia="Times New Roman" w:hAnsi="Times New Roman"/>
          <w:color w:val="000000" w:themeColor="text1"/>
          <w:sz w:val="28"/>
          <w:szCs w:val="28"/>
        </w:rPr>
        <w:t xml:space="preserve"> Воронежской области в сети Интернет, если в заявлении о </w:t>
      </w:r>
      <w:r w:rsidR="00742521" w:rsidRPr="00571171">
        <w:rPr>
          <w:rFonts w:ascii="Times New Roman" w:eastAsia="Times New Roman" w:hAnsi="Times New Roman"/>
          <w:spacing w:val="-4"/>
          <w:sz w:val="28"/>
          <w:szCs w:val="28"/>
        </w:rPr>
        <w:t>заключении договора мены</w:t>
      </w:r>
      <w:r w:rsidR="008675E2" w:rsidRPr="00571171">
        <w:rPr>
          <w:rFonts w:ascii="Times New Roman" w:eastAsia="Times New Roman" w:hAnsi="Times New Roman"/>
          <w:color w:val="000000" w:themeColor="text1"/>
          <w:sz w:val="28"/>
          <w:szCs w:val="28"/>
        </w:rPr>
        <w:t xml:space="preserve"> не был указан иной способ.</w:t>
      </w:r>
    </w:p>
    <w:p w:rsidR="008675E2" w:rsidRPr="00571171"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5D2ED4">
        <w:rPr>
          <w:rFonts w:ascii="Times New Roman" w:eastAsia="Times New Roman" w:hAnsi="Times New Roman"/>
          <w:sz w:val="28"/>
          <w:szCs w:val="28"/>
        </w:rPr>
        <w:t>32</w:t>
      </w:r>
      <w:r w:rsidR="008675E2" w:rsidRPr="00571171">
        <w:rPr>
          <w:rFonts w:ascii="Times New Roman" w:eastAsia="Times New Roman" w:hAnsi="Times New Roman"/>
          <w:sz w:val="28"/>
          <w:szCs w:val="28"/>
        </w:rPr>
        <w:t xml:space="preserve">. Возможность предоставления результата муниципальной услуги по экстерриториальному принципу </w:t>
      </w:r>
      <w:r w:rsidR="008B417D" w:rsidRPr="00571171">
        <w:rPr>
          <w:rFonts w:ascii="Times New Roman" w:eastAsia="Times New Roman" w:hAnsi="Times New Roman"/>
          <w:sz w:val="28"/>
          <w:szCs w:val="28"/>
        </w:rPr>
        <w:t>отсутствует</w:t>
      </w:r>
      <w:r w:rsidR="008675E2" w:rsidRPr="00571171">
        <w:rPr>
          <w:rFonts w:ascii="Times New Roman" w:eastAsia="Times New Roman" w:hAnsi="Times New Roman"/>
          <w:sz w:val="28"/>
          <w:szCs w:val="28"/>
        </w:rPr>
        <w:t>.</w:t>
      </w:r>
    </w:p>
    <w:p w:rsidR="00EA7BBB" w:rsidRPr="00571171" w:rsidRDefault="00054FC3" w:rsidP="00EA7BB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5D2ED4">
        <w:rPr>
          <w:rFonts w:ascii="Times New Roman" w:eastAsia="Times New Roman" w:hAnsi="Times New Roman"/>
          <w:sz w:val="28"/>
          <w:szCs w:val="28"/>
        </w:rPr>
        <w:t>33</w:t>
      </w:r>
      <w:r w:rsidR="00EA7BBB" w:rsidRPr="00571171">
        <w:rPr>
          <w:rFonts w:ascii="Times New Roman" w:eastAsia="Times New Roman" w:hAnsi="Times New Roman"/>
          <w:sz w:val="28"/>
          <w:szCs w:val="28"/>
        </w:rPr>
        <w:t>. Получение дополнительных сведений от заявителя не предусмотрено.</w:t>
      </w:r>
    </w:p>
    <w:p w:rsidR="00EA7BBB" w:rsidRDefault="00054FC3" w:rsidP="00EA7BB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5D2ED4">
        <w:rPr>
          <w:rFonts w:ascii="Times New Roman" w:eastAsia="Times New Roman" w:hAnsi="Times New Roman"/>
          <w:sz w:val="28"/>
          <w:szCs w:val="28"/>
        </w:rPr>
        <w:t>34</w:t>
      </w:r>
      <w:r w:rsidR="008B417D" w:rsidRPr="00571171">
        <w:rPr>
          <w:rFonts w:ascii="Times New Roman" w:eastAsia="Times New Roman" w:hAnsi="Times New Roman"/>
          <w:sz w:val="28"/>
          <w:szCs w:val="28"/>
        </w:rPr>
        <w:t>.</w:t>
      </w:r>
      <w:r w:rsidR="00EA7BBB" w:rsidRPr="00571171">
        <w:rPr>
          <w:rFonts w:ascii="Times New Roman" w:eastAsia="Times New Roman" w:hAnsi="Times New Roman"/>
          <w:sz w:val="28"/>
          <w:szCs w:val="28"/>
        </w:rPr>
        <w:t xml:space="preserve"> Возможность предоставления муниципальной услуги в упреждающем (</w:t>
      </w:r>
      <w:proofErr w:type="spellStart"/>
      <w:r w:rsidR="00EA7BBB" w:rsidRPr="00571171">
        <w:rPr>
          <w:rFonts w:ascii="Times New Roman" w:eastAsia="Times New Roman" w:hAnsi="Times New Roman"/>
          <w:sz w:val="28"/>
          <w:szCs w:val="28"/>
        </w:rPr>
        <w:t>проактивном</w:t>
      </w:r>
      <w:proofErr w:type="spellEnd"/>
      <w:r w:rsidR="00EA7BBB" w:rsidRPr="00571171">
        <w:rPr>
          <w:rFonts w:ascii="Times New Roman" w:eastAsia="Times New Roman" w:hAnsi="Times New Roman"/>
          <w:sz w:val="28"/>
          <w:szCs w:val="28"/>
        </w:rPr>
        <w:t>) режиме не предусмотрена.</w:t>
      </w:r>
    </w:p>
    <w:p w:rsidR="002359E5" w:rsidRDefault="00192B5D" w:rsidP="00EA7BB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F910BE">
        <w:rPr>
          <w:rFonts w:ascii="Times New Roman" w:eastAsia="Times New Roman" w:hAnsi="Times New Roman"/>
          <w:sz w:val="28"/>
          <w:szCs w:val="28"/>
        </w:rPr>
        <w:t>3.3.2.</w:t>
      </w:r>
      <w:r w:rsidR="005D2ED4">
        <w:rPr>
          <w:rFonts w:ascii="Times New Roman" w:eastAsia="Times New Roman" w:hAnsi="Times New Roman"/>
          <w:sz w:val="28"/>
          <w:szCs w:val="28"/>
        </w:rPr>
        <w:t>35</w:t>
      </w:r>
      <w:r w:rsidRPr="00F910BE">
        <w:rPr>
          <w:rFonts w:ascii="Times New Roman" w:eastAsia="Times New Roman" w:hAnsi="Times New Roman"/>
          <w:sz w:val="28"/>
          <w:szCs w:val="28"/>
        </w:rPr>
        <w:t xml:space="preserve">. </w:t>
      </w:r>
      <w:r w:rsidR="000567DD" w:rsidRPr="00F910BE">
        <w:rPr>
          <w:rFonts w:ascii="Times New Roman" w:eastAsia="Times New Roman" w:hAnsi="Times New Roman"/>
          <w:sz w:val="28"/>
          <w:szCs w:val="28"/>
        </w:rPr>
        <w:t xml:space="preserve">Результатом административной процедуры является </w:t>
      </w:r>
      <w:r w:rsidR="000567DD" w:rsidRPr="00571171">
        <w:rPr>
          <w:rFonts w:ascii="Times New Roman" w:eastAsia="Times New Roman" w:hAnsi="Times New Roman"/>
          <w:sz w:val="28"/>
          <w:szCs w:val="28"/>
        </w:rPr>
        <w:t>направлени</w:t>
      </w:r>
      <w:r w:rsidR="00F910BE">
        <w:rPr>
          <w:rFonts w:ascii="Times New Roman" w:eastAsia="Times New Roman" w:hAnsi="Times New Roman"/>
          <w:sz w:val="28"/>
          <w:szCs w:val="28"/>
        </w:rPr>
        <w:t xml:space="preserve">е </w:t>
      </w:r>
      <w:r w:rsidR="000567DD" w:rsidRPr="00571171">
        <w:rPr>
          <w:rFonts w:ascii="Times New Roman" w:eastAsia="Times New Roman" w:hAnsi="Times New Roman"/>
          <w:sz w:val="28"/>
          <w:szCs w:val="28"/>
        </w:rPr>
        <w:t>(выдач</w:t>
      </w:r>
      <w:r w:rsidR="00F910BE">
        <w:rPr>
          <w:rFonts w:ascii="Times New Roman" w:eastAsia="Times New Roman" w:hAnsi="Times New Roman"/>
          <w:sz w:val="28"/>
          <w:szCs w:val="28"/>
        </w:rPr>
        <w:t>а</w:t>
      </w:r>
      <w:r w:rsidR="000567DD" w:rsidRPr="00571171">
        <w:rPr>
          <w:rFonts w:ascii="Times New Roman" w:eastAsia="Times New Roman" w:hAnsi="Times New Roman"/>
          <w:sz w:val="28"/>
          <w:szCs w:val="28"/>
        </w:rPr>
        <w:t>) заявителю результата муниципальной услуги</w:t>
      </w:r>
      <w:r w:rsidR="000567DD">
        <w:rPr>
          <w:rFonts w:ascii="Times New Roman" w:eastAsia="Times New Roman" w:hAnsi="Times New Roman"/>
          <w:sz w:val="28"/>
          <w:szCs w:val="28"/>
        </w:rPr>
        <w:t>.</w:t>
      </w:r>
    </w:p>
    <w:p w:rsidR="000567DD" w:rsidRPr="00571171" w:rsidRDefault="000567DD" w:rsidP="000567DD">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5D2ED4">
        <w:rPr>
          <w:rFonts w:ascii="Times New Roman" w:eastAsia="Times New Roman" w:hAnsi="Times New Roman"/>
          <w:sz w:val="28"/>
          <w:szCs w:val="28"/>
        </w:rPr>
        <w:t>36</w:t>
      </w:r>
      <w:r w:rsidRPr="00571171">
        <w:rPr>
          <w:rFonts w:ascii="Times New Roman" w:eastAsia="Times New Roman" w:hAnsi="Times New Roman"/>
          <w:sz w:val="28"/>
          <w:szCs w:val="28"/>
        </w:rPr>
        <w:t xml:space="preserve">. Срок </w:t>
      </w:r>
      <w:r>
        <w:rPr>
          <w:rFonts w:ascii="Times New Roman" w:eastAsia="Times New Roman" w:hAnsi="Times New Roman"/>
          <w:sz w:val="28"/>
          <w:szCs w:val="28"/>
        </w:rPr>
        <w:t>административной процедуры</w:t>
      </w:r>
      <w:r w:rsidRPr="00571171">
        <w:rPr>
          <w:rFonts w:ascii="Times New Roman" w:eastAsia="Times New Roman" w:hAnsi="Times New Roman"/>
          <w:sz w:val="28"/>
          <w:szCs w:val="28"/>
        </w:rPr>
        <w:t xml:space="preserve"> исчисляется со дня утверждения договора мены составляет 2 </w:t>
      </w:r>
      <w:proofErr w:type="gramStart"/>
      <w:r w:rsidRPr="00571171">
        <w:rPr>
          <w:rFonts w:ascii="Times New Roman" w:eastAsia="Times New Roman" w:hAnsi="Times New Roman"/>
          <w:sz w:val="28"/>
          <w:szCs w:val="28"/>
        </w:rPr>
        <w:t>календарных</w:t>
      </w:r>
      <w:proofErr w:type="gramEnd"/>
      <w:r w:rsidRPr="00571171">
        <w:rPr>
          <w:rFonts w:ascii="Times New Roman" w:eastAsia="Times New Roman" w:hAnsi="Times New Roman"/>
          <w:sz w:val="28"/>
          <w:szCs w:val="28"/>
        </w:rPr>
        <w:t xml:space="preserve"> дня. </w:t>
      </w:r>
    </w:p>
    <w:p w:rsidR="000567DD" w:rsidRDefault="000567DD" w:rsidP="00EA7BBB">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3D5C37" w:rsidRPr="00571171" w:rsidRDefault="003D5C37" w:rsidP="002133F8">
      <w:pPr>
        <w:pStyle w:val="1"/>
        <w:jc w:val="center"/>
      </w:pPr>
      <w:r w:rsidRPr="00571171">
        <w:t>Порядок оставления запроса заявителя</w:t>
      </w:r>
      <w:r w:rsidR="002133F8">
        <w:t xml:space="preserve"> </w:t>
      </w:r>
      <w:r w:rsidRPr="00571171">
        <w:t>о предоставлении муниципальной услуги без рассмотрения</w:t>
      </w:r>
    </w:p>
    <w:p w:rsidR="00920526" w:rsidRPr="00571171" w:rsidRDefault="00920526" w:rsidP="003D5C37">
      <w:pPr>
        <w:suppressAutoHyphens/>
        <w:autoSpaceDE w:val="0"/>
        <w:autoSpaceDN w:val="0"/>
        <w:adjustRightInd w:val="0"/>
        <w:spacing w:after="0" w:line="240" w:lineRule="auto"/>
        <w:jc w:val="center"/>
        <w:rPr>
          <w:rFonts w:ascii="Times New Roman" w:hAnsi="Times New Roman"/>
          <w:b/>
          <w:bCs/>
          <w:sz w:val="28"/>
          <w:szCs w:val="28"/>
        </w:rPr>
      </w:pPr>
    </w:p>
    <w:p w:rsidR="003D5C37" w:rsidRPr="00571171" w:rsidRDefault="003D5C37" w:rsidP="003D5C37">
      <w:pPr>
        <w:suppressAutoHyphens/>
        <w:autoSpaceDE w:val="0"/>
        <w:autoSpaceDN w:val="0"/>
        <w:adjustRightInd w:val="0"/>
        <w:spacing w:after="0" w:line="360" w:lineRule="auto"/>
        <w:ind w:firstLine="539"/>
        <w:jc w:val="both"/>
        <w:rPr>
          <w:rFonts w:ascii="Times New Roman" w:hAnsi="Times New Roman"/>
          <w:sz w:val="28"/>
          <w:szCs w:val="28"/>
        </w:rPr>
      </w:pPr>
      <w:r w:rsidRPr="00571171">
        <w:rPr>
          <w:rFonts w:ascii="Times New Roman" w:hAnsi="Times New Roman"/>
          <w:sz w:val="28"/>
          <w:szCs w:val="28"/>
        </w:rPr>
        <w:t>3.3.2.</w:t>
      </w:r>
      <w:r w:rsidR="005D2ED4">
        <w:rPr>
          <w:rFonts w:ascii="Times New Roman" w:hAnsi="Times New Roman"/>
          <w:sz w:val="28"/>
          <w:szCs w:val="28"/>
        </w:rPr>
        <w:t>37</w:t>
      </w:r>
      <w:r w:rsidRPr="00571171">
        <w:rPr>
          <w:rFonts w:ascii="Times New Roman" w:hAnsi="Times New Roman"/>
          <w:sz w:val="28"/>
          <w:szCs w:val="28"/>
        </w:rPr>
        <w:t xml:space="preserve">. Заявитель не позднее рабочего дня, предшествующего дню окончания срока предоставления муниципальной услуги, вправе обратиться в управление с заявлением об оставлении заявления </w:t>
      </w:r>
      <w:r w:rsidR="00D9508E" w:rsidRPr="00571171">
        <w:rPr>
          <w:rFonts w:ascii="Times New Roman" w:eastAsia="Times New Roman" w:hAnsi="Times New Roman"/>
          <w:spacing w:val="-4"/>
          <w:sz w:val="28"/>
          <w:szCs w:val="28"/>
        </w:rPr>
        <w:t>о</w:t>
      </w:r>
      <w:r w:rsidR="00054FC3" w:rsidRPr="00571171">
        <w:rPr>
          <w:rFonts w:ascii="Times New Roman" w:eastAsia="Times New Roman" w:hAnsi="Times New Roman"/>
          <w:spacing w:val="-4"/>
          <w:sz w:val="28"/>
          <w:szCs w:val="28"/>
        </w:rPr>
        <w:t xml:space="preserve"> заключении договора мены</w:t>
      </w:r>
      <w:r w:rsidR="00D9508E" w:rsidRPr="00571171">
        <w:rPr>
          <w:rFonts w:ascii="Times New Roman" w:hAnsi="Times New Roman"/>
          <w:sz w:val="28"/>
          <w:szCs w:val="28"/>
        </w:rPr>
        <w:t xml:space="preserve"> </w:t>
      </w:r>
      <w:r w:rsidR="00054FC3" w:rsidRPr="00571171">
        <w:rPr>
          <w:rFonts w:ascii="Times New Roman" w:hAnsi="Times New Roman"/>
          <w:sz w:val="28"/>
          <w:szCs w:val="28"/>
        </w:rPr>
        <w:t xml:space="preserve">без рассмотрения </w:t>
      </w:r>
      <w:r w:rsidR="002359E5">
        <w:rPr>
          <w:rFonts w:ascii="Times New Roman" w:hAnsi="Times New Roman"/>
          <w:sz w:val="28"/>
          <w:szCs w:val="28"/>
        </w:rPr>
        <w:t>одним из способов</w:t>
      </w:r>
      <w:r w:rsidRPr="00571171">
        <w:rPr>
          <w:rFonts w:ascii="Times New Roman" w:hAnsi="Times New Roman"/>
          <w:sz w:val="28"/>
          <w:szCs w:val="28"/>
        </w:rPr>
        <w:t xml:space="preserve">, установленном пунктом </w:t>
      </w:r>
      <w:r w:rsidR="00054FC3" w:rsidRPr="00571171">
        <w:rPr>
          <w:rFonts w:ascii="Times New Roman" w:hAnsi="Times New Roman"/>
          <w:color w:val="000000" w:themeColor="text1"/>
          <w:sz w:val="28"/>
          <w:szCs w:val="28"/>
        </w:rPr>
        <w:t>2.6.6</w:t>
      </w:r>
      <w:r w:rsidR="002359E5">
        <w:rPr>
          <w:rFonts w:ascii="Times New Roman" w:hAnsi="Times New Roman"/>
          <w:color w:val="000000" w:themeColor="text1"/>
          <w:sz w:val="28"/>
          <w:szCs w:val="28"/>
        </w:rPr>
        <w:t>.</w:t>
      </w:r>
    </w:p>
    <w:p w:rsidR="00D9508E" w:rsidRPr="00571171" w:rsidRDefault="00D9508E" w:rsidP="00D9508E">
      <w:pPr>
        <w:suppressAutoHyphens/>
        <w:autoSpaceDE w:val="0"/>
        <w:autoSpaceDN w:val="0"/>
        <w:adjustRightInd w:val="0"/>
        <w:spacing w:after="0" w:line="360" w:lineRule="auto"/>
        <w:ind w:firstLine="540"/>
        <w:jc w:val="both"/>
        <w:rPr>
          <w:rFonts w:ascii="Times New Roman" w:hAnsi="Times New Roman"/>
          <w:sz w:val="28"/>
          <w:szCs w:val="28"/>
        </w:rPr>
      </w:pPr>
      <w:r w:rsidRPr="00571171">
        <w:rPr>
          <w:rFonts w:ascii="Times New Roman" w:hAnsi="Times New Roman"/>
          <w:sz w:val="28"/>
          <w:szCs w:val="28"/>
        </w:rPr>
        <w:t>3.3.2.</w:t>
      </w:r>
      <w:r w:rsidR="005D2ED4">
        <w:rPr>
          <w:rFonts w:ascii="Times New Roman" w:hAnsi="Times New Roman"/>
          <w:sz w:val="28"/>
          <w:szCs w:val="28"/>
        </w:rPr>
        <w:t>38</w:t>
      </w:r>
      <w:r w:rsidRPr="00571171">
        <w:rPr>
          <w:rFonts w:ascii="Times New Roman" w:hAnsi="Times New Roman"/>
          <w:sz w:val="28"/>
          <w:szCs w:val="28"/>
        </w:rPr>
        <w:t xml:space="preserve">. На основании поступившего </w:t>
      </w:r>
      <w:r w:rsidR="00C333BA" w:rsidRPr="00571171">
        <w:rPr>
          <w:rFonts w:ascii="Times New Roman" w:hAnsi="Times New Roman"/>
          <w:sz w:val="28"/>
          <w:szCs w:val="28"/>
        </w:rPr>
        <w:t xml:space="preserve">от заявителя </w:t>
      </w:r>
      <w:r w:rsidRPr="00571171">
        <w:rPr>
          <w:rFonts w:ascii="Times New Roman" w:hAnsi="Times New Roman"/>
          <w:sz w:val="28"/>
          <w:szCs w:val="28"/>
        </w:rPr>
        <w:t xml:space="preserve">заявления </w:t>
      </w:r>
      <w:r w:rsidR="00054FC3"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без рассмотрения управление принимает решение об оставлении заявления</w:t>
      </w:r>
      <w:r w:rsidR="00054FC3" w:rsidRPr="00571171">
        <w:rPr>
          <w:rFonts w:ascii="Times New Roman" w:hAnsi="Times New Roman"/>
          <w:sz w:val="28"/>
          <w:szCs w:val="28"/>
        </w:rPr>
        <w:t xml:space="preserve"> о заключении договора мены </w:t>
      </w:r>
      <w:r w:rsidRPr="00571171">
        <w:rPr>
          <w:rFonts w:ascii="Times New Roman" w:hAnsi="Times New Roman"/>
          <w:sz w:val="28"/>
          <w:szCs w:val="28"/>
        </w:rPr>
        <w:t>без рассмотрения.</w:t>
      </w:r>
    </w:p>
    <w:p w:rsidR="00D9508E" w:rsidRPr="00571171" w:rsidRDefault="00D9508E" w:rsidP="00D9508E">
      <w:pPr>
        <w:suppressAutoHyphens/>
        <w:autoSpaceDE w:val="0"/>
        <w:autoSpaceDN w:val="0"/>
        <w:adjustRightInd w:val="0"/>
        <w:spacing w:after="0" w:line="360" w:lineRule="auto"/>
        <w:ind w:firstLine="540"/>
        <w:jc w:val="both"/>
        <w:rPr>
          <w:rFonts w:ascii="Times New Roman" w:hAnsi="Times New Roman"/>
          <w:sz w:val="28"/>
          <w:szCs w:val="28"/>
        </w:rPr>
      </w:pPr>
      <w:r w:rsidRPr="00571171">
        <w:rPr>
          <w:rFonts w:ascii="Times New Roman" w:hAnsi="Times New Roman"/>
          <w:sz w:val="28"/>
          <w:szCs w:val="28"/>
        </w:rPr>
        <w:t>3.3.2.</w:t>
      </w:r>
      <w:r w:rsidR="005D2ED4">
        <w:rPr>
          <w:rFonts w:ascii="Times New Roman" w:hAnsi="Times New Roman"/>
          <w:sz w:val="28"/>
          <w:szCs w:val="28"/>
        </w:rPr>
        <w:t>39</w:t>
      </w:r>
      <w:r w:rsidRPr="00571171">
        <w:rPr>
          <w:rFonts w:ascii="Times New Roman" w:hAnsi="Times New Roman"/>
          <w:sz w:val="28"/>
          <w:szCs w:val="28"/>
        </w:rPr>
        <w:t>. </w:t>
      </w:r>
      <w:proofErr w:type="gramStart"/>
      <w:r w:rsidRPr="00571171">
        <w:rPr>
          <w:rFonts w:ascii="Times New Roman" w:hAnsi="Times New Roman"/>
          <w:sz w:val="28"/>
          <w:szCs w:val="28"/>
        </w:rPr>
        <w:t xml:space="preserve">Решение об оставлении заявления </w:t>
      </w:r>
      <w:r w:rsidR="0072090F" w:rsidRPr="00571171">
        <w:rPr>
          <w:rFonts w:ascii="Times New Roman" w:eastAsia="Times New Roman" w:hAnsi="Times New Roman"/>
          <w:spacing w:val="-4"/>
          <w:sz w:val="28"/>
          <w:szCs w:val="28"/>
        </w:rPr>
        <w:t>о заключении договора мены</w:t>
      </w:r>
      <w:r w:rsidR="0072090F" w:rsidRPr="00571171">
        <w:rPr>
          <w:rFonts w:ascii="Times New Roman" w:hAnsi="Times New Roman"/>
          <w:sz w:val="28"/>
          <w:szCs w:val="28"/>
        </w:rPr>
        <w:t xml:space="preserve"> </w:t>
      </w:r>
      <w:r w:rsidRPr="00571171">
        <w:rPr>
          <w:rFonts w:ascii="Times New Roman" w:hAnsi="Times New Roman"/>
          <w:sz w:val="28"/>
          <w:szCs w:val="28"/>
        </w:rPr>
        <w:t>без рассмотрения направляется заявителю в поря</w:t>
      </w:r>
      <w:r w:rsidR="0072090F" w:rsidRPr="00571171">
        <w:rPr>
          <w:rFonts w:ascii="Times New Roman" w:hAnsi="Times New Roman"/>
          <w:sz w:val="28"/>
          <w:szCs w:val="28"/>
        </w:rPr>
        <w:t xml:space="preserve">дке, установленном пунктом </w:t>
      </w:r>
      <w:r w:rsidR="0072090F" w:rsidRPr="006E48D8">
        <w:rPr>
          <w:rFonts w:ascii="Times New Roman" w:hAnsi="Times New Roman"/>
          <w:sz w:val="28"/>
          <w:szCs w:val="28"/>
        </w:rPr>
        <w:t>2.3.2</w:t>
      </w:r>
      <w:r w:rsidRPr="00571171">
        <w:rPr>
          <w:rFonts w:ascii="Times New Roman" w:hAnsi="Times New Roman"/>
          <w:sz w:val="28"/>
          <w:szCs w:val="28"/>
        </w:rPr>
        <w:t xml:space="preserve"> настоящего Административного регламента, способом, указанным заявителем в заявлении об оставлении заявления </w:t>
      </w:r>
      <w:r w:rsidR="0072090F"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 xml:space="preserve">без рассмотрения, не позднее рабочего дня, следующего за днем поступления заявления об оставлении заявления </w:t>
      </w:r>
      <w:r w:rsidR="0072090F" w:rsidRPr="00571171">
        <w:rPr>
          <w:rFonts w:ascii="Times New Roman" w:hAnsi="Times New Roman"/>
          <w:sz w:val="28"/>
          <w:szCs w:val="28"/>
        </w:rPr>
        <w:t xml:space="preserve">о заключении договора мены </w:t>
      </w:r>
      <w:r w:rsidRPr="00571171">
        <w:rPr>
          <w:rFonts w:ascii="Times New Roman" w:hAnsi="Times New Roman"/>
          <w:sz w:val="28"/>
          <w:szCs w:val="28"/>
        </w:rPr>
        <w:t>без рассмотрения.</w:t>
      </w:r>
      <w:proofErr w:type="gramEnd"/>
    </w:p>
    <w:p w:rsidR="00AF62A0" w:rsidRPr="00571171" w:rsidRDefault="00AF62A0" w:rsidP="00AF62A0">
      <w:pPr>
        <w:suppressAutoHyphens/>
        <w:autoSpaceDE w:val="0"/>
        <w:autoSpaceDN w:val="0"/>
        <w:adjustRightInd w:val="0"/>
        <w:spacing w:after="0" w:line="360" w:lineRule="auto"/>
        <w:ind w:firstLine="540"/>
        <w:jc w:val="both"/>
        <w:rPr>
          <w:rFonts w:ascii="Times New Roman" w:hAnsi="Times New Roman"/>
          <w:spacing w:val="-4"/>
          <w:sz w:val="28"/>
          <w:szCs w:val="28"/>
        </w:rPr>
      </w:pPr>
      <w:r w:rsidRPr="00571171">
        <w:rPr>
          <w:rFonts w:ascii="Times New Roman" w:hAnsi="Times New Roman"/>
          <w:spacing w:val="-4"/>
          <w:sz w:val="28"/>
          <w:szCs w:val="28"/>
        </w:rPr>
        <w:t>3.3.2.</w:t>
      </w:r>
      <w:r w:rsidR="005D2ED4">
        <w:rPr>
          <w:rFonts w:ascii="Times New Roman" w:hAnsi="Times New Roman"/>
          <w:spacing w:val="-4"/>
          <w:sz w:val="28"/>
          <w:szCs w:val="28"/>
        </w:rPr>
        <w:t>40</w:t>
      </w:r>
      <w:r w:rsidRPr="00571171">
        <w:rPr>
          <w:rFonts w:ascii="Times New Roman" w:hAnsi="Times New Roman"/>
          <w:spacing w:val="-4"/>
          <w:sz w:val="28"/>
          <w:szCs w:val="28"/>
        </w:rPr>
        <w:t xml:space="preserve">. Оставление без рассмотрения заявления </w:t>
      </w:r>
      <w:r w:rsidR="0072090F" w:rsidRPr="00571171">
        <w:rPr>
          <w:rFonts w:ascii="Times New Roman" w:hAnsi="Times New Roman"/>
          <w:spacing w:val="-4"/>
          <w:sz w:val="28"/>
          <w:szCs w:val="28"/>
        </w:rPr>
        <w:t xml:space="preserve">о заключении договора мены </w:t>
      </w:r>
      <w:r w:rsidRPr="00571171">
        <w:rPr>
          <w:rFonts w:ascii="Times New Roman" w:hAnsi="Times New Roman"/>
          <w:spacing w:val="-4"/>
          <w:sz w:val="28"/>
          <w:szCs w:val="28"/>
        </w:rPr>
        <w:t>не препятствует повторному обращению заявителя в управление за предоставлением муниципальной услуги.</w:t>
      </w:r>
    </w:p>
    <w:p w:rsidR="00AF62A0" w:rsidRPr="00571171" w:rsidRDefault="00C333BA" w:rsidP="00D71828">
      <w:pPr>
        <w:pStyle w:val="1"/>
        <w:jc w:val="center"/>
      </w:pPr>
      <w:r w:rsidRPr="00571171">
        <w:t>3.4. Описание</w:t>
      </w:r>
      <w:r w:rsidR="00AF62A0" w:rsidRPr="00571171">
        <w:t xml:space="preserve"> варианта</w:t>
      </w:r>
      <w:r w:rsidRPr="00571171">
        <w:t xml:space="preserve"> 2</w:t>
      </w:r>
      <w:r w:rsidR="00AF62A0" w:rsidRPr="00571171">
        <w:t xml:space="preserve"> предоставления муниципальной услуги</w:t>
      </w:r>
    </w:p>
    <w:p w:rsidR="00AF62A0" w:rsidRPr="00571171" w:rsidRDefault="00AF62A0" w:rsidP="00AF62A0">
      <w:pPr>
        <w:spacing w:after="0" w:line="240" w:lineRule="auto"/>
        <w:rPr>
          <w:rFonts w:ascii="Times New Roman" w:eastAsia="Times New Roman" w:hAnsi="Times New Roman"/>
          <w:sz w:val="20"/>
          <w:szCs w:val="20"/>
          <w:lang w:eastAsia="ru-RU"/>
        </w:rPr>
      </w:pP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3.4.1. Результат предоставления муниципальной услуги указан в подпунктах</w:t>
      </w:r>
      <w:r w:rsidR="00D73570" w:rsidRPr="00571171">
        <w:rPr>
          <w:rFonts w:ascii="Times New Roman" w:hAnsi="Times New Roman"/>
          <w:sz w:val="28"/>
          <w:szCs w:val="28"/>
        </w:rPr>
        <w:t xml:space="preserve"> </w:t>
      </w:r>
      <w:r w:rsidR="00D73570" w:rsidRPr="006E48D8">
        <w:rPr>
          <w:rFonts w:ascii="Times New Roman" w:hAnsi="Times New Roman"/>
          <w:sz w:val="28"/>
          <w:szCs w:val="28"/>
        </w:rPr>
        <w:t>«в</w:t>
      </w:r>
      <w:r w:rsidRPr="006E48D8">
        <w:rPr>
          <w:rFonts w:ascii="Times New Roman" w:hAnsi="Times New Roman"/>
          <w:sz w:val="28"/>
          <w:szCs w:val="28"/>
        </w:rPr>
        <w:t>»</w:t>
      </w:r>
      <w:r w:rsidR="00880BB8" w:rsidRPr="006E48D8">
        <w:rPr>
          <w:rFonts w:ascii="Times New Roman" w:hAnsi="Times New Roman"/>
          <w:sz w:val="28"/>
          <w:szCs w:val="28"/>
        </w:rPr>
        <w:t>, «г»</w:t>
      </w:r>
      <w:r w:rsidR="00D73570" w:rsidRPr="006E48D8">
        <w:rPr>
          <w:rFonts w:ascii="Times New Roman" w:hAnsi="Times New Roman"/>
          <w:sz w:val="28"/>
          <w:szCs w:val="28"/>
        </w:rPr>
        <w:t xml:space="preserve"> </w:t>
      </w:r>
      <w:r w:rsidRPr="006E48D8">
        <w:rPr>
          <w:rFonts w:ascii="Times New Roman" w:hAnsi="Times New Roman"/>
          <w:sz w:val="28"/>
          <w:szCs w:val="28"/>
        </w:rPr>
        <w:t>пункта 2.3.1</w:t>
      </w:r>
      <w:r w:rsidRPr="00571171">
        <w:rPr>
          <w:rFonts w:ascii="Times New Roman" w:hAnsi="Times New Roman"/>
          <w:sz w:val="28"/>
          <w:szCs w:val="28"/>
        </w:rPr>
        <w:t xml:space="preserve"> настоящего Административного регламента.</w:t>
      </w: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 Перечень и описание административных процедур предоставления муниципальной услуги:</w:t>
      </w:r>
    </w:p>
    <w:p w:rsidR="005A062E" w:rsidRPr="00571171" w:rsidRDefault="005A062E" w:rsidP="002133F8">
      <w:pPr>
        <w:pStyle w:val="1"/>
        <w:jc w:val="center"/>
      </w:pPr>
      <w:r w:rsidRPr="00571171">
        <w:t>Прием запроса и документов и (или) информации,</w:t>
      </w:r>
      <w:r w:rsidR="002133F8">
        <w:t xml:space="preserve"> </w:t>
      </w:r>
      <w:r w:rsidRPr="00571171">
        <w:t>необходимых для предоставления муниципальной услуги</w:t>
      </w:r>
    </w:p>
    <w:p w:rsidR="00C333BA" w:rsidRPr="00571171" w:rsidRDefault="00C333BA" w:rsidP="002133F8">
      <w:pPr>
        <w:suppressAutoHyphens/>
        <w:autoSpaceDE w:val="0"/>
        <w:autoSpaceDN w:val="0"/>
        <w:adjustRightInd w:val="0"/>
        <w:spacing w:after="0" w:line="240" w:lineRule="auto"/>
        <w:jc w:val="center"/>
        <w:rPr>
          <w:rFonts w:ascii="Times New Roman" w:hAnsi="Times New Roman"/>
          <w:b/>
          <w:bCs/>
          <w:sz w:val="28"/>
          <w:szCs w:val="28"/>
        </w:rPr>
      </w:pPr>
    </w:p>
    <w:p w:rsidR="005A062E" w:rsidRPr="00571171" w:rsidRDefault="005A062E" w:rsidP="005A062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3.4.2.1. Основанием для начала административной процедуры является поступление в управление заявления</w:t>
      </w:r>
      <w:r w:rsidR="00D73570" w:rsidRPr="00571171">
        <w:rPr>
          <w:rFonts w:ascii="Times New Roman" w:hAnsi="Times New Roman"/>
          <w:sz w:val="28"/>
          <w:szCs w:val="28"/>
        </w:rPr>
        <w:t xml:space="preserve"> об исправлении допущенных </w:t>
      </w:r>
      <w:r w:rsidR="00C333BA" w:rsidRPr="00571171">
        <w:rPr>
          <w:rFonts w:ascii="Times New Roman" w:hAnsi="Times New Roman"/>
          <w:sz w:val="28"/>
          <w:szCs w:val="28"/>
        </w:rPr>
        <w:t xml:space="preserve">в договоре мены </w:t>
      </w:r>
      <w:r w:rsidR="0072090F" w:rsidRPr="00571171">
        <w:rPr>
          <w:rFonts w:ascii="Times New Roman" w:hAnsi="Times New Roman"/>
          <w:sz w:val="28"/>
          <w:szCs w:val="28"/>
        </w:rPr>
        <w:t>опечаток и ошибок, составленном в форме</w:t>
      </w:r>
      <w:r w:rsidR="009F6E58" w:rsidRPr="00571171">
        <w:rPr>
          <w:rFonts w:ascii="Times New Roman" w:hAnsi="Times New Roman"/>
          <w:sz w:val="28"/>
          <w:szCs w:val="28"/>
        </w:rPr>
        <w:t>, предусмотренной приложением № 4 к настоящему регламенту</w:t>
      </w:r>
      <w:r w:rsidR="0072090F" w:rsidRPr="00571171">
        <w:rPr>
          <w:rFonts w:ascii="Times New Roman" w:hAnsi="Times New Roman"/>
          <w:sz w:val="28"/>
          <w:szCs w:val="28"/>
        </w:rPr>
        <w:t xml:space="preserve"> </w:t>
      </w:r>
      <w:r w:rsidRPr="00571171">
        <w:rPr>
          <w:rFonts w:ascii="Times New Roman" w:hAnsi="Times New Roman"/>
          <w:sz w:val="28"/>
          <w:szCs w:val="28"/>
        </w:rPr>
        <w:t>и документов, предусмотренных подпунктами «б», «в» пункта 2.6.1 настоящего Административного регламента одним из спосо</w:t>
      </w:r>
      <w:r w:rsidR="00A62A9B" w:rsidRPr="00571171">
        <w:rPr>
          <w:rFonts w:ascii="Times New Roman" w:hAnsi="Times New Roman"/>
          <w:sz w:val="28"/>
          <w:szCs w:val="28"/>
        </w:rPr>
        <w:t>бов, установленных пунктом 2.6.6</w:t>
      </w:r>
      <w:r w:rsidRPr="00571171">
        <w:rPr>
          <w:rFonts w:ascii="Times New Roman" w:hAnsi="Times New Roman"/>
          <w:sz w:val="28"/>
          <w:szCs w:val="28"/>
        </w:rPr>
        <w:t xml:space="preserve"> настоящего Административного регламента.</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3.4.2.3. </w:t>
      </w:r>
      <w:r w:rsidR="002F1BA3" w:rsidRPr="00571171">
        <w:rPr>
          <w:rFonts w:ascii="Times New Roman" w:eastAsia="Times New Roman" w:hAnsi="Times New Roman"/>
          <w:sz w:val="28"/>
          <w:szCs w:val="28"/>
        </w:rPr>
        <w:t xml:space="preserve">Основания </w:t>
      </w:r>
      <w:proofErr w:type="gramStart"/>
      <w:r w:rsidR="002F1BA3" w:rsidRPr="00571171">
        <w:rPr>
          <w:rFonts w:ascii="Times New Roman" w:eastAsia="Times New Roman" w:hAnsi="Times New Roman"/>
          <w:sz w:val="28"/>
          <w:szCs w:val="28"/>
        </w:rPr>
        <w:t>для принятия решения об отказе в приеме заявления</w:t>
      </w:r>
      <w:r w:rsidR="00D73570" w:rsidRPr="00571171">
        <w:rPr>
          <w:rFonts w:ascii="Times New Roman" w:eastAsia="Times New Roman" w:hAnsi="Times New Roman"/>
          <w:sz w:val="28"/>
          <w:szCs w:val="28"/>
        </w:rPr>
        <w:t xml:space="preserve"> об исправлении допущенных </w:t>
      </w:r>
      <w:r w:rsidR="00F03041" w:rsidRPr="00571171">
        <w:rPr>
          <w:rFonts w:ascii="Times New Roman" w:eastAsia="Times New Roman" w:hAnsi="Times New Roman"/>
          <w:sz w:val="28"/>
          <w:szCs w:val="28"/>
        </w:rPr>
        <w:t>в договоре</w:t>
      </w:r>
      <w:proofErr w:type="gramEnd"/>
      <w:r w:rsidR="00F03041" w:rsidRPr="00571171">
        <w:rPr>
          <w:rFonts w:ascii="Times New Roman" w:eastAsia="Times New Roman" w:hAnsi="Times New Roman"/>
          <w:sz w:val="28"/>
          <w:szCs w:val="28"/>
        </w:rPr>
        <w:t xml:space="preserve"> мены </w:t>
      </w:r>
      <w:r w:rsidR="00D73570" w:rsidRPr="00571171">
        <w:rPr>
          <w:rFonts w:ascii="Times New Roman" w:eastAsia="Times New Roman" w:hAnsi="Times New Roman"/>
          <w:sz w:val="28"/>
          <w:szCs w:val="28"/>
        </w:rPr>
        <w:t>опечаток и ошибок и документов, необходимых для предоставления муниципальной услуги, отсутствуют.</w:t>
      </w:r>
    </w:p>
    <w:p w:rsidR="002F1BA3" w:rsidRPr="00571171"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МФЦ участвует в приеме заявления</w:t>
      </w:r>
      <w:r w:rsidR="00332129" w:rsidRPr="00571171">
        <w:rPr>
          <w:rFonts w:ascii="Times New Roman" w:eastAsia="Times New Roman" w:hAnsi="Times New Roman"/>
          <w:sz w:val="28"/>
          <w:szCs w:val="28"/>
        </w:rPr>
        <w:t xml:space="preserve"> об исправлении допущенных опечаток и ошибок </w:t>
      </w:r>
      <w:r w:rsidRPr="00571171">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571171"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3.4.2.4</w:t>
      </w:r>
      <w:r w:rsidR="009E6028" w:rsidRPr="00571171">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3.4.2.5</w:t>
      </w:r>
      <w:r w:rsidR="002F1BA3" w:rsidRPr="00571171">
        <w:rPr>
          <w:rFonts w:ascii="Times New Roman" w:hAnsi="Times New Roman"/>
          <w:sz w:val="28"/>
          <w:szCs w:val="28"/>
        </w:rPr>
        <w:t>. Заявление</w:t>
      </w:r>
      <w:r w:rsidR="00332129" w:rsidRPr="00571171">
        <w:rPr>
          <w:rFonts w:ascii="Times New Roman" w:hAnsi="Times New Roman"/>
          <w:sz w:val="28"/>
          <w:szCs w:val="28"/>
        </w:rPr>
        <w:t xml:space="preserve"> об исправлении допущенных</w:t>
      </w:r>
      <w:r w:rsidR="00F03041" w:rsidRPr="00571171">
        <w:rPr>
          <w:rFonts w:ascii="Times New Roman" w:hAnsi="Times New Roman"/>
          <w:sz w:val="28"/>
          <w:szCs w:val="28"/>
        </w:rPr>
        <w:t xml:space="preserve"> в договоре мены</w:t>
      </w:r>
      <w:r w:rsidR="00332129" w:rsidRPr="00571171">
        <w:rPr>
          <w:rFonts w:ascii="Times New Roman" w:hAnsi="Times New Roman"/>
          <w:sz w:val="28"/>
          <w:szCs w:val="28"/>
        </w:rPr>
        <w:t xml:space="preserve"> опечаток и ошибок</w:t>
      </w:r>
      <w:r w:rsidR="002F1BA3" w:rsidRPr="00571171">
        <w:rPr>
          <w:rFonts w:ascii="Times New Roman" w:hAnsi="Times New Roman"/>
          <w:sz w:val="28"/>
          <w:szCs w:val="28"/>
        </w:rPr>
        <w:t>, направленное одним из способов, установлен</w:t>
      </w:r>
      <w:r w:rsidRPr="00571171">
        <w:rPr>
          <w:rFonts w:ascii="Times New Roman" w:hAnsi="Times New Roman"/>
          <w:sz w:val="28"/>
          <w:szCs w:val="28"/>
        </w:rPr>
        <w:t>ных в подпункте «б» пункта 2.6.6</w:t>
      </w:r>
      <w:r w:rsidR="002F1BA3" w:rsidRPr="00571171">
        <w:rPr>
          <w:rFonts w:ascii="Times New Roman" w:hAnsi="Times New Roman"/>
          <w:sz w:val="28"/>
          <w:szCs w:val="28"/>
        </w:rPr>
        <w:t xml:space="preserve"> настоящего Административного регламента, принимается специалистами управления.</w:t>
      </w:r>
    </w:p>
    <w:p w:rsidR="00E97F96" w:rsidRPr="00571171" w:rsidRDefault="002F1BA3"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Заявление</w:t>
      </w:r>
      <w:r w:rsidR="00332129" w:rsidRPr="00571171">
        <w:rPr>
          <w:rFonts w:ascii="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договоре мены </w:t>
      </w:r>
      <w:r w:rsidR="00332129" w:rsidRPr="00571171">
        <w:rPr>
          <w:rFonts w:ascii="Times New Roman" w:hAnsi="Times New Roman"/>
          <w:sz w:val="28"/>
          <w:szCs w:val="28"/>
        </w:rPr>
        <w:t>опечаток и ошибок</w:t>
      </w:r>
      <w:r w:rsidRPr="00571171">
        <w:rPr>
          <w:rFonts w:ascii="Times New Roman" w:hAnsi="Times New Roman"/>
          <w:sz w:val="28"/>
          <w:szCs w:val="28"/>
        </w:rPr>
        <w:t>, направленное способом, указанным в </w:t>
      </w:r>
      <w:r w:rsidR="00A62A9B" w:rsidRPr="00571171">
        <w:rPr>
          <w:rFonts w:ascii="Times New Roman" w:hAnsi="Times New Roman"/>
          <w:sz w:val="28"/>
          <w:szCs w:val="28"/>
        </w:rPr>
        <w:t>подпункте «а» пункта 2.6.6</w:t>
      </w:r>
      <w:r w:rsidRPr="00571171">
        <w:rPr>
          <w:rFonts w:ascii="Times New Roman" w:hAnsi="Times New Roman"/>
          <w:sz w:val="28"/>
          <w:szCs w:val="28"/>
        </w:rPr>
        <w:t xml:space="preserve"> настоящего Административного регламента, регистриру</w:t>
      </w:r>
      <w:r w:rsidR="00F03041" w:rsidRPr="00571171">
        <w:rPr>
          <w:rFonts w:ascii="Times New Roman" w:hAnsi="Times New Roman"/>
          <w:sz w:val="28"/>
          <w:szCs w:val="28"/>
        </w:rPr>
        <w:t>ется в автоматическом режиме.</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3.4.2.6</w:t>
      </w:r>
      <w:r w:rsidR="00E97F96" w:rsidRPr="00571171">
        <w:rPr>
          <w:rFonts w:ascii="Times New Roman" w:eastAsia="Times New Roman" w:hAnsi="Times New Roman"/>
          <w:sz w:val="28"/>
          <w:szCs w:val="28"/>
        </w:rPr>
        <w:t>. </w:t>
      </w:r>
      <w:proofErr w:type="gramStart"/>
      <w:r w:rsidR="002F1BA3" w:rsidRPr="00571171">
        <w:rPr>
          <w:rFonts w:ascii="Times New Roman" w:hAnsi="Times New Roman"/>
          <w:sz w:val="28"/>
          <w:szCs w:val="28"/>
        </w:rPr>
        <w:t xml:space="preserve">Для возможности подачи заявления </w:t>
      </w:r>
      <w:r w:rsidR="00961015" w:rsidRPr="00571171">
        <w:rPr>
          <w:rFonts w:ascii="Times New Roman" w:hAnsi="Times New Roman"/>
          <w:sz w:val="28"/>
          <w:szCs w:val="28"/>
        </w:rPr>
        <w:t xml:space="preserve">об исправлении допущенных </w:t>
      </w:r>
      <w:r w:rsidR="00F03041" w:rsidRPr="00571171">
        <w:rPr>
          <w:rFonts w:ascii="Times New Roman" w:hAnsi="Times New Roman"/>
          <w:sz w:val="28"/>
          <w:szCs w:val="28"/>
        </w:rPr>
        <w:t xml:space="preserve">в договоре мены </w:t>
      </w:r>
      <w:r w:rsidR="00961015" w:rsidRPr="00571171">
        <w:rPr>
          <w:rFonts w:ascii="Times New Roman" w:hAnsi="Times New Roman"/>
          <w:sz w:val="28"/>
          <w:szCs w:val="28"/>
        </w:rPr>
        <w:t xml:space="preserve">опечаток и ошибок </w:t>
      </w:r>
      <w:r w:rsidR="002F1BA3"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w:t>
      </w:r>
      <w:proofErr w:type="gramEnd"/>
      <w:r w:rsidR="002F1BA3" w:rsidRPr="00571171">
        <w:rPr>
          <w:rFonts w:ascii="Times New Roman" w:hAnsi="Times New Roman"/>
          <w:sz w:val="28"/>
          <w:szCs w:val="28"/>
        </w:rPr>
        <w:t xml:space="preserve"> сведений о физическом лице в указанных информационных системах.</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3.4.2.7</w:t>
      </w:r>
      <w:r w:rsidR="002F1BA3" w:rsidRPr="00571171">
        <w:rPr>
          <w:rFonts w:ascii="Times New Roman" w:hAnsi="Times New Roman"/>
          <w:sz w:val="28"/>
          <w:szCs w:val="28"/>
        </w:rPr>
        <w:t>. </w:t>
      </w:r>
      <w:r w:rsidR="002359E5" w:rsidRPr="00571171">
        <w:rPr>
          <w:rFonts w:ascii="Times New Roman" w:hAnsi="Times New Roman"/>
          <w:sz w:val="28"/>
          <w:szCs w:val="28"/>
        </w:rPr>
        <w:t>Результатом административной процедуры является зарегистрированное  заявление об исправлении допущенных в договоре мены опечаток и ошибок.</w:t>
      </w:r>
    </w:p>
    <w:p w:rsidR="002359E5" w:rsidRPr="00571171" w:rsidRDefault="002F1BA3" w:rsidP="002359E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8</w:t>
      </w:r>
      <w:r w:rsidRPr="00571171">
        <w:rPr>
          <w:rFonts w:ascii="Times New Roman" w:hAnsi="Times New Roman"/>
          <w:sz w:val="28"/>
          <w:szCs w:val="28"/>
        </w:rPr>
        <w:t>. </w:t>
      </w:r>
      <w:r w:rsidR="002359E5" w:rsidRPr="00571171">
        <w:rPr>
          <w:rFonts w:ascii="Times New Roman" w:hAnsi="Times New Roman"/>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A71A7E" w:rsidRPr="00571171"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571171">
        <w:rPr>
          <w:rFonts w:ascii="Times New Roman" w:hAnsi="Times New Roman"/>
          <w:spacing w:val="-4"/>
          <w:sz w:val="28"/>
          <w:szCs w:val="28"/>
        </w:rPr>
        <w:t>3.4.2.</w:t>
      </w:r>
      <w:r w:rsidR="005D2ED4">
        <w:rPr>
          <w:rFonts w:ascii="Times New Roman" w:hAnsi="Times New Roman"/>
          <w:spacing w:val="-4"/>
          <w:sz w:val="28"/>
          <w:szCs w:val="28"/>
        </w:rPr>
        <w:t>9</w:t>
      </w:r>
      <w:r w:rsidRPr="00571171">
        <w:rPr>
          <w:rFonts w:ascii="Times New Roman" w:hAnsi="Times New Roman"/>
          <w:spacing w:val="-4"/>
          <w:sz w:val="28"/>
          <w:szCs w:val="28"/>
        </w:rPr>
        <w:t>.</w:t>
      </w:r>
      <w:r w:rsidR="00F03041" w:rsidRPr="00571171">
        <w:rPr>
          <w:rFonts w:ascii="Times New Roman" w:hAnsi="Times New Roman"/>
          <w:spacing w:val="-4"/>
          <w:sz w:val="28"/>
          <w:szCs w:val="28"/>
        </w:rPr>
        <w:t>Зарег</w:t>
      </w:r>
      <w:r w:rsidR="008F724D" w:rsidRPr="00571171">
        <w:rPr>
          <w:rFonts w:ascii="Times New Roman" w:hAnsi="Times New Roman"/>
          <w:spacing w:val="-4"/>
          <w:sz w:val="28"/>
          <w:szCs w:val="28"/>
        </w:rPr>
        <w:t>и</w:t>
      </w:r>
      <w:r w:rsidR="00F03041" w:rsidRPr="00571171">
        <w:rPr>
          <w:rFonts w:ascii="Times New Roman" w:hAnsi="Times New Roman"/>
          <w:spacing w:val="-4"/>
          <w:sz w:val="28"/>
          <w:szCs w:val="28"/>
        </w:rPr>
        <w:t>стрированное</w:t>
      </w:r>
      <w:r w:rsidRPr="00571171">
        <w:rPr>
          <w:rFonts w:ascii="Times New Roman" w:hAnsi="Times New Roman"/>
          <w:spacing w:val="-4"/>
          <w:sz w:val="28"/>
          <w:szCs w:val="28"/>
        </w:rPr>
        <w:t xml:space="preserve">  заявление </w:t>
      </w:r>
      <w:r w:rsidR="00961015" w:rsidRPr="00571171">
        <w:rPr>
          <w:rFonts w:ascii="Times New Roman" w:hAnsi="Times New Roman"/>
          <w:spacing w:val="-4"/>
          <w:sz w:val="28"/>
          <w:szCs w:val="28"/>
        </w:rPr>
        <w:t xml:space="preserve">об исправлении допущенных </w:t>
      </w:r>
      <w:r w:rsidR="00F03041" w:rsidRPr="00571171">
        <w:rPr>
          <w:rFonts w:ascii="Times New Roman" w:hAnsi="Times New Roman"/>
          <w:sz w:val="28"/>
          <w:szCs w:val="28"/>
        </w:rPr>
        <w:t xml:space="preserve">в договоре мены </w:t>
      </w:r>
      <w:r w:rsidR="00961015" w:rsidRPr="00571171">
        <w:rPr>
          <w:rFonts w:ascii="Times New Roman" w:hAnsi="Times New Roman"/>
          <w:spacing w:val="-4"/>
          <w:sz w:val="28"/>
          <w:szCs w:val="28"/>
        </w:rPr>
        <w:t xml:space="preserve">опечаток и ошибок </w:t>
      </w:r>
      <w:r w:rsidRPr="00571171">
        <w:rPr>
          <w:rFonts w:ascii="Times New Roman" w:hAnsi="Times New Roman"/>
          <w:spacing w:val="-4"/>
          <w:sz w:val="28"/>
          <w:szCs w:val="28"/>
        </w:rPr>
        <w:t>направляется в </w:t>
      </w:r>
      <w:r w:rsidR="00961015" w:rsidRPr="00571171">
        <w:rPr>
          <w:rFonts w:ascii="Times New Roman" w:hAnsi="Times New Roman"/>
          <w:spacing w:val="-4"/>
          <w:sz w:val="28"/>
          <w:szCs w:val="28"/>
        </w:rPr>
        <w:t>отдел.</w:t>
      </w:r>
      <w:r w:rsidR="00F03041" w:rsidRPr="00571171">
        <w:rPr>
          <w:rFonts w:ascii="Times New Roman" w:hAnsi="Times New Roman"/>
          <w:spacing w:val="-4"/>
          <w:sz w:val="28"/>
          <w:szCs w:val="28"/>
        </w:rPr>
        <w:t xml:space="preserve"> </w:t>
      </w:r>
    </w:p>
    <w:p w:rsidR="00A71A7E" w:rsidRPr="00571171" w:rsidRDefault="00A71A7E" w:rsidP="001E423B">
      <w:pPr>
        <w:pStyle w:val="1"/>
        <w:jc w:val="center"/>
      </w:pPr>
      <w:r w:rsidRPr="00571171">
        <w:t>Межведомственное информационное взаимодействие</w:t>
      </w:r>
    </w:p>
    <w:p w:rsidR="0029440E" w:rsidRPr="00571171" w:rsidRDefault="00F03041" w:rsidP="00A71A7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 </w:t>
      </w:r>
    </w:p>
    <w:p w:rsidR="00A71A7E" w:rsidRPr="00571171"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10</w:t>
      </w:r>
      <w:r w:rsidRPr="00571171">
        <w:rPr>
          <w:rFonts w:ascii="Times New Roman" w:hAnsi="Times New Roman"/>
          <w:sz w:val="28"/>
          <w:szCs w:val="28"/>
        </w:rPr>
        <w:t xml:space="preserve">. Основанием для начала административной процедуры </w:t>
      </w:r>
      <w:r w:rsidR="0029440E" w:rsidRPr="00571171">
        <w:rPr>
          <w:rFonts w:ascii="Times New Roman" w:hAnsi="Times New Roman"/>
          <w:sz w:val="28"/>
          <w:szCs w:val="28"/>
        </w:rPr>
        <w:t>является поступление заявления</w:t>
      </w:r>
      <w:r w:rsidRPr="00571171">
        <w:rPr>
          <w:rFonts w:ascii="Times New Roman" w:hAnsi="Times New Roman"/>
          <w:sz w:val="28"/>
          <w:szCs w:val="28"/>
        </w:rPr>
        <w:t xml:space="preserve"> </w:t>
      </w:r>
      <w:r w:rsidR="0029440E" w:rsidRPr="00571171">
        <w:rPr>
          <w:rFonts w:ascii="Times New Roman" w:hAnsi="Times New Roman"/>
          <w:sz w:val="28"/>
          <w:szCs w:val="28"/>
        </w:rPr>
        <w:t xml:space="preserve">об исправлении допущенных </w:t>
      </w:r>
      <w:r w:rsidR="00F03041" w:rsidRPr="00571171">
        <w:rPr>
          <w:rFonts w:ascii="Times New Roman" w:hAnsi="Times New Roman"/>
          <w:sz w:val="28"/>
          <w:szCs w:val="28"/>
        </w:rPr>
        <w:t xml:space="preserve">в договоре мены </w:t>
      </w:r>
      <w:r w:rsidR="0029440E" w:rsidRPr="00571171">
        <w:rPr>
          <w:rFonts w:ascii="Times New Roman" w:hAnsi="Times New Roman"/>
          <w:sz w:val="28"/>
          <w:szCs w:val="28"/>
        </w:rPr>
        <w:t>опечаток и ошибок в отдел</w:t>
      </w:r>
      <w:r w:rsidRPr="00571171">
        <w:rPr>
          <w:rFonts w:ascii="Times New Roman" w:hAnsi="Times New Roman"/>
          <w:sz w:val="28"/>
          <w:szCs w:val="28"/>
        </w:rPr>
        <w:t>.</w:t>
      </w:r>
    </w:p>
    <w:p w:rsidR="00A71A7E" w:rsidRPr="00571171"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11</w:t>
      </w:r>
      <w:r w:rsidRPr="00571171">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D875BA" w:rsidRPr="00571171" w:rsidRDefault="00A71A7E" w:rsidP="00D875B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12</w:t>
      </w:r>
      <w:r w:rsidRPr="00571171">
        <w:rPr>
          <w:rFonts w:ascii="Times New Roman" w:hAnsi="Times New Roman"/>
          <w:sz w:val="28"/>
          <w:szCs w:val="28"/>
        </w:rPr>
        <w:t xml:space="preserve">. Специалист проводит проверку заявления </w:t>
      </w:r>
      <w:r w:rsidR="007C0815" w:rsidRPr="00571171">
        <w:rPr>
          <w:rFonts w:ascii="Times New Roman" w:hAnsi="Times New Roman"/>
          <w:sz w:val="28"/>
          <w:szCs w:val="28"/>
        </w:rPr>
        <w:t>об исправлении допущенных</w:t>
      </w:r>
      <w:r w:rsidR="00F03041" w:rsidRPr="00571171">
        <w:rPr>
          <w:rFonts w:ascii="Times New Roman" w:hAnsi="Times New Roman"/>
          <w:sz w:val="28"/>
          <w:szCs w:val="28"/>
        </w:rPr>
        <w:t xml:space="preserve"> в договоре мены </w:t>
      </w:r>
      <w:r w:rsidR="007C0815" w:rsidRPr="00571171">
        <w:rPr>
          <w:rFonts w:ascii="Times New Roman" w:hAnsi="Times New Roman"/>
          <w:sz w:val="28"/>
          <w:szCs w:val="28"/>
        </w:rPr>
        <w:t xml:space="preserve">опечаток и ошибок </w:t>
      </w:r>
      <w:r w:rsidRPr="00571171">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w:t>
      </w:r>
      <w:r w:rsidR="00F43BED" w:rsidRPr="00571171">
        <w:rPr>
          <w:rFonts w:ascii="Times New Roman" w:hAnsi="Times New Roman"/>
          <w:sz w:val="28"/>
          <w:szCs w:val="28"/>
        </w:rPr>
        <w:t>ЭВ)</w:t>
      </w:r>
      <w:r w:rsidR="00146F72" w:rsidRPr="00571171">
        <w:rPr>
          <w:rFonts w:ascii="Times New Roman" w:hAnsi="Times New Roman"/>
          <w:sz w:val="28"/>
          <w:szCs w:val="28"/>
        </w:rPr>
        <w:t xml:space="preserve"> </w:t>
      </w:r>
      <w:r w:rsidR="00734ED0" w:rsidRPr="00571171">
        <w:rPr>
          <w:rFonts w:ascii="Times New Roman" w:hAnsi="Times New Roman"/>
          <w:sz w:val="28"/>
          <w:szCs w:val="28"/>
        </w:rPr>
        <w:t>в порядке указанном</w:t>
      </w:r>
      <w:r w:rsidR="009557E1" w:rsidRPr="00571171">
        <w:rPr>
          <w:rFonts w:ascii="Times New Roman" w:hAnsi="Times New Roman"/>
          <w:sz w:val="28"/>
          <w:szCs w:val="28"/>
        </w:rPr>
        <w:t xml:space="preserve"> в пункте </w:t>
      </w:r>
      <w:r w:rsidR="00146F72" w:rsidRPr="006E48D8">
        <w:rPr>
          <w:rFonts w:ascii="Times New Roman" w:hAnsi="Times New Roman"/>
          <w:sz w:val="28"/>
          <w:szCs w:val="28"/>
        </w:rPr>
        <w:t>3.3.2.</w:t>
      </w:r>
      <w:r w:rsidR="006E48D8">
        <w:rPr>
          <w:rFonts w:ascii="Times New Roman" w:hAnsi="Times New Roman"/>
          <w:sz w:val="28"/>
          <w:szCs w:val="28"/>
        </w:rPr>
        <w:t>16</w:t>
      </w:r>
      <w:r w:rsidR="00146F72" w:rsidRPr="00571171">
        <w:rPr>
          <w:rFonts w:ascii="Times New Roman" w:hAnsi="Times New Roman"/>
          <w:sz w:val="28"/>
          <w:szCs w:val="28"/>
        </w:rPr>
        <w:t xml:space="preserve"> настоящего Административного регламента.</w:t>
      </w:r>
    </w:p>
    <w:p w:rsidR="001E423B" w:rsidRDefault="00734ED0" w:rsidP="001E423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13</w:t>
      </w:r>
      <w:r w:rsidR="001E423B" w:rsidRPr="00571171">
        <w:rPr>
          <w:rFonts w:ascii="Times New Roman" w:hAnsi="Times New Roman"/>
          <w:sz w:val="28"/>
          <w:szCs w:val="28"/>
        </w:rPr>
        <w:t>. Результатом административной процедуры является получение управлением</w:t>
      </w:r>
      <w:r w:rsidR="001E423B" w:rsidRPr="00571171">
        <w:rPr>
          <w:rFonts w:ascii="Times New Roman" w:hAnsi="Times New Roman"/>
          <w:color w:val="FF0000"/>
          <w:sz w:val="28"/>
          <w:szCs w:val="28"/>
        </w:rPr>
        <w:t xml:space="preserve"> </w:t>
      </w:r>
      <w:r w:rsidR="001E423B" w:rsidRPr="00571171">
        <w:rPr>
          <w:rFonts w:ascii="Times New Roman" w:hAnsi="Times New Roman"/>
          <w:sz w:val="28"/>
          <w:szCs w:val="28"/>
        </w:rPr>
        <w:t>запрашиваемых документов (их копий или сведений, содержащихся в них).</w:t>
      </w:r>
    </w:p>
    <w:p w:rsidR="00D875BA" w:rsidRPr="00571171" w:rsidRDefault="00D875BA" w:rsidP="0002257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Pr>
          <w:rFonts w:ascii="Times New Roman" w:hAnsi="Times New Roman"/>
          <w:sz w:val="28"/>
          <w:szCs w:val="28"/>
        </w:rPr>
        <w:t>14</w:t>
      </w:r>
      <w:r w:rsidRPr="00571171">
        <w:rPr>
          <w:rFonts w:ascii="Times New Roman" w:hAnsi="Times New Roman"/>
          <w:sz w:val="28"/>
          <w:szCs w:val="28"/>
        </w:rPr>
        <w:t xml:space="preserve">. Срок </w:t>
      </w:r>
      <w:r w:rsidR="0002257C">
        <w:rPr>
          <w:rFonts w:ascii="Times New Roman" w:hAnsi="Times New Roman"/>
          <w:sz w:val="28"/>
          <w:szCs w:val="28"/>
        </w:rPr>
        <w:t xml:space="preserve">исполнения </w:t>
      </w:r>
      <w:r w:rsidRPr="00571171">
        <w:rPr>
          <w:rFonts w:ascii="Times New Roman" w:hAnsi="Times New Roman"/>
          <w:sz w:val="28"/>
          <w:szCs w:val="28"/>
        </w:rPr>
        <w:t xml:space="preserve">административной процедуры – </w:t>
      </w:r>
      <w:r w:rsidR="0002257C">
        <w:rPr>
          <w:rFonts w:ascii="Times New Roman" w:hAnsi="Times New Roman"/>
          <w:sz w:val="28"/>
          <w:szCs w:val="28"/>
        </w:rPr>
        <w:br/>
      </w:r>
      <w:r w:rsidRPr="00571171">
        <w:rPr>
          <w:rFonts w:ascii="Times New Roman" w:hAnsi="Times New Roman"/>
          <w:sz w:val="28"/>
          <w:szCs w:val="28"/>
        </w:rPr>
        <w:t>5 календарных дней.</w:t>
      </w:r>
    </w:p>
    <w:p w:rsidR="00E4765D" w:rsidRPr="00571171" w:rsidRDefault="00E4765D" w:rsidP="00E4765D">
      <w:pPr>
        <w:keepNext/>
        <w:spacing w:after="0" w:line="240" w:lineRule="auto"/>
        <w:jc w:val="center"/>
        <w:outlineLvl w:val="0"/>
        <w:rPr>
          <w:rFonts w:ascii="Times New Roman" w:eastAsia="Times New Roman" w:hAnsi="Times New Roman"/>
          <w:b/>
          <w:bCs/>
          <w:sz w:val="28"/>
          <w:szCs w:val="24"/>
          <w:lang w:eastAsia="ru-RU"/>
        </w:rPr>
      </w:pPr>
      <w:r w:rsidRPr="00CD4D47">
        <w:rPr>
          <w:rStyle w:val="10"/>
          <w:rFonts w:eastAsia="Calibri"/>
        </w:rPr>
        <w:t>Принятие решения о предоставлении (об отказе в предоставлении)</w:t>
      </w:r>
      <w:r w:rsidRPr="00571171">
        <w:rPr>
          <w:rFonts w:ascii="Times New Roman" w:eastAsia="Times New Roman" w:hAnsi="Times New Roman"/>
          <w:b/>
          <w:bCs/>
          <w:sz w:val="28"/>
          <w:szCs w:val="24"/>
          <w:lang w:eastAsia="ru-RU"/>
        </w:rPr>
        <w:t xml:space="preserve"> муниципальной услуги</w:t>
      </w:r>
    </w:p>
    <w:p w:rsidR="00E4765D" w:rsidRPr="00571171" w:rsidRDefault="007C0815" w:rsidP="00E4765D">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D875BA">
        <w:rPr>
          <w:rFonts w:ascii="Times New Roman" w:hAnsi="Times New Roman"/>
          <w:sz w:val="28"/>
          <w:szCs w:val="28"/>
        </w:rPr>
        <w:t>3.4.2.</w:t>
      </w:r>
      <w:r w:rsidR="00D875BA">
        <w:rPr>
          <w:rFonts w:ascii="Times New Roman" w:hAnsi="Times New Roman"/>
          <w:sz w:val="28"/>
          <w:szCs w:val="28"/>
        </w:rPr>
        <w:t>15</w:t>
      </w:r>
      <w:r w:rsidR="00E4765D" w:rsidRPr="00D875BA">
        <w:rPr>
          <w:rFonts w:ascii="Times New Roman" w:hAnsi="Times New Roman"/>
          <w:sz w:val="28"/>
          <w:szCs w:val="28"/>
        </w:rPr>
        <w:t>. </w:t>
      </w:r>
      <w:r w:rsidR="00EB0B3C" w:rsidRPr="00D875BA">
        <w:rPr>
          <w:rFonts w:ascii="Times New Roman" w:hAnsi="Times New Roman"/>
          <w:sz w:val="28"/>
          <w:szCs w:val="28"/>
        </w:rPr>
        <w:t>Основанием</w:t>
      </w:r>
      <w:r w:rsidR="00EB0B3C" w:rsidRPr="00571171">
        <w:rPr>
          <w:rFonts w:ascii="Times New Roman" w:hAnsi="Times New Roman"/>
          <w:sz w:val="28"/>
          <w:szCs w:val="28"/>
        </w:rPr>
        <w:t xml:space="preserve"> для начала административной процедуры является наличие приложенных к заявлению</w:t>
      </w:r>
      <w:r w:rsidRPr="00571171">
        <w:rPr>
          <w:rFonts w:ascii="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договоре мены </w:t>
      </w:r>
      <w:r w:rsidRPr="00571171">
        <w:rPr>
          <w:rFonts w:ascii="Times New Roman" w:hAnsi="Times New Roman"/>
          <w:sz w:val="28"/>
          <w:szCs w:val="28"/>
        </w:rPr>
        <w:t>опечаток и ошибок документов</w:t>
      </w:r>
      <w:r w:rsidR="00EB0B3C" w:rsidRPr="00571171">
        <w:rPr>
          <w:rFonts w:ascii="Times New Roman" w:hAnsi="Times New Roman"/>
          <w:sz w:val="28"/>
          <w:szCs w:val="28"/>
        </w:rPr>
        <w:t>, представленных заявителем самостоятельно, а также документов, полученных в рамках межведомственного взаимодействия</w:t>
      </w:r>
      <w:r w:rsidR="00E4765D" w:rsidRPr="00571171">
        <w:rPr>
          <w:rFonts w:ascii="Times New Roman" w:eastAsia="Times New Roman" w:hAnsi="Times New Roman"/>
          <w:spacing w:val="-4"/>
          <w:sz w:val="28"/>
          <w:szCs w:val="28"/>
        </w:rPr>
        <w:t>.</w:t>
      </w:r>
    </w:p>
    <w:p w:rsidR="00EB0B3C"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w:t>
      </w:r>
      <w:r w:rsidR="00D875BA">
        <w:rPr>
          <w:rFonts w:ascii="Times New Roman" w:eastAsia="Times New Roman" w:hAnsi="Times New Roman"/>
          <w:sz w:val="28"/>
          <w:szCs w:val="28"/>
        </w:rPr>
        <w:t>16</w:t>
      </w:r>
      <w:r w:rsidR="00E4765D" w:rsidRPr="00571171">
        <w:rPr>
          <w:rFonts w:ascii="Times New Roman" w:eastAsia="Times New Roman" w:hAnsi="Times New Roman"/>
          <w:sz w:val="28"/>
          <w:szCs w:val="28"/>
        </w:rPr>
        <w:t>. </w:t>
      </w:r>
      <w:r w:rsidRPr="00571171">
        <w:rPr>
          <w:rFonts w:ascii="Times New Roman" w:eastAsia="Times New Roman" w:hAnsi="Times New Roman"/>
          <w:sz w:val="28"/>
          <w:szCs w:val="28"/>
        </w:rPr>
        <w:t xml:space="preserve">В рамках рассмотрения </w:t>
      </w:r>
      <w:proofErr w:type="gramStart"/>
      <w:r w:rsidRPr="00571171">
        <w:rPr>
          <w:rFonts w:ascii="Times New Roman" w:eastAsia="Times New Roman" w:hAnsi="Times New Roman"/>
          <w:sz w:val="28"/>
          <w:szCs w:val="28"/>
        </w:rPr>
        <w:t>заявления</w:t>
      </w:r>
      <w:proofErr w:type="gramEnd"/>
      <w:r w:rsidRPr="00571171">
        <w:rPr>
          <w:rFonts w:ascii="Times New Roman" w:eastAsia="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договоре мены </w:t>
      </w:r>
      <w:r w:rsidRPr="00571171">
        <w:rPr>
          <w:rFonts w:ascii="Times New Roman" w:eastAsia="Times New Roman" w:hAnsi="Times New Roman"/>
          <w:sz w:val="28"/>
          <w:szCs w:val="28"/>
        </w:rPr>
        <w:t>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EB0B3C" w:rsidRPr="00571171">
        <w:rPr>
          <w:rFonts w:ascii="Times New Roman" w:hAnsi="Times New Roman"/>
          <w:sz w:val="28"/>
          <w:szCs w:val="28"/>
        </w:rPr>
        <w:t>.</w:t>
      </w:r>
    </w:p>
    <w:p w:rsidR="007C0815"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17</w:t>
      </w:r>
      <w:r w:rsidRPr="00571171">
        <w:rPr>
          <w:rFonts w:ascii="Times New Roman" w:hAnsi="Times New Roman"/>
          <w:sz w:val="28"/>
          <w:szCs w:val="28"/>
        </w:rPr>
        <w:t>. Неполучение (несвоевременное пол</w:t>
      </w:r>
      <w:r w:rsidR="008F68F3" w:rsidRPr="00571171">
        <w:rPr>
          <w:rFonts w:ascii="Times New Roman" w:hAnsi="Times New Roman"/>
          <w:sz w:val="28"/>
          <w:szCs w:val="28"/>
        </w:rPr>
        <w:t xml:space="preserve">учение) документов </w:t>
      </w:r>
      <w:r w:rsidR="00F43BED" w:rsidRPr="00571171">
        <w:rPr>
          <w:rFonts w:ascii="Times New Roman" w:hAnsi="Times New Roman"/>
          <w:sz w:val="28"/>
          <w:szCs w:val="28"/>
        </w:rPr>
        <w:t xml:space="preserve">в рамках межведомственного взаимодействия </w:t>
      </w:r>
      <w:r w:rsidRPr="00571171">
        <w:rPr>
          <w:rFonts w:ascii="Times New Roman" w:hAnsi="Times New Roman"/>
          <w:sz w:val="28"/>
          <w:szCs w:val="28"/>
        </w:rPr>
        <w:t>настоящего Административного регламента, не может являться основанием для отказа в предоставлении муниципальной услуги.</w:t>
      </w:r>
    </w:p>
    <w:p w:rsidR="00EB0B3C" w:rsidRPr="00571171" w:rsidRDefault="00EB0B3C" w:rsidP="00EB0B3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 xml:space="preserve"> </w:t>
      </w:r>
      <w:r w:rsidR="00E4765D" w:rsidRPr="00571171">
        <w:rPr>
          <w:rFonts w:ascii="Times New Roman" w:eastAsia="Times New Roman" w:hAnsi="Times New Roman"/>
          <w:sz w:val="28"/>
          <w:szCs w:val="28"/>
        </w:rPr>
        <w:t>3.4.2.</w:t>
      </w:r>
      <w:r w:rsidR="00D875BA">
        <w:rPr>
          <w:rFonts w:ascii="Times New Roman" w:eastAsia="Times New Roman" w:hAnsi="Times New Roman"/>
          <w:sz w:val="28"/>
          <w:szCs w:val="28"/>
        </w:rPr>
        <w:t>18</w:t>
      </w:r>
      <w:r w:rsidR="00E4765D" w:rsidRPr="00571171">
        <w:rPr>
          <w:rFonts w:ascii="Times New Roman" w:eastAsia="Times New Roman" w:hAnsi="Times New Roman"/>
          <w:sz w:val="28"/>
          <w:szCs w:val="28"/>
        </w:rPr>
        <w:t>. </w:t>
      </w:r>
      <w:r w:rsidRPr="00571171">
        <w:rPr>
          <w:rFonts w:ascii="Times New Roman" w:hAnsi="Times New Roman"/>
          <w:sz w:val="28"/>
          <w:szCs w:val="28"/>
        </w:rPr>
        <w:t>Критериями принятия решения о предоставлении муниципальной услуги являются:</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w:t>
      </w:r>
      <w:r w:rsidR="00E66A25" w:rsidRPr="00571171">
        <w:rPr>
          <w:rFonts w:ascii="Times New Roman" w:hAnsi="Times New Roman"/>
          <w:sz w:val="28"/>
          <w:szCs w:val="28"/>
        </w:rPr>
        <w:t xml:space="preserve">наличие опечаток и ошибок в заявлении об исправлении допущенных </w:t>
      </w:r>
      <w:r w:rsidR="00F03041" w:rsidRPr="00571171">
        <w:rPr>
          <w:rFonts w:ascii="Times New Roman" w:hAnsi="Times New Roman"/>
          <w:sz w:val="28"/>
          <w:szCs w:val="28"/>
        </w:rPr>
        <w:t xml:space="preserve">в договоре мены </w:t>
      </w:r>
      <w:r w:rsidR="00E66A25" w:rsidRPr="00571171">
        <w:rPr>
          <w:rFonts w:ascii="Times New Roman" w:hAnsi="Times New Roman"/>
          <w:sz w:val="28"/>
          <w:szCs w:val="28"/>
        </w:rPr>
        <w:t>опечаток и ошибок</w:t>
      </w:r>
      <w:r w:rsidRPr="00571171">
        <w:rPr>
          <w:rFonts w:ascii="Times New Roman" w:hAnsi="Times New Roman"/>
          <w:sz w:val="28"/>
          <w:szCs w:val="28"/>
        </w:rPr>
        <w:t>.</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19</w:t>
      </w:r>
      <w:r w:rsidRPr="00571171">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571171">
        <w:rPr>
          <w:rFonts w:ascii="Times New Roman" w:hAnsi="Times New Roman"/>
          <w:sz w:val="28"/>
          <w:szCs w:val="28"/>
        </w:rPr>
        <w:t xml:space="preserve"> </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отсутствие опечаток и ошибок в д</w:t>
      </w:r>
      <w:r w:rsidR="00E56BDD" w:rsidRPr="00571171">
        <w:rPr>
          <w:rFonts w:ascii="Times New Roman" w:hAnsi="Times New Roman"/>
          <w:sz w:val="28"/>
          <w:szCs w:val="28"/>
        </w:rPr>
        <w:t>оговоре мены земельного участка.</w:t>
      </w:r>
    </w:p>
    <w:p w:rsidR="00B74F6B" w:rsidRPr="00571171" w:rsidRDefault="00B74F6B" w:rsidP="00B74F6B">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20</w:t>
      </w:r>
      <w:r w:rsidRPr="00571171">
        <w:rPr>
          <w:rFonts w:ascii="Times New Roman" w:hAnsi="Times New Roman"/>
          <w:sz w:val="28"/>
          <w:szCs w:val="28"/>
        </w:rPr>
        <w:t>. По результатам проверки документов, предусмотренных подпунктами «б», «в» пункта 2.6.1 и подпунктами «а», «б» пункта 2.6.</w:t>
      </w:r>
      <w:r w:rsidR="00E56BDD" w:rsidRPr="00571171">
        <w:rPr>
          <w:rFonts w:ascii="Times New Roman" w:hAnsi="Times New Roman"/>
          <w:sz w:val="28"/>
          <w:szCs w:val="28"/>
        </w:rPr>
        <w:t>5</w:t>
      </w:r>
      <w:r w:rsidRPr="00571171">
        <w:rPr>
          <w:rFonts w:ascii="Times New Roman" w:hAnsi="Times New Roman"/>
          <w:sz w:val="28"/>
          <w:szCs w:val="28"/>
        </w:rPr>
        <w:t xml:space="preserve"> настоящего Административного регламента, специалист подготавливает проект соответствующего решения.</w:t>
      </w:r>
    </w:p>
    <w:p w:rsidR="00EF2419" w:rsidRPr="00571171" w:rsidRDefault="00173506" w:rsidP="00B74F6B">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21</w:t>
      </w:r>
      <w:r w:rsidR="00EF2419" w:rsidRPr="00571171">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w:t>
      </w:r>
      <w:r w:rsidR="00B74F6B" w:rsidRPr="00571171">
        <w:rPr>
          <w:rFonts w:ascii="Times New Roman" w:hAnsi="Times New Roman"/>
          <w:sz w:val="28"/>
          <w:szCs w:val="28"/>
        </w:rPr>
        <w:t>заключение дополнительного соглашения к договору мены земельного участка, с изложением исправлен</w:t>
      </w:r>
      <w:r w:rsidR="00524314" w:rsidRPr="00571171">
        <w:rPr>
          <w:rFonts w:ascii="Times New Roman" w:hAnsi="Times New Roman"/>
          <w:sz w:val="28"/>
          <w:szCs w:val="28"/>
        </w:rPr>
        <w:t xml:space="preserve">ий, которые вносились в договор или принятие решения об отказе во внесении исправлений в </w:t>
      </w:r>
      <w:r w:rsidRPr="00571171">
        <w:rPr>
          <w:rFonts w:ascii="Times New Roman" w:hAnsi="Times New Roman"/>
          <w:sz w:val="28"/>
          <w:szCs w:val="28"/>
        </w:rPr>
        <w:t>договор мены.</w:t>
      </w:r>
    </w:p>
    <w:p w:rsidR="00EF2419" w:rsidRPr="008677EC" w:rsidRDefault="00173506" w:rsidP="001654F2">
      <w:pPr>
        <w:suppressAutoHyphens/>
        <w:autoSpaceDE w:val="0"/>
        <w:autoSpaceDN w:val="0"/>
        <w:adjustRightInd w:val="0"/>
        <w:spacing w:after="0" w:line="372" w:lineRule="auto"/>
        <w:ind w:firstLine="709"/>
        <w:jc w:val="both"/>
        <w:rPr>
          <w:rFonts w:ascii="Times New Roman" w:hAnsi="Times New Roman"/>
          <w:strike/>
          <w:sz w:val="28"/>
          <w:szCs w:val="28"/>
        </w:rPr>
      </w:pPr>
      <w:r w:rsidRPr="00571171">
        <w:rPr>
          <w:rFonts w:ascii="Times New Roman" w:hAnsi="Times New Roman"/>
          <w:sz w:val="28"/>
          <w:szCs w:val="28"/>
        </w:rPr>
        <w:t>3.4.2.</w:t>
      </w:r>
      <w:r w:rsidR="00D875BA">
        <w:rPr>
          <w:rFonts w:ascii="Times New Roman" w:hAnsi="Times New Roman"/>
          <w:sz w:val="28"/>
          <w:szCs w:val="28"/>
        </w:rPr>
        <w:t>22</w:t>
      </w:r>
      <w:r w:rsidR="00EF2419" w:rsidRPr="00571171">
        <w:rPr>
          <w:rFonts w:ascii="Times New Roman" w:hAnsi="Times New Roman"/>
          <w:sz w:val="28"/>
          <w:szCs w:val="28"/>
        </w:rPr>
        <w:t xml:space="preserve">. </w:t>
      </w:r>
      <w:r w:rsidRPr="00571171">
        <w:rPr>
          <w:rFonts w:ascii="Times New Roman" w:hAnsi="Times New Roman"/>
          <w:sz w:val="28"/>
          <w:szCs w:val="28"/>
        </w:rPr>
        <w:t xml:space="preserve">Срок принятия решения о предоставлении (об отказе в предоставлении) муниципальной услуги </w:t>
      </w:r>
      <w:r w:rsidR="0005397A">
        <w:rPr>
          <w:rFonts w:ascii="Times New Roman" w:hAnsi="Times New Roman"/>
          <w:sz w:val="28"/>
          <w:szCs w:val="28"/>
        </w:rPr>
        <w:t xml:space="preserve">составляет 3 </w:t>
      </w:r>
      <w:proofErr w:type="gramStart"/>
      <w:r w:rsidR="000E3410">
        <w:rPr>
          <w:rFonts w:ascii="Times New Roman" w:hAnsi="Times New Roman"/>
          <w:sz w:val="28"/>
          <w:szCs w:val="28"/>
        </w:rPr>
        <w:t>календарных</w:t>
      </w:r>
      <w:proofErr w:type="gramEnd"/>
      <w:r w:rsidR="000E3410">
        <w:rPr>
          <w:rFonts w:ascii="Times New Roman" w:hAnsi="Times New Roman"/>
          <w:sz w:val="28"/>
          <w:szCs w:val="28"/>
        </w:rPr>
        <w:t xml:space="preserve"> </w:t>
      </w:r>
      <w:r w:rsidR="0005397A">
        <w:rPr>
          <w:rFonts w:ascii="Times New Roman" w:hAnsi="Times New Roman"/>
          <w:sz w:val="28"/>
          <w:szCs w:val="28"/>
        </w:rPr>
        <w:t>дня</w:t>
      </w:r>
      <w:r w:rsidR="008677EC">
        <w:rPr>
          <w:rFonts w:ascii="Times New Roman" w:hAnsi="Times New Roman"/>
          <w:sz w:val="28"/>
          <w:szCs w:val="28"/>
        </w:rPr>
        <w:t xml:space="preserve">. </w:t>
      </w:r>
    </w:p>
    <w:p w:rsidR="00C01988" w:rsidRPr="00571171" w:rsidRDefault="00C01988" w:rsidP="00C01988">
      <w:pPr>
        <w:pStyle w:val="1"/>
        <w:jc w:val="center"/>
      </w:pPr>
      <w:r w:rsidRPr="00571171">
        <w:t>Предоставление результата муниципальной услуги</w:t>
      </w:r>
      <w:r w:rsidR="00406825" w:rsidRPr="00571171">
        <w:t xml:space="preserve"> </w:t>
      </w:r>
    </w:p>
    <w:p w:rsidR="000E3410" w:rsidRDefault="000E3410" w:rsidP="00F747FC">
      <w:pPr>
        <w:suppressAutoHyphens/>
        <w:autoSpaceDE w:val="0"/>
        <w:autoSpaceDN w:val="0"/>
        <w:adjustRightInd w:val="0"/>
        <w:spacing w:after="0" w:line="372" w:lineRule="auto"/>
        <w:ind w:firstLine="709"/>
        <w:jc w:val="both"/>
        <w:rPr>
          <w:rFonts w:ascii="Times New Roman" w:hAnsi="Times New Roman"/>
          <w:sz w:val="28"/>
          <w:szCs w:val="28"/>
        </w:rPr>
      </w:pPr>
    </w:p>
    <w:p w:rsidR="00C01988" w:rsidRPr="00571171" w:rsidRDefault="00F747FC" w:rsidP="00F747FC">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23</w:t>
      </w:r>
      <w:r w:rsidR="00C01988" w:rsidRPr="00571171">
        <w:rPr>
          <w:rFonts w:ascii="Times New Roman" w:hAnsi="Times New Roman"/>
          <w:sz w:val="28"/>
          <w:szCs w:val="28"/>
        </w:rPr>
        <w:t xml:space="preserve">. Основанием для начала выполнения административной процедуры является </w:t>
      </w:r>
      <w:r w:rsidRPr="00571171">
        <w:rPr>
          <w:rFonts w:ascii="Times New Roman" w:hAnsi="Times New Roman"/>
          <w:sz w:val="28"/>
          <w:szCs w:val="28"/>
        </w:rPr>
        <w:t xml:space="preserve">утверждение </w:t>
      </w:r>
      <w:r w:rsidR="001854C2">
        <w:rPr>
          <w:rFonts w:ascii="Times New Roman" w:hAnsi="Times New Roman"/>
          <w:sz w:val="28"/>
          <w:szCs w:val="28"/>
        </w:rPr>
        <w:t>г</w:t>
      </w:r>
      <w:r w:rsidRPr="00571171">
        <w:rPr>
          <w:rFonts w:ascii="Times New Roman" w:hAnsi="Times New Roman"/>
          <w:sz w:val="28"/>
          <w:szCs w:val="28"/>
        </w:rPr>
        <w:t xml:space="preserve">лавой городского округа город Воронеж </w:t>
      </w:r>
      <w:r w:rsidR="00C01988" w:rsidRPr="00571171">
        <w:rPr>
          <w:rFonts w:ascii="Times New Roman" w:hAnsi="Times New Roman"/>
          <w:sz w:val="28"/>
          <w:szCs w:val="28"/>
        </w:rPr>
        <w:t xml:space="preserve">дополнительного соглашения к договору мены. </w:t>
      </w:r>
    </w:p>
    <w:p w:rsidR="00C01988" w:rsidRPr="00571171"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24</w:t>
      </w:r>
      <w:r w:rsidR="00C01988" w:rsidRPr="00571171">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25</w:t>
      </w:r>
      <w:r w:rsidRPr="00571171">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color w:val="7030A0"/>
          <w:sz w:val="28"/>
          <w:szCs w:val="28"/>
        </w:rPr>
      </w:pPr>
      <w:r w:rsidRPr="00571171">
        <w:rPr>
          <w:rFonts w:ascii="Times New Roman" w:hAnsi="Times New Roman"/>
          <w:sz w:val="28"/>
          <w:szCs w:val="28"/>
        </w:rPr>
        <w:t>3.4.2.</w:t>
      </w:r>
      <w:r w:rsidR="00D875BA">
        <w:rPr>
          <w:rFonts w:ascii="Times New Roman" w:hAnsi="Times New Roman"/>
          <w:sz w:val="28"/>
          <w:szCs w:val="28"/>
        </w:rPr>
        <w:t>26</w:t>
      </w:r>
      <w:r w:rsidRPr="00571171">
        <w:rPr>
          <w:rFonts w:ascii="Times New Roman" w:hAnsi="Times New Roman"/>
          <w:sz w:val="28"/>
          <w:szCs w:val="28"/>
        </w:rPr>
        <w:t>. </w:t>
      </w:r>
      <w:proofErr w:type="gramStart"/>
      <w:r w:rsidRPr="00571171">
        <w:rPr>
          <w:rFonts w:ascii="Times New Roman" w:hAnsi="Times New Roman"/>
          <w:sz w:val="28"/>
          <w:szCs w:val="28"/>
        </w:rPr>
        <w:t xml:space="preserve">При подаче заявления об исправлении допущенных </w:t>
      </w:r>
      <w:r w:rsidR="00406825" w:rsidRPr="00571171">
        <w:rPr>
          <w:rFonts w:ascii="Times New Roman" w:hAnsi="Times New Roman"/>
          <w:sz w:val="28"/>
          <w:szCs w:val="28"/>
        </w:rPr>
        <w:t xml:space="preserve">в договоре мены </w:t>
      </w:r>
      <w:r w:rsidRPr="00571171">
        <w:rPr>
          <w:rFonts w:ascii="Times New Roman" w:hAnsi="Times New Roman"/>
          <w:sz w:val="28"/>
          <w:szCs w:val="28"/>
        </w:rPr>
        <w:t xml:space="preserve">опечаток и ошибок и документов, предусмотренных </w:t>
      </w:r>
      <w:r w:rsidR="00406825" w:rsidRPr="00571171">
        <w:rPr>
          <w:rFonts w:ascii="Times New Roman" w:hAnsi="Times New Roman"/>
          <w:sz w:val="28"/>
          <w:szCs w:val="28"/>
        </w:rPr>
        <w:t xml:space="preserve"> </w:t>
      </w:r>
      <w:r w:rsidRPr="00571171">
        <w:rPr>
          <w:rFonts w:ascii="Times New Roman" w:hAnsi="Times New Roman"/>
          <w:sz w:val="28"/>
          <w:szCs w:val="28"/>
        </w:rPr>
        <w:t xml:space="preserve">подпунктами «б», «в» пункта 2.6.1 настоящего Административного регламента, в ходе личного приема, посредством почтового отправления </w:t>
      </w:r>
      <w:r w:rsidRPr="00571171">
        <w:rPr>
          <w:rFonts w:ascii="Times New Roman" w:hAnsi="Times New Roman"/>
          <w:color w:val="000000" w:themeColor="text1"/>
          <w:sz w:val="28"/>
          <w:szCs w:val="28"/>
        </w:rPr>
        <w:t>дополнительного соглашения к договору мены или</w:t>
      </w:r>
      <w:r w:rsidR="002964D9" w:rsidRPr="00571171">
        <w:rPr>
          <w:rFonts w:ascii="Times New Roman" w:hAnsi="Times New Roman"/>
          <w:color w:val="000000" w:themeColor="text1"/>
          <w:sz w:val="28"/>
          <w:szCs w:val="28"/>
        </w:rPr>
        <w:t xml:space="preserve"> мотивированного отказа</w:t>
      </w:r>
      <w:r w:rsidRPr="00571171">
        <w:rPr>
          <w:rFonts w:ascii="Times New Roman" w:hAnsi="Times New Roman"/>
          <w:color w:val="000000" w:themeColor="text1"/>
          <w:sz w:val="28"/>
          <w:szCs w:val="28"/>
        </w:rPr>
        <w:t xml:space="preserve"> во внесении исправлений в договор мены выдается заявителю на руки или направляется посредством почтового отправления, если в заявлении об исправлении допущенных опечаток</w:t>
      </w:r>
      <w:proofErr w:type="gramEnd"/>
      <w:r w:rsidRPr="00571171">
        <w:rPr>
          <w:rFonts w:ascii="Times New Roman" w:hAnsi="Times New Roman"/>
          <w:color w:val="000000" w:themeColor="text1"/>
          <w:sz w:val="28"/>
          <w:szCs w:val="28"/>
        </w:rPr>
        <w:t xml:space="preserve"> и ошибок не был указан иной способ.</w:t>
      </w:r>
    </w:p>
    <w:p w:rsidR="00C01988" w:rsidRPr="00571171"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27</w:t>
      </w:r>
      <w:r w:rsidRPr="00571171">
        <w:rPr>
          <w:rFonts w:ascii="Times New Roman" w:hAnsi="Times New Roman"/>
          <w:sz w:val="28"/>
          <w:szCs w:val="28"/>
        </w:rPr>
        <w:t>. </w:t>
      </w:r>
      <w:proofErr w:type="gramStart"/>
      <w:r w:rsidR="00C01988" w:rsidRPr="00571171">
        <w:rPr>
          <w:rFonts w:ascii="Times New Roman" w:hAnsi="Times New Roman"/>
          <w:sz w:val="28"/>
          <w:szCs w:val="28"/>
        </w:rPr>
        <w:t xml:space="preserve">При подаче заявления об исправлении допущенных </w:t>
      </w:r>
      <w:r w:rsidR="00620178" w:rsidRPr="00571171">
        <w:rPr>
          <w:rFonts w:ascii="Times New Roman" w:hAnsi="Times New Roman"/>
          <w:sz w:val="28"/>
          <w:szCs w:val="28"/>
        </w:rPr>
        <w:t xml:space="preserve">в договоре мены </w:t>
      </w:r>
      <w:r w:rsidR="00C01988" w:rsidRPr="00571171">
        <w:rPr>
          <w:rFonts w:ascii="Times New Roman" w:hAnsi="Times New Roman"/>
          <w:sz w:val="28"/>
          <w:szCs w:val="28"/>
        </w:rPr>
        <w:t>опечаток и ошибок и документов, предусмотренных подпунктами «б», «в» пункта 2.6.1 настоящего Административного регламента, посредством Единого портала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734ED0" w:rsidRPr="00571171">
        <w:rPr>
          <w:rFonts w:ascii="Times New Roman" w:hAnsi="Times New Roman"/>
          <w:sz w:val="28"/>
          <w:szCs w:val="28"/>
        </w:rPr>
        <w:t xml:space="preserve"> портала Воронежской области в сети </w:t>
      </w:r>
      <w:r w:rsidR="008677EC">
        <w:rPr>
          <w:rFonts w:ascii="Times New Roman" w:hAnsi="Times New Roman"/>
          <w:sz w:val="28"/>
          <w:szCs w:val="28"/>
        </w:rPr>
        <w:t>И</w:t>
      </w:r>
      <w:r w:rsidR="00734ED0" w:rsidRPr="00571171">
        <w:rPr>
          <w:rFonts w:ascii="Times New Roman" w:hAnsi="Times New Roman"/>
          <w:sz w:val="28"/>
          <w:szCs w:val="28"/>
        </w:rPr>
        <w:t>нтернет,</w:t>
      </w:r>
      <w:r w:rsidR="00C01988" w:rsidRPr="00571171">
        <w:rPr>
          <w:rFonts w:ascii="Times New Roman" w:hAnsi="Times New Roman"/>
          <w:sz w:val="28"/>
          <w:szCs w:val="28"/>
        </w:rPr>
        <w:t xml:space="preserve"> направление дополнительного соглашения к договору мены или </w:t>
      </w:r>
      <w:r w:rsidR="00753023" w:rsidRPr="00571171">
        <w:rPr>
          <w:rFonts w:ascii="Times New Roman" w:hAnsi="Times New Roman"/>
          <w:sz w:val="28"/>
          <w:szCs w:val="28"/>
        </w:rPr>
        <w:t>мотивированный отказ</w:t>
      </w:r>
      <w:r w:rsidR="00C01988" w:rsidRPr="00571171">
        <w:rPr>
          <w:rFonts w:ascii="Times New Roman" w:hAnsi="Times New Roman"/>
          <w:sz w:val="28"/>
          <w:szCs w:val="28"/>
        </w:rPr>
        <w:t xml:space="preserve"> во внесении исправлений в договор мены осуществляется в личный кабинет заявителя на</w:t>
      </w:r>
      <w:proofErr w:type="gramEnd"/>
      <w:r w:rsidR="00C01988" w:rsidRPr="00571171">
        <w:rPr>
          <w:rFonts w:ascii="Times New Roman" w:hAnsi="Times New Roman"/>
          <w:sz w:val="28"/>
          <w:szCs w:val="28"/>
        </w:rPr>
        <w:t xml:space="preserve"> </w:t>
      </w:r>
      <w:proofErr w:type="gramStart"/>
      <w:r w:rsidR="00C01988" w:rsidRPr="00571171">
        <w:rPr>
          <w:rFonts w:ascii="Times New Roman" w:hAnsi="Times New Roman"/>
          <w:sz w:val="28"/>
          <w:szCs w:val="28"/>
        </w:rPr>
        <w:t>Едином портале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D875BA">
        <w:rPr>
          <w:rFonts w:ascii="Times New Roman" w:hAnsi="Times New Roman"/>
          <w:sz w:val="28"/>
          <w:szCs w:val="28"/>
        </w:rPr>
        <w:t xml:space="preserve"> П</w:t>
      </w:r>
      <w:r w:rsidR="00734ED0" w:rsidRPr="00571171">
        <w:rPr>
          <w:rFonts w:ascii="Times New Roman" w:hAnsi="Times New Roman"/>
          <w:sz w:val="28"/>
          <w:szCs w:val="28"/>
        </w:rPr>
        <w:t>ортал</w:t>
      </w:r>
      <w:r w:rsidR="00C3001B">
        <w:rPr>
          <w:rFonts w:ascii="Times New Roman" w:hAnsi="Times New Roman"/>
          <w:sz w:val="28"/>
          <w:szCs w:val="28"/>
        </w:rPr>
        <w:t>е</w:t>
      </w:r>
      <w:r w:rsidR="00734ED0" w:rsidRPr="00571171">
        <w:rPr>
          <w:rFonts w:ascii="Times New Roman" w:hAnsi="Times New Roman"/>
          <w:sz w:val="28"/>
          <w:szCs w:val="28"/>
        </w:rPr>
        <w:t xml:space="preserve"> Воронежской области в сети </w:t>
      </w:r>
      <w:r w:rsidR="008677EC">
        <w:rPr>
          <w:rFonts w:ascii="Times New Roman" w:hAnsi="Times New Roman"/>
          <w:sz w:val="28"/>
          <w:szCs w:val="28"/>
        </w:rPr>
        <w:t>И</w:t>
      </w:r>
      <w:r w:rsidR="00734ED0" w:rsidRPr="00571171">
        <w:rPr>
          <w:rFonts w:ascii="Times New Roman" w:hAnsi="Times New Roman"/>
          <w:sz w:val="28"/>
          <w:szCs w:val="28"/>
        </w:rPr>
        <w:t xml:space="preserve">нтернет, </w:t>
      </w:r>
      <w:r w:rsidR="00C01988" w:rsidRPr="00571171">
        <w:rPr>
          <w:rFonts w:ascii="Times New Roman" w:hAnsi="Times New Roman"/>
          <w:sz w:val="28"/>
          <w:szCs w:val="28"/>
        </w:rPr>
        <w:t>если в заявлении  об исправлении допущенных опечаток и ошибок не был указан иной способ.</w:t>
      </w:r>
      <w:proofErr w:type="gramEnd"/>
    </w:p>
    <w:p w:rsidR="00C01988"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28</w:t>
      </w:r>
      <w:r w:rsidRPr="00571171">
        <w:rPr>
          <w:rFonts w:ascii="Times New Roman" w:hAnsi="Times New Roman"/>
          <w:sz w:val="28"/>
          <w:szCs w:val="28"/>
        </w:rPr>
        <w:t xml:space="preserve">. </w:t>
      </w:r>
      <w:proofErr w:type="gramStart"/>
      <w:r w:rsidR="00C01988" w:rsidRPr="00571171">
        <w:rPr>
          <w:rFonts w:ascii="Times New Roman" w:hAnsi="Times New Roman"/>
          <w:sz w:val="28"/>
          <w:szCs w:val="28"/>
        </w:rPr>
        <w:t>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через МФЦ дополнительн</w:t>
      </w:r>
      <w:r w:rsidR="00711B0B" w:rsidRPr="00571171">
        <w:rPr>
          <w:rFonts w:ascii="Times New Roman" w:hAnsi="Times New Roman"/>
          <w:sz w:val="28"/>
          <w:szCs w:val="28"/>
        </w:rPr>
        <w:t>ое</w:t>
      </w:r>
      <w:r w:rsidR="00C01988" w:rsidRPr="00571171">
        <w:rPr>
          <w:rFonts w:ascii="Times New Roman" w:hAnsi="Times New Roman"/>
          <w:sz w:val="28"/>
          <w:szCs w:val="28"/>
        </w:rPr>
        <w:t xml:space="preserve"> соглашени</w:t>
      </w:r>
      <w:r w:rsidR="00711B0B" w:rsidRPr="00571171">
        <w:rPr>
          <w:rFonts w:ascii="Times New Roman" w:hAnsi="Times New Roman"/>
          <w:sz w:val="28"/>
          <w:szCs w:val="28"/>
        </w:rPr>
        <w:t>е</w:t>
      </w:r>
      <w:r w:rsidR="00C01988" w:rsidRPr="00571171">
        <w:rPr>
          <w:rFonts w:ascii="Times New Roman" w:hAnsi="Times New Roman"/>
          <w:sz w:val="28"/>
          <w:szCs w:val="28"/>
        </w:rPr>
        <w:t xml:space="preserve"> к договору мены или </w:t>
      </w:r>
      <w:r w:rsidR="00753023" w:rsidRPr="00571171">
        <w:rPr>
          <w:rFonts w:ascii="Times New Roman" w:hAnsi="Times New Roman"/>
          <w:sz w:val="28"/>
          <w:szCs w:val="28"/>
        </w:rPr>
        <w:t xml:space="preserve">мотивированный отказ </w:t>
      </w:r>
      <w:r w:rsidR="00C01988" w:rsidRPr="00571171">
        <w:rPr>
          <w:rFonts w:ascii="Times New Roman" w:hAnsi="Times New Roman"/>
          <w:sz w:val="28"/>
          <w:szCs w:val="28"/>
        </w:rPr>
        <w:t>во внесении исправлений в договор мены направляется в МФЦ, если в заявлении  об исправлении допущенных опечаток и ошибок не был указан иной способ.</w:t>
      </w:r>
      <w:proofErr w:type="gramEnd"/>
    </w:p>
    <w:p w:rsidR="000567DD" w:rsidRPr="00571171" w:rsidRDefault="000567DD" w:rsidP="000567DD">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29</w:t>
      </w:r>
      <w:r w:rsidRPr="00571171">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0567DD" w:rsidRPr="00571171" w:rsidRDefault="000567DD" w:rsidP="00C01988">
      <w:pPr>
        <w:suppressAutoHyphens/>
        <w:autoSpaceDE w:val="0"/>
        <w:autoSpaceDN w:val="0"/>
        <w:adjustRightInd w:val="0"/>
        <w:spacing w:after="0" w:line="372" w:lineRule="auto"/>
        <w:ind w:firstLine="709"/>
        <w:jc w:val="both"/>
        <w:rPr>
          <w:rFonts w:ascii="Times New Roman" w:hAnsi="Times New Roman"/>
          <w:sz w:val="28"/>
          <w:szCs w:val="28"/>
        </w:rPr>
      </w:pPr>
      <w:r>
        <w:rPr>
          <w:rFonts w:ascii="Times New Roman" w:hAnsi="Times New Roman"/>
          <w:sz w:val="28"/>
          <w:szCs w:val="28"/>
        </w:rPr>
        <w:t>3.4.2.</w:t>
      </w:r>
      <w:r w:rsidR="00D875BA">
        <w:rPr>
          <w:rFonts w:ascii="Times New Roman" w:hAnsi="Times New Roman"/>
          <w:sz w:val="28"/>
          <w:szCs w:val="28"/>
        </w:rPr>
        <w:t>30</w:t>
      </w:r>
      <w:r>
        <w:rPr>
          <w:rFonts w:ascii="Times New Roman" w:hAnsi="Times New Roman"/>
          <w:sz w:val="28"/>
          <w:szCs w:val="28"/>
        </w:rPr>
        <w:t xml:space="preserve">. Результатом административной процедуры является направление </w:t>
      </w:r>
      <w:r w:rsidRPr="00571171">
        <w:rPr>
          <w:rFonts w:ascii="Times New Roman" w:eastAsia="Times New Roman" w:hAnsi="Times New Roman"/>
          <w:sz w:val="28"/>
          <w:szCs w:val="28"/>
        </w:rPr>
        <w:t>(выдач</w:t>
      </w:r>
      <w:r>
        <w:rPr>
          <w:rFonts w:ascii="Times New Roman" w:eastAsia="Times New Roman" w:hAnsi="Times New Roman"/>
          <w:sz w:val="28"/>
          <w:szCs w:val="28"/>
        </w:rPr>
        <w:t>а</w:t>
      </w:r>
      <w:r w:rsidRPr="00571171">
        <w:rPr>
          <w:rFonts w:ascii="Times New Roman" w:eastAsia="Times New Roman" w:hAnsi="Times New Roman"/>
          <w:sz w:val="28"/>
          <w:szCs w:val="28"/>
        </w:rPr>
        <w:t>) заявителю результата муниципальной услуги</w:t>
      </w:r>
      <w:r>
        <w:rPr>
          <w:rFonts w:ascii="Times New Roman" w:eastAsia="Times New Roman" w:hAnsi="Times New Roman"/>
          <w:sz w:val="28"/>
          <w:szCs w:val="28"/>
        </w:rPr>
        <w:t>.</w:t>
      </w:r>
    </w:p>
    <w:p w:rsidR="00A517D0" w:rsidRPr="000567DD"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31</w:t>
      </w:r>
      <w:r w:rsidR="00C01988" w:rsidRPr="00571171">
        <w:rPr>
          <w:rFonts w:ascii="Times New Roman" w:hAnsi="Times New Roman"/>
          <w:sz w:val="28"/>
          <w:szCs w:val="28"/>
        </w:rPr>
        <w:t>. Срок предоставления заявителю результата муниципальной услуги исчисляется со дня принятия решения об исправлении допущенных опечаток и ошибок или решения об отказе во внесении исправлений в договор мены и составляет</w:t>
      </w:r>
      <w:r w:rsidRPr="00571171">
        <w:rPr>
          <w:rFonts w:ascii="Times New Roman" w:hAnsi="Times New Roman"/>
          <w:sz w:val="28"/>
          <w:szCs w:val="28"/>
        </w:rPr>
        <w:t xml:space="preserve"> 1</w:t>
      </w:r>
      <w:r w:rsidR="000567DD">
        <w:rPr>
          <w:rFonts w:ascii="Times New Roman" w:hAnsi="Times New Roman"/>
          <w:sz w:val="28"/>
          <w:szCs w:val="28"/>
        </w:rPr>
        <w:t xml:space="preserve"> рабочий день</w:t>
      </w:r>
      <w:r w:rsidRPr="000567DD">
        <w:rPr>
          <w:rFonts w:ascii="Times New Roman" w:hAnsi="Times New Roman"/>
          <w:sz w:val="28"/>
          <w:szCs w:val="28"/>
        </w:rPr>
        <w:t>.</w:t>
      </w:r>
    </w:p>
    <w:p w:rsidR="00A87B83" w:rsidRPr="00571171" w:rsidRDefault="00A87B83" w:rsidP="00A87B83">
      <w:pPr>
        <w:keepNext/>
        <w:spacing w:after="0" w:line="240" w:lineRule="auto"/>
        <w:jc w:val="center"/>
        <w:outlineLvl w:val="0"/>
        <w:rPr>
          <w:rFonts w:ascii="Times New Roman" w:eastAsia="Times New Roman" w:hAnsi="Times New Roman"/>
          <w:b/>
          <w:bCs/>
          <w:sz w:val="28"/>
          <w:szCs w:val="24"/>
          <w:lang w:eastAsia="ru-RU"/>
        </w:rPr>
      </w:pPr>
      <w:r w:rsidRPr="00571171">
        <w:rPr>
          <w:rFonts w:ascii="Times New Roman" w:eastAsia="Times New Roman" w:hAnsi="Times New Roman"/>
          <w:b/>
          <w:bCs/>
          <w:sz w:val="28"/>
          <w:szCs w:val="24"/>
          <w:lang w:eastAsia="ru-RU"/>
        </w:rPr>
        <w:t>Получение дополнительных сведений от заявителя</w:t>
      </w:r>
    </w:p>
    <w:p w:rsidR="00395B16" w:rsidRPr="00571171" w:rsidRDefault="00395B16" w:rsidP="003B1C55">
      <w:pPr>
        <w:rPr>
          <w:rFonts w:ascii="Times New Roman" w:hAnsi="Times New Roman"/>
          <w:lang w:eastAsia="ru-RU"/>
        </w:rPr>
      </w:pPr>
    </w:p>
    <w:p w:rsidR="00A87B83" w:rsidRPr="00571171" w:rsidRDefault="00A87B83" w:rsidP="00A87B83">
      <w:pPr>
        <w:suppressAutoHyphens/>
        <w:autoSpaceDE w:val="0"/>
        <w:autoSpaceDN w:val="0"/>
        <w:adjustRightInd w:val="0"/>
        <w:spacing w:after="0" w:line="372"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3.4.2.</w:t>
      </w:r>
      <w:r w:rsidR="00D875BA">
        <w:rPr>
          <w:rFonts w:ascii="Times New Roman" w:eastAsia="Times New Roman" w:hAnsi="Times New Roman"/>
          <w:sz w:val="28"/>
          <w:szCs w:val="28"/>
        </w:rPr>
        <w:t>32</w:t>
      </w:r>
      <w:r w:rsidRPr="00571171">
        <w:rPr>
          <w:rFonts w:ascii="Times New Roman" w:eastAsia="Times New Roman" w:hAnsi="Times New Roman"/>
          <w:sz w:val="28"/>
          <w:szCs w:val="28"/>
        </w:rPr>
        <w:t xml:space="preserve">. Получение дополнительных сведений от заявителя не предусмотрено. </w:t>
      </w:r>
    </w:p>
    <w:p w:rsidR="00A87B83" w:rsidRPr="00571171" w:rsidRDefault="00A87B83" w:rsidP="00FE1101">
      <w:pPr>
        <w:suppressAutoHyphens/>
        <w:autoSpaceDE w:val="0"/>
        <w:autoSpaceDN w:val="0"/>
        <w:adjustRightInd w:val="0"/>
        <w:spacing w:after="0" w:line="372"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3.4.2.</w:t>
      </w:r>
      <w:r w:rsidR="00D875BA">
        <w:rPr>
          <w:rFonts w:ascii="Times New Roman" w:eastAsia="Times New Roman" w:hAnsi="Times New Roman"/>
          <w:sz w:val="28"/>
          <w:szCs w:val="28"/>
        </w:rPr>
        <w:t>33</w:t>
      </w:r>
      <w:r w:rsidRPr="00571171">
        <w:rPr>
          <w:rFonts w:ascii="Times New Roman" w:eastAsia="Times New Roman" w:hAnsi="Times New Roman"/>
          <w:sz w:val="28"/>
          <w:szCs w:val="28"/>
        </w:rPr>
        <w:t>. Возможность предоставления муниципальной услуги в упреждающем (</w:t>
      </w:r>
      <w:proofErr w:type="spellStart"/>
      <w:r w:rsidRPr="00571171">
        <w:rPr>
          <w:rFonts w:ascii="Times New Roman" w:eastAsia="Times New Roman" w:hAnsi="Times New Roman"/>
          <w:sz w:val="28"/>
          <w:szCs w:val="28"/>
        </w:rPr>
        <w:t>проактивном</w:t>
      </w:r>
      <w:proofErr w:type="spellEnd"/>
      <w:r w:rsidRPr="00571171">
        <w:rPr>
          <w:rFonts w:ascii="Times New Roman" w:eastAsia="Times New Roman" w:hAnsi="Times New Roman"/>
          <w:sz w:val="28"/>
          <w:szCs w:val="28"/>
        </w:rPr>
        <w:t>) режиме не предусмотрена.</w:t>
      </w:r>
    </w:p>
    <w:p w:rsidR="00454EAE" w:rsidRPr="00571171" w:rsidRDefault="00454EAE" w:rsidP="000E3410">
      <w:pPr>
        <w:pStyle w:val="1"/>
        <w:jc w:val="center"/>
      </w:pPr>
      <w:r w:rsidRPr="00571171">
        <w:t>3.5. Описание 3 варианта предоставления муниципальной услуги</w:t>
      </w: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3.5.1. Результат предоставления муниципальной услуги указан в подпунктах «д», «е» пункта 2.3.1 настоящего Административного регламента.</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3.5.2. Перечень и описание административных процедур предоставления муниципальной услуги:</w:t>
      </w:r>
    </w:p>
    <w:p w:rsidR="00454EAE" w:rsidRPr="00571171" w:rsidRDefault="00454EAE" w:rsidP="00987CF0">
      <w:pPr>
        <w:pStyle w:val="1"/>
        <w:jc w:val="center"/>
      </w:pPr>
      <w:r w:rsidRPr="00571171">
        <w:t>Прием запроса и документов и (или) информации,</w:t>
      </w:r>
    </w:p>
    <w:p w:rsidR="00454EAE" w:rsidRDefault="00454EAE" w:rsidP="00987CF0">
      <w:pPr>
        <w:pStyle w:val="1"/>
        <w:jc w:val="center"/>
      </w:pPr>
      <w:proofErr w:type="gramStart"/>
      <w:r w:rsidRPr="00571171">
        <w:t>необходимых</w:t>
      </w:r>
      <w:proofErr w:type="gramEnd"/>
      <w:r w:rsidRPr="00571171">
        <w:t xml:space="preserve"> для предоставления муниципальной услуги</w:t>
      </w:r>
    </w:p>
    <w:p w:rsidR="000E3410" w:rsidRPr="00571171" w:rsidRDefault="000E3410"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3.5.2.1. Основанием для начала административной процедуры является поступление в управление заявления о выдаче дубликата и документов, предусмотренных подпунктами «б», «в» пункта 2.6.1 настоящего Административного регламента одним из способов, установленных пунктом 2.6.6 настоящего Административного регламента.</w:t>
      </w:r>
    </w:p>
    <w:p w:rsidR="00454EAE" w:rsidRPr="00571171" w:rsidRDefault="00454EAE" w:rsidP="00454EA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3.5.2.2.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454EAE" w:rsidRPr="00571171" w:rsidRDefault="00454EAE" w:rsidP="00454EA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454EAE" w:rsidRPr="00571171" w:rsidRDefault="00454EAE" w:rsidP="00454EA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454EAE" w:rsidRPr="00571171" w:rsidRDefault="00454EAE" w:rsidP="00454EA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3.5.2.3. Основания для принятия решения об отказе в приеме заявления о выдаче дубликата отсутствуют.</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МФЦ участвует </w:t>
      </w:r>
      <w:proofErr w:type="gramStart"/>
      <w:r w:rsidRPr="00571171">
        <w:rPr>
          <w:rFonts w:ascii="Times New Roman" w:hAnsi="Times New Roman"/>
          <w:sz w:val="28"/>
          <w:szCs w:val="28"/>
        </w:rPr>
        <w:t>в приеме заявления о выдаче дубликата в соответствии с соглашением о взаимодействии</w:t>
      </w:r>
      <w:proofErr w:type="gramEnd"/>
      <w:r w:rsidRPr="00571171">
        <w:rPr>
          <w:rFonts w:ascii="Times New Roman" w:hAnsi="Times New Roman"/>
          <w:sz w:val="28"/>
          <w:szCs w:val="28"/>
        </w:rPr>
        <w:t xml:space="preserve"> между АУ «МФЦ» и администрацией. </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3.5.2.4. Возможность получения муниципальной услуги по экстерриториальному принципу отсутствует.</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w:t>
      </w:r>
      <w:r w:rsidR="006568CD" w:rsidRPr="00571171">
        <w:rPr>
          <w:rFonts w:ascii="Times New Roman" w:hAnsi="Times New Roman"/>
          <w:sz w:val="28"/>
          <w:szCs w:val="28"/>
        </w:rPr>
        <w:t>.2.5</w:t>
      </w:r>
      <w:r w:rsidRPr="00571171">
        <w:rPr>
          <w:rFonts w:ascii="Times New Roman" w:hAnsi="Times New Roman"/>
          <w:sz w:val="28"/>
          <w:szCs w:val="28"/>
        </w:rPr>
        <w:t>. Заявление о выдаче дубликата, направленное одним из способов, установленных в подпункте «б» пункта 2.6.6 настоящего Административного регламента, принимается специалистами управления</w:t>
      </w:r>
      <w:r w:rsidR="00A51BE5" w:rsidRPr="00571171">
        <w:rPr>
          <w:rFonts w:ascii="Times New Roman" w:hAnsi="Times New Roman"/>
          <w:sz w:val="28"/>
          <w:szCs w:val="28"/>
        </w:rPr>
        <w:t>.</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Заявление о выдаче дубликата, направленное способом, указанным в подпункте «а» </w:t>
      </w:r>
      <w:r w:rsidRPr="001854C2">
        <w:rPr>
          <w:rFonts w:ascii="Times New Roman" w:hAnsi="Times New Roman"/>
          <w:sz w:val="28"/>
          <w:szCs w:val="28"/>
        </w:rPr>
        <w:t>пункта 2.6.6 настоящего</w:t>
      </w:r>
      <w:r w:rsidRPr="00571171">
        <w:rPr>
          <w:rFonts w:ascii="Times New Roman" w:hAnsi="Times New Roman"/>
          <w:sz w:val="28"/>
          <w:szCs w:val="28"/>
        </w:rPr>
        <w:t xml:space="preserve"> Административного регламента, регистрируется в автоматическом режиме. </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w:t>
      </w:r>
      <w:r w:rsidR="006568CD" w:rsidRPr="00571171">
        <w:rPr>
          <w:rFonts w:ascii="Times New Roman" w:hAnsi="Times New Roman"/>
          <w:sz w:val="28"/>
          <w:szCs w:val="28"/>
        </w:rPr>
        <w:t>.2.6</w:t>
      </w:r>
      <w:r w:rsidRPr="00571171">
        <w:rPr>
          <w:rFonts w:ascii="Times New Roman" w:hAnsi="Times New Roman"/>
          <w:sz w:val="28"/>
          <w:szCs w:val="28"/>
        </w:rPr>
        <w:t>. </w:t>
      </w:r>
      <w:proofErr w:type="gramStart"/>
      <w:r w:rsidRPr="00571171">
        <w:rPr>
          <w:rFonts w:ascii="Times New Roman" w:hAnsi="Times New Roman"/>
          <w:sz w:val="28"/>
          <w:szCs w:val="28"/>
        </w:rPr>
        <w:t>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Pr="00571171">
        <w:rPr>
          <w:rFonts w:ascii="Times New Roman" w:hAnsi="Times New Roman"/>
          <w:sz w:val="28"/>
          <w:szCs w:val="28"/>
        </w:rPr>
        <w:t xml:space="preserve"> информационных </w:t>
      </w:r>
      <w:proofErr w:type="gramStart"/>
      <w:r w:rsidRPr="00571171">
        <w:rPr>
          <w:rFonts w:ascii="Times New Roman" w:hAnsi="Times New Roman"/>
          <w:sz w:val="28"/>
          <w:szCs w:val="28"/>
        </w:rPr>
        <w:t>системах</w:t>
      </w:r>
      <w:proofErr w:type="gramEnd"/>
      <w:r w:rsidRPr="00571171">
        <w:rPr>
          <w:rFonts w:ascii="Times New Roman" w:hAnsi="Times New Roman"/>
          <w:sz w:val="28"/>
          <w:szCs w:val="28"/>
        </w:rPr>
        <w:t>.</w:t>
      </w:r>
    </w:p>
    <w:p w:rsidR="008677EC"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w:t>
      </w:r>
      <w:r w:rsidR="006568CD" w:rsidRPr="00571171">
        <w:rPr>
          <w:rFonts w:ascii="Times New Roman" w:hAnsi="Times New Roman"/>
          <w:sz w:val="28"/>
          <w:szCs w:val="28"/>
        </w:rPr>
        <w:t>.2.7</w:t>
      </w:r>
      <w:r w:rsidRPr="00571171">
        <w:rPr>
          <w:rFonts w:ascii="Times New Roman" w:hAnsi="Times New Roman"/>
          <w:sz w:val="28"/>
          <w:szCs w:val="28"/>
        </w:rPr>
        <w:t>. </w:t>
      </w:r>
      <w:r w:rsidR="008677EC" w:rsidRPr="00571171">
        <w:rPr>
          <w:rFonts w:ascii="Times New Roman" w:hAnsi="Times New Roman"/>
          <w:sz w:val="28"/>
          <w:szCs w:val="28"/>
        </w:rPr>
        <w:t>Результатом административной процедуры является регистрация заявления о выдаче дубликата.</w:t>
      </w:r>
    </w:p>
    <w:p w:rsidR="008677EC" w:rsidRPr="00571171" w:rsidRDefault="008677EC" w:rsidP="008677E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 </w:t>
      </w:r>
      <w:r w:rsidR="00454EAE" w:rsidRPr="00571171">
        <w:rPr>
          <w:rFonts w:ascii="Times New Roman" w:hAnsi="Times New Roman"/>
          <w:sz w:val="28"/>
          <w:szCs w:val="28"/>
        </w:rPr>
        <w:t>3.5</w:t>
      </w:r>
      <w:r w:rsidR="006568CD" w:rsidRPr="00571171">
        <w:rPr>
          <w:rFonts w:ascii="Times New Roman" w:hAnsi="Times New Roman"/>
          <w:sz w:val="28"/>
          <w:szCs w:val="28"/>
        </w:rPr>
        <w:t>.2.8</w:t>
      </w:r>
      <w:r w:rsidR="00454EAE" w:rsidRPr="00571171">
        <w:rPr>
          <w:rFonts w:ascii="Times New Roman" w:hAnsi="Times New Roman"/>
          <w:sz w:val="28"/>
          <w:szCs w:val="28"/>
        </w:rPr>
        <w:t>. </w:t>
      </w:r>
      <w:r w:rsidRPr="00571171">
        <w:rPr>
          <w:rFonts w:ascii="Times New Roman" w:hAnsi="Times New Roman"/>
          <w:sz w:val="28"/>
          <w:szCs w:val="28"/>
        </w:rPr>
        <w:t>Срок регистрации заявления о выдаче дубликата указан в подразделе 2.11 настоящего Административного регламента.</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3.5</w:t>
      </w:r>
      <w:r w:rsidR="006568CD" w:rsidRPr="00571171">
        <w:rPr>
          <w:rFonts w:ascii="Times New Roman" w:hAnsi="Times New Roman"/>
          <w:spacing w:val="-4"/>
          <w:sz w:val="28"/>
          <w:szCs w:val="28"/>
        </w:rPr>
        <w:t>.2.9</w:t>
      </w:r>
      <w:r w:rsidRPr="00571171">
        <w:rPr>
          <w:rFonts w:ascii="Times New Roman" w:hAnsi="Times New Roman"/>
          <w:spacing w:val="-4"/>
          <w:sz w:val="28"/>
          <w:szCs w:val="28"/>
        </w:rPr>
        <w:t>. После регистрации заявление о выдаче дубликата направляется в отдел, ответственный за предоставление муниципальной услуги.</w:t>
      </w:r>
    </w:p>
    <w:p w:rsidR="00454EAE" w:rsidRPr="00571171" w:rsidRDefault="00454EAE" w:rsidP="00987CF0">
      <w:pPr>
        <w:pStyle w:val="1"/>
        <w:jc w:val="center"/>
      </w:pPr>
      <w:r w:rsidRPr="00571171">
        <w:t>Принятие решения о предоставлении (об отказе в предоставлении) муниципальной услуги</w:t>
      </w:r>
    </w:p>
    <w:p w:rsidR="00454EAE" w:rsidRPr="00571171" w:rsidRDefault="001A6110" w:rsidP="00454EA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3.5.2.10</w:t>
      </w:r>
      <w:r w:rsidR="00454EAE" w:rsidRPr="00571171">
        <w:rPr>
          <w:rFonts w:ascii="Times New Roman" w:hAnsi="Times New Roman"/>
          <w:sz w:val="28"/>
          <w:szCs w:val="28"/>
        </w:rPr>
        <w:t>. Основанием для начала административной процедуры является наличие приложенных к заявлению о выдаче дубликата документов, представл</w:t>
      </w:r>
      <w:r w:rsidRPr="00571171">
        <w:rPr>
          <w:rFonts w:ascii="Times New Roman" w:hAnsi="Times New Roman"/>
          <w:sz w:val="28"/>
          <w:szCs w:val="28"/>
        </w:rPr>
        <w:t>енных заявителем</w:t>
      </w:r>
      <w:r w:rsidR="00454EAE" w:rsidRPr="00571171">
        <w:rPr>
          <w:rFonts w:ascii="Times New Roman" w:hAnsi="Times New Roman"/>
          <w:sz w:val="28"/>
          <w:szCs w:val="28"/>
        </w:rPr>
        <w:t>.</w:t>
      </w:r>
    </w:p>
    <w:p w:rsidR="00454EAE" w:rsidRPr="00571171" w:rsidRDefault="001A6110" w:rsidP="00454EA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3.5.2.11</w:t>
      </w:r>
      <w:r w:rsidR="00454EAE" w:rsidRPr="00571171">
        <w:rPr>
          <w:rFonts w:ascii="Times New Roman" w:hAnsi="Times New Roman"/>
          <w:sz w:val="28"/>
          <w:szCs w:val="28"/>
        </w:rPr>
        <w:t>. Критериями принятия решения о предоставлении муниципальной услуги являются:</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наличие договора мены и (или)</w:t>
      </w:r>
      <w:r w:rsidR="00F96CAF" w:rsidRPr="00571171">
        <w:rPr>
          <w:rFonts w:ascii="Times New Roman" w:hAnsi="Times New Roman"/>
          <w:sz w:val="28"/>
          <w:szCs w:val="28"/>
        </w:rPr>
        <w:t xml:space="preserve"> дубликата</w:t>
      </w:r>
      <w:r w:rsidRPr="00571171">
        <w:rPr>
          <w:rFonts w:ascii="Times New Roman" w:hAnsi="Times New Roman"/>
          <w:sz w:val="28"/>
          <w:szCs w:val="28"/>
        </w:rPr>
        <w:t xml:space="preserve"> дополнительного соглашения к договору, дубликат которого запрашивается, в управлении.</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12</w:t>
      </w:r>
      <w:r w:rsidRPr="00571171">
        <w:rPr>
          <w:rFonts w:ascii="Times New Roman" w:hAnsi="Times New Roman"/>
          <w:sz w:val="28"/>
          <w:szCs w:val="28"/>
        </w:rPr>
        <w:t xml:space="preserve">. По результатам проверки заявления о выдаче дубликата специалист подготавливает проект соответствующего решения. </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3.5.2.</w:t>
      </w:r>
      <w:r w:rsidR="00AE344D" w:rsidRPr="00571171">
        <w:rPr>
          <w:rFonts w:ascii="Times New Roman" w:hAnsi="Times New Roman"/>
          <w:spacing w:val="-4"/>
          <w:sz w:val="28"/>
          <w:szCs w:val="28"/>
        </w:rPr>
        <w:t>13</w:t>
      </w:r>
      <w:r w:rsidRPr="00571171">
        <w:rPr>
          <w:rFonts w:ascii="Times New Roman" w:hAnsi="Times New Roman"/>
          <w:spacing w:val="-4"/>
          <w:sz w:val="28"/>
          <w:szCs w:val="28"/>
        </w:rPr>
        <w:t>.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14</w:t>
      </w:r>
      <w:r w:rsidRPr="00571171">
        <w:rPr>
          <w:rFonts w:ascii="Times New Roman" w:hAnsi="Times New Roman"/>
          <w:sz w:val="28"/>
          <w:szCs w:val="28"/>
        </w:rPr>
        <w:t>.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8677EC" w:rsidRPr="00571171" w:rsidRDefault="00454EAE" w:rsidP="008677E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15</w:t>
      </w:r>
      <w:r w:rsidRPr="00571171">
        <w:rPr>
          <w:rFonts w:ascii="Times New Roman" w:hAnsi="Times New Roman"/>
          <w:sz w:val="28"/>
          <w:szCs w:val="28"/>
        </w:rPr>
        <w:t>. </w:t>
      </w:r>
      <w:r w:rsidR="008677EC" w:rsidRPr="00571171">
        <w:rPr>
          <w:rFonts w:ascii="Times New Roman" w:hAnsi="Times New Roman"/>
          <w:sz w:val="28"/>
          <w:szCs w:val="28"/>
        </w:rPr>
        <w:t>Критериями принятия решения об отказе в предоставлении муниципальной услуги являются:</w:t>
      </w:r>
    </w:p>
    <w:p w:rsidR="008677EC" w:rsidRPr="00571171" w:rsidRDefault="008677EC" w:rsidP="008677E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8677EC" w:rsidRDefault="008677EC" w:rsidP="008677E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отсутствие договора мены и (или) дубликата дополнительного соглашения к договору, дубликат которых запрашивается, в управлении.</w:t>
      </w:r>
    </w:p>
    <w:p w:rsidR="008677EC" w:rsidRPr="00571171" w:rsidRDefault="00454EAE" w:rsidP="00596E87">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16</w:t>
      </w:r>
      <w:r w:rsidRPr="00571171">
        <w:rPr>
          <w:rFonts w:ascii="Times New Roman" w:hAnsi="Times New Roman"/>
          <w:sz w:val="28"/>
          <w:szCs w:val="28"/>
        </w:rPr>
        <w:t>. </w:t>
      </w:r>
      <w:r w:rsidR="008677EC" w:rsidRPr="00571171">
        <w:rPr>
          <w:rFonts w:ascii="Times New Roman" w:hAnsi="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договора мены и (или) дубликата дополнительного соглашения к договору или подписание решения об отказе в выдаче дубликата.</w:t>
      </w:r>
    </w:p>
    <w:p w:rsidR="00454EAE" w:rsidRPr="00571171" w:rsidRDefault="00454EAE" w:rsidP="00454EA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17</w:t>
      </w:r>
      <w:r w:rsidRPr="00571171">
        <w:rPr>
          <w:rFonts w:ascii="Times New Roman" w:hAnsi="Times New Roman"/>
          <w:sz w:val="28"/>
          <w:szCs w:val="28"/>
        </w:rPr>
        <w:t xml:space="preserve">. Срок принятия решения о предоставлении (об отказе в предоставлении) муниципальной услуги не может превышать </w:t>
      </w:r>
      <w:r w:rsidR="007C0844">
        <w:rPr>
          <w:rFonts w:ascii="Times New Roman" w:hAnsi="Times New Roman"/>
          <w:sz w:val="28"/>
          <w:szCs w:val="28"/>
        </w:rPr>
        <w:t>один</w:t>
      </w:r>
      <w:r w:rsidRPr="00571171">
        <w:rPr>
          <w:rFonts w:ascii="Times New Roman" w:hAnsi="Times New Roman"/>
          <w:sz w:val="28"/>
          <w:szCs w:val="28"/>
        </w:rPr>
        <w:t xml:space="preserve"> рабочи</w:t>
      </w:r>
      <w:r w:rsidR="007C0844">
        <w:rPr>
          <w:rFonts w:ascii="Times New Roman" w:hAnsi="Times New Roman"/>
          <w:sz w:val="28"/>
          <w:szCs w:val="28"/>
        </w:rPr>
        <w:t>й</w:t>
      </w:r>
      <w:r w:rsidRPr="00571171">
        <w:rPr>
          <w:rFonts w:ascii="Times New Roman" w:hAnsi="Times New Roman"/>
          <w:sz w:val="28"/>
          <w:szCs w:val="28"/>
        </w:rPr>
        <w:t xml:space="preserve"> </w:t>
      </w:r>
      <w:r w:rsidR="007C0844">
        <w:rPr>
          <w:rFonts w:ascii="Times New Roman" w:hAnsi="Times New Roman"/>
          <w:sz w:val="28"/>
          <w:szCs w:val="28"/>
        </w:rPr>
        <w:t>день</w:t>
      </w:r>
      <w:r w:rsidRPr="00571171">
        <w:rPr>
          <w:rFonts w:ascii="Times New Roman" w:hAnsi="Times New Roman"/>
          <w:sz w:val="28"/>
          <w:szCs w:val="28"/>
        </w:rPr>
        <w:t xml:space="preserve"> со дня регистрации заявления о выдаче дубликата. </w:t>
      </w:r>
    </w:p>
    <w:p w:rsidR="00454EAE" w:rsidRDefault="00454EAE" w:rsidP="00454EAE">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Предоставление результата муниципальной услуги</w:t>
      </w:r>
    </w:p>
    <w:p w:rsidR="00987CF0" w:rsidRPr="00571171" w:rsidRDefault="00987CF0" w:rsidP="00454EAE">
      <w:pPr>
        <w:suppressAutoHyphens/>
        <w:autoSpaceDE w:val="0"/>
        <w:autoSpaceDN w:val="0"/>
        <w:adjustRightInd w:val="0"/>
        <w:spacing w:after="0" w:line="252" w:lineRule="auto"/>
        <w:jc w:val="center"/>
        <w:rPr>
          <w:rFonts w:ascii="Times New Roman" w:hAnsi="Times New Roman"/>
          <w:b/>
          <w:bCs/>
          <w:sz w:val="28"/>
          <w:szCs w:val="28"/>
        </w:rPr>
      </w:pPr>
    </w:p>
    <w:p w:rsidR="00454EAE" w:rsidRPr="00571171" w:rsidRDefault="00454EAE" w:rsidP="00CB7D6D">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18</w:t>
      </w:r>
      <w:r w:rsidRPr="00571171">
        <w:rPr>
          <w:rFonts w:ascii="Times New Roman" w:hAnsi="Times New Roman"/>
          <w:sz w:val="28"/>
          <w:szCs w:val="28"/>
        </w:rPr>
        <w:t xml:space="preserve">. Основанием для начала выполнения административной процедуры является утверждение </w:t>
      </w:r>
      <w:r w:rsidR="001854C2">
        <w:rPr>
          <w:rFonts w:ascii="Times New Roman" w:hAnsi="Times New Roman"/>
          <w:sz w:val="28"/>
          <w:szCs w:val="28"/>
        </w:rPr>
        <w:t>г</w:t>
      </w:r>
      <w:r w:rsidRPr="00571171">
        <w:rPr>
          <w:rFonts w:ascii="Times New Roman" w:hAnsi="Times New Roman"/>
          <w:sz w:val="28"/>
          <w:szCs w:val="28"/>
        </w:rPr>
        <w:t>лавой городского округа город Воронеж дубликата договор</w:t>
      </w:r>
      <w:r w:rsidR="00A51BE5" w:rsidRPr="00571171">
        <w:rPr>
          <w:rFonts w:ascii="Times New Roman" w:hAnsi="Times New Roman"/>
          <w:sz w:val="28"/>
          <w:szCs w:val="28"/>
        </w:rPr>
        <w:t>а</w:t>
      </w:r>
      <w:r w:rsidRPr="00571171">
        <w:rPr>
          <w:rFonts w:ascii="Times New Roman" w:hAnsi="Times New Roman"/>
          <w:sz w:val="28"/>
          <w:szCs w:val="28"/>
        </w:rPr>
        <w:t xml:space="preserve"> мены.</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19</w:t>
      </w:r>
      <w:r w:rsidRPr="00571171">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20</w:t>
      </w:r>
      <w:r w:rsidRPr="00571171">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pacing w:val="4"/>
          <w:sz w:val="28"/>
          <w:szCs w:val="28"/>
        </w:rPr>
      </w:pPr>
      <w:r w:rsidRPr="00571171">
        <w:rPr>
          <w:rFonts w:ascii="Times New Roman" w:hAnsi="Times New Roman"/>
          <w:spacing w:val="4"/>
          <w:sz w:val="28"/>
          <w:szCs w:val="28"/>
        </w:rPr>
        <w:t>3.5.2.</w:t>
      </w:r>
      <w:r w:rsidR="00AE344D" w:rsidRPr="00571171">
        <w:rPr>
          <w:rFonts w:ascii="Times New Roman" w:hAnsi="Times New Roman"/>
          <w:spacing w:val="4"/>
          <w:sz w:val="28"/>
          <w:szCs w:val="28"/>
        </w:rPr>
        <w:t>21</w:t>
      </w:r>
      <w:r w:rsidRPr="00571171">
        <w:rPr>
          <w:rFonts w:ascii="Times New Roman" w:hAnsi="Times New Roman"/>
          <w:spacing w:val="4"/>
          <w:sz w:val="28"/>
          <w:szCs w:val="28"/>
        </w:rPr>
        <w:t>. </w:t>
      </w:r>
      <w:proofErr w:type="gramStart"/>
      <w:r w:rsidRPr="00571171">
        <w:rPr>
          <w:rFonts w:ascii="Times New Roman" w:hAnsi="Times New Roman"/>
          <w:spacing w:val="4"/>
          <w:sz w:val="28"/>
          <w:szCs w:val="28"/>
        </w:rPr>
        <w:t>При подаче заявления о выдаче дубликата и документов, предусмотренных подпунктами «б», «в» пункта 2.6.1 настоящего Административного регламента, в ходе личного приема, посредством почтового отправления дубликат или решение об отказе в выдаче дубликата выдается заявителю на руки или направляется посредством почтового отправления, если в заявлении о выдаче дубликата не был указан иной способ.</w:t>
      </w:r>
      <w:proofErr w:type="gramEnd"/>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22</w:t>
      </w:r>
      <w:r w:rsidRPr="00571171">
        <w:rPr>
          <w:rFonts w:ascii="Times New Roman" w:hAnsi="Times New Roman"/>
          <w:sz w:val="28"/>
          <w:szCs w:val="28"/>
        </w:rPr>
        <w:t>. </w:t>
      </w:r>
      <w:proofErr w:type="gramStart"/>
      <w:r w:rsidRPr="00571171">
        <w:rPr>
          <w:rFonts w:ascii="Times New Roman" w:hAnsi="Times New Roman"/>
          <w:sz w:val="28"/>
          <w:szCs w:val="28"/>
        </w:rPr>
        <w:t xml:space="preserve">При подаче заявления о выдаче дубликата и документов, предусмотренных подпунктами «б», «в» пункта 2.6.1 настоящего Административного регламента, посредством Единого портала государственных и муниципальных услуг (функций) </w:t>
      </w:r>
      <w:r w:rsidR="00C3001B">
        <w:rPr>
          <w:rFonts w:ascii="Times New Roman" w:hAnsi="Times New Roman"/>
          <w:sz w:val="28"/>
          <w:szCs w:val="28"/>
        </w:rPr>
        <w:t>и (</w:t>
      </w:r>
      <w:r w:rsidR="00C3001B" w:rsidRPr="0085755E">
        <w:rPr>
          <w:rFonts w:ascii="Times New Roman" w:hAnsi="Times New Roman"/>
          <w:sz w:val="28"/>
          <w:szCs w:val="28"/>
        </w:rPr>
        <w:t>или</w:t>
      </w:r>
      <w:r w:rsidR="00C3001B">
        <w:rPr>
          <w:rFonts w:ascii="Times New Roman" w:hAnsi="Times New Roman"/>
          <w:sz w:val="28"/>
          <w:szCs w:val="28"/>
        </w:rPr>
        <w:t>)</w:t>
      </w:r>
      <w:r w:rsidR="0085755E">
        <w:rPr>
          <w:rFonts w:ascii="Times New Roman" w:hAnsi="Times New Roman"/>
          <w:sz w:val="28"/>
          <w:szCs w:val="28"/>
        </w:rPr>
        <w:t xml:space="preserve"> </w:t>
      </w:r>
      <w:r w:rsidR="0085755E" w:rsidRPr="0085755E">
        <w:rPr>
          <w:rFonts w:ascii="Times New Roman" w:hAnsi="Times New Roman"/>
          <w:sz w:val="28"/>
          <w:szCs w:val="28"/>
        </w:rPr>
        <w:t>Портала</w:t>
      </w:r>
      <w:r w:rsidR="0085755E" w:rsidRPr="00571171">
        <w:rPr>
          <w:rFonts w:ascii="Times New Roman" w:eastAsiaTheme="minorHAnsi" w:hAnsi="Times New Roman"/>
          <w:sz w:val="28"/>
          <w:szCs w:val="28"/>
        </w:rPr>
        <w:t xml:space="preserve"> Воронежской области в сети Интернет</w:t>
      </w:r>
      <w:r w:rsidR="00C3001B">
        <w:rPr>
          <w:rFonts w:ascii="Times New Roman" w:hAnsi="Times New Roman"/>
          <w:sz w:val="28"/>
          <w:szCs w:val="28"/>
        </w:rPr>
        <w:t xml:space="preserve"> </w:t>
      </w:r>
      <w:r w:rsidRPr="00571171">
        <w:rPr>
          <w:rFonts w:ascii="Times New Roman" w:hAnsi="Times New Roman"/>
          <w:sz w:val="28"/>
          <w:szCs w:val="28"/>
        </w:rPr>
        <w:t>направление заявителю дубликата или решения об отказе в выдаче дубликата осуществляется в личный кабинет заявителя на Едином портале государственных и муниципальных услуг (функций)</w:t>
      </w:r>
      <w:r w:rsidR="0085755E">
        <w:rPr>
          <w:rFonts w:ascii="Times New Roman" w:hAnsi="Times New Roman"/>
          <w:sz w:val="28"/>
          <w:szCs w:val="28"/>
        </w:rPr>
        <w:t xml:space="preserve"> и (</w:t>
      </w:r>
      <w:r w:rsidR="0085755E" w:rsidRPr="0085755E">
        <w:rPr>
          <w:rFonts w:ascii="Times New Roman" w:hAnsi="Times New Roman"/>
          <w:sz w:val="28"/>
          <w:szCs w:val="28"/>
        </w:rPr>
        <w:t>или</w:t>
      </w:r>
      <w:r w:rsidR="0085755E">
        <w:rPr>
          <w:rFonts w:ascii="Times New Roman" w:hAnsi="Times New Roman"/>
          <w:sz w:val="28"/>
          <w:szCs w:val="28"/>
        </w:rPr>
        <w:t xml:space="preserve">) </w:t>
      </w:r>
      <w:r w:rsidR="0085755E" w:rsidRPr="0085755E">
        <w:rPr>
          <w:rFonts w:ascii="Times New Roman" w:hAnsi="Times New Roman"/>
          <w:sz w:val="28"/>
          <w:szCs w:val="28"/>
        </w:rPr>
        <w:t>Портал</w:t>
      </w:r>
      <w:r w:rsidR="0085755E">
        <w:rPr>
          <w:rFonts w:ascii="Times New Roman" w:hAnsi="Times New Roman"/>
          <w:sz w:val="28"/>
          <w:szCs w:val="28"/>
        </w:rPr>
        <w:t>е</w:t>
      </w:r>
      <w:r w:rsidR="0085755E" w:rsidRPr="00571171">
        <w:rPr>
          <w:rFonts w:ascii="Times New Roman" w:eastAsiaTheme="minorHAnsi" w:hAnsi="Times New Roman"/>
          <w:sz w:val="28"/>
          <w:szCs w:val="28"/>
        </w:rPr>
        <w:t xml:space="preserve"> Воронежской</w:t>
      </w:r>
      <w:proofErr w:type="gramEnd"/>
      <w:r w:rsidR="0085755E" w:rsidRPr="00571171">
        <w:rPr>
          <w:rFonts w:ascii="Times New Roman" w:eastAsiaTheme="minorHAnsi" w:hAnsi="Times New Roman"/>
          <w:sz w:val="28"/>
          <w:szCs w:val="28"/>
        </w:rPr>
        <w:t xml:space="preserve"> области в сети Интернет</w:t>
      </w:r>
      <w:r w:rsidRPr="00571171">
        <w:rPr>
          <w:rFonts w:ascii="Times New Roman" w:hAnsi="Times New Roman"/>
          <w:sz w:val="28"/>
          <w:szCs w:val="28"/>
        </w:rPr>
        <w:t>, если в заявлении о выдаче дубликата не был указан иной способ.</w:t>
      </w:r>
    </w:p>
    <w:p w:rsidR="00454EAE"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AE344D" w:rsidRPr="00571171">
        <w:rPr>
          <w:rFonts w:ascii="Times New Roman" w:hAnsi="Times New Roman"/>
          <w:sz w:val="28"/>
          <w:szCs w:val="28"/>
        </w:rPr>
        <w:t>23</w:t>
      </w:r>
      <w:r w:rsidRPr="00571171">
        <w:rPr>
          <w:rFonts w:ascii="Times New Roman" w:hAnsi="Times New Roman"/>
          <w:sz w:val="28"/>
          <w:szCs w:val="28"/>
        </w:rPr>
        <w:t>. При подаче заявления о выдаче дубликата и документов, предусмотренных подпунктами «б», «в» пункта 2.6.1 настоящего Административного регламента, через МФЦ дубликат или решение об отказе в выдаче дубликата направляется в МФЦ, если в заявлении о выдаче дубликата не был указан иной способ.</w:t>
      </w:r>
    </w:p>
    <w:p w:rsidR="000567DD" w:rsidRPr="00571171" w:rsidRDefault="000567DD" w:rsidP="000567DD">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D92BA9">
        <w:rPr>
          <w:rFonts w:ascii="Times New Roman" w:hAnsi="Times New Roman"/>
          <w:sz w:val="28"/>
          <w:szCs w:val="28"/>
        </w:rPr>
        <w:t>24</w:t>
      </w:r>
      <w:r w:rsidRPr="00571171">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0567DD" w:rsidRPr="00571171" w:rsidRDefault="000567DD" w:rsidP="00454EAE">
      <w:pPr>
        <w:suppressAutoHyphens/>
        <w:autoSpaceDE w:val="0"/>
        <w:autoSpaceDN w:val="0"/>
        <w:adjustRightInd w:val="0"/>
        <w:spacing w:after="0" w:line="372" w:lineRule="auto"/>
        <w:ind w:firstLine="709"/>
        <w:jc w:val="both"/>
        <w:rPr>
          <w:rFonts w:ascii="Times New Roman" w:hAnsi="Times New Roman"/>
          <w:sz w:val="28"/>
          <w:szCs w:val="28"/>
        </w:rPr>
      </w:pPr>
      <w:r>
        <w:rPr>
          <w:rFonts w:ascii="Times New Roman" w:eastAsia="Times New Roman" w:hAnsi="Times New Roman"/>
          <w:sz w:val="28"/>
          <w:szCs w:val="28"/>
        </w:rPr>
        <w:t xml:space="preserve">3.5.2.25. Результатом административной процедуры является </w:t>
      </w:r>
      <w:r w:rsidRPr="00571171">
        <w:rPr>
          <w:rFonts w:ascii="Times New Roman" w:eastAsia="Times New Roman" w:hAnsi="Times New Roman"/>
          <w:sz w:val="28"/>
          <w:szCs w:val="28"/>
        </w:rPr>
        <w:t>направлени</w:t>
      </w:r>
      <w:r>
        <w:rPr>
          <w:rFonts w:ascii="Times New Roman" w:eastAsia="Times New Roman" w:hAnsi="Times New Roman"/>
          <w:sz w:val="28"/>
          <w:szCs w:val="28"/>
        </w:rPr>
        <w:t>е</w:t>
      </w:r>
      <w:r w:rsidRPr="00571171">
        <w:rPr>
          <w:rFonts w:ascii="Times New Roman" w:eastAsia="Times New Roman" w:hAnsi="Times New Roman"/>
          <w:sz w:val="28"/>
          <w:szCs w:val="28"/>
        </w:rPr>
        <w:t xml:space="preserve"> (выдач</w:t>
      </w:r>
      <w:r>
        <w:rPr>
          <w:rFonts w:ascii="Times New Roman" w:eastAsia="Times New Roman" w:hAnsi="Times New Roman"/>
          <w:sz w:val="28"/>
          <w:szCs w:val="28"/>
        </w:rPr>
        <w:t>а</w:t>
      </w:r>
      <w:r w:rsidRPr="00571171">
        <w:rPr>
          <w:rFonts w:ascii="Times New Roman" w:eastAsia="Times New Roman" w:hAnsi="Times New Roman"/>
          <w:sz w:val="28"/>
          <w:szCs w:val="28"/>
        </w:rPr>
        <w:t>) заявителю результата муниципальной услуги</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D92BA9">
        <w:rPr>
          <w:rFonts w:ascii="Times New Roman" w:hAnsi="Times New Roman"/>
          <w:sz w:val="28"/>
          <w:szCs w:val="28"/>
        </w:rPr>
        <w:t>26</w:t>
      </w:r>
      <w:r w:rsidRPr="00571171">
        <w:rPr>
          <w:rFonts w:ascii="Times New Roman" w:hAnsi="Times New Roman"/>
          <w:sz w:val="28"/>
          <w:szCs w:val="28"/>
        </w:rPr>
        <w:t>. Срок предоставления заявителю результата муниципальной услуги исчисляется со дня принятия решения о предоставлении дубликата или решения об отказе в выдаче дубликата</w:t>
      </w:r>
      <w:r w:rsidR="0085755E">
        <w:rPr>
          <w:rFonts w:ascii="Times New Roman" w:hAnsi="Times New Roman"/>
          <w:sz w:val="28"/>
          <w:szCs w:val="28"/>
        </w:rPr>
        <w:t xml:space="preserve"> и составляет один рабочий день.</w:t>
      </w: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Получение дополнительных сведений от заявителя</w:t>
      </w:r>
    </w:p>
    <w:p w:rsidR="00AE344D" w:rsidRPr="00571171" w:rsidRDefault="00AE344D"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372" w:lineRule="auto"/>
        <w:ind w:firstLine="708"/>
        <w:jc w:val="both"/>
        <w:rPr>
          <w:rFonts w:ascii="Times New Roman" w:hAnsi="Times New Roman"/>
          <w:sz w:val="28"/>
          <w:szCs w:val="28"/>
        </w:rPr>
      </w:pPr>
      <w:r w:rsidRPr="00571171">
        <w:rPr>
          <w:rFonts w:ascii="Times New Roman" w:hAnsi="Times New Roman"/>
          <w:sz w:val="28"/>
          <w:szCs w:val="28"/>
        </w:rPr>
        <w:t>3.5.2.</w:t>
      </w:r>
      <w:r w:rsidR="00D92BA9">
        <w:rPr>
          <w:rFonts w:ascii="Times New Roman" w:hAnsi="Times New Roman"/>
          <w:sz w:val="28"/>
          <w:szCs w:val="28"/>
        </w:rPr>
        <w:t>27</w:t>
      </w:r>
      <w:r w:rsidRPr="00571171">
        <w:rPr>
          <w:rFonts w:ascii="Times New Roman" w:hAnsi="Times New Roman"/>
          <w:sz w:val="28"/>
          <w:szCs w:val="28"/>
        </w:rPr>
        <w:t>. Получение дополнительных сведений от заявителя не предусмотрено.</w:t>
      </w: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bCs/>
          <w:sz w:val="28"/>
          <w:szCs w:val="28"/>
        </w:rPr>
      </w:pPr>
      <w:r w:rsidRPr="00571171">
        <w:rPr>
          <w:rFonts w:ascii="Times New Roman" w:hAnsi="Times New Roman"/>
          <w:sz w:val="28"/>
          <w:szCs w:val="28"/>
        </w:rPr>
        <w:t>3.5.2.</w:t>
      </w:r>
      <w:r w:rsidR="00D92BA9">
        <w:rPr>
          <w:rFonts w:ascii="Times New Roman" w:hAnsi="Times New Roman"/>
          <w:sz w:val="28"/>
          <w:szCs w:val="28"/>
        </w:rPr>
        <w:t>28</w:t>
      </w:r>
      <w:r w:rsidRPr="00571171">
        <w:rPr>
          <w:rFonts w:ascii="Times New Roman" w:hAnsi="Times New Roman"/>
          <w:sz w:val="28"/>
          <w:szCs w:val="28"/>
        </w:rPr>
        <w:t>. В</w:t>
      </w:r>
      <w:r w:rsidRPr="00571171">
        <w:rPr>
          <w:rFonts w:ascii="Times New Roman" w:hAnsi="Times New Roman"/>
          <w:bCs/>
          <w:sz w:val="28"/>
          <w:szCs w:val="28"/>
        </w:rPr>
        <w:t>озможность предоставления муниципальной услуги в упреждающем (</w:t>
      </w:r>
      <w:proofErr w:type="spellStart"/>
      <w:r w:rsidRPr="00571171">
        <w:rPr>
          <w:rFonts w:ascii="Times New Roman" w:hAnsi="Times New Roman"/>
          <w:bCs/>
          <w:sz w:val="28"/>
          <w:szCs w:val="28"/>
        </w:rPr>
        <w:t>проактивном</w:t>
      </w:r>
      <w:proofErr w:type="spellEnd"/>
      <w:r w:rsidRPr="00571171">
        <w:rPr>
          <w:rFonts w:ascii="Times New Roman" w:hAnsi="Times New Roman"/>
          <w:bCs/>
          <w:sz w:val="28"/>
          <w:szCs w:val="28"/>
        </w:rPr>
        <w:t>) режиме не предусмотрена.</w:t>
      </w: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Максимальный срок предоставления муниципальной услуги</w:t>
      </w:r>
    </w:p>
    <w:p w:rsidR="00AE344D" w:rsidRPr="00571171" w:rsidRDefault="00AE344D"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3.5.2.</w:t>
      </w:r>
      <w:r w:rsidR="00D92BA9">
        <w:rPr>
          <w:rFonts w:ascii="Times New Roman" w:hAnsi="Times New Roman"/>
          <w:sz w:val="28"/>
          <w:szCs w:val="28"/>
        </w:rPr>
        <w:t>29</w:t>
      </w:r>
      <w:r w:rsidRPr="00571171">
        <w:rPr>
          <w:rFonts w:ascii="Times New Roman" w:hAnsi="Times New Roman"/>
          <w:sz w:val="28"/>
          <w:szCs w:val="28"/>
        </w:rPr>
        <w:t xml:space="preserve">. Срок предоставления муниципальной услуги </w:t>
      </w:r>
      <w:r w:rsidR="007C0844">
        <w:rPr>
          <w:rFonts w:ascii="Times New Roman" w:hAnsi="Times New Roman"/>
          <w:sz w:val="28"/>
          <w:szCs w:val="28"/>
        </w:rPr>
        <w:t>указан в подразделе 2.4 настоящего Административного регламента</w:t>
      </w:r>
      <w:r w:rsidRPr="00571171">
        <w:rPr>
          <w:rFonts w:ascii="Times New Roman" w:hAnsi="Times New Roman"/>
          <w:sz w:val="28"/>
          <w:szCs w:val="28"/>
        </w:rPr>
        <w:t>.</w:t>
      </w:r>
    </w:p>
    <w:p w:rsidR="00C01988" w:rsidRPr="00571171" w:rsidRDefault="00C01988" w:rsidP="00EF2419">
      <w:pPr>
        <w:suppressAutoHyphens/>
        <w:autoSpaceDE w:val="0"/>
        <w:autoSpaceDN w:val="0"/>
        <w:adjustRightInd w:val="0"/>
        <w:spacing w:after="0" w:line="360" w:lineRule="auto"/>
        <w:ind w:firstLine="708"/>
        <w:jc w:val="both"/>
        <w:rPr>
          <w:rFonts w:ascii="Times New Roman" w:hAnsi="Times New Roman"/>
          <w:sz w:val="28"/>
          <w:szCs w:val="28"/>
        </w:rPr>
      </w:pPr>
    </w:p>
    <w:p w:rsidR="006650A6" w:rsidRPr="00571171" w:rsidRDefault="006650A6" w:rsidP="00A51BE5">
      <w:pPr>
        <w:pStyle w:val="1"/>
        <w:jc w:val="center"/>
      </w:pPr>
      <w:r w:rsidRPr="00571171">
        <w:rPr>
          <w:lang w:val="en-US"/>
        </w:rPr>
        <w:t>IV</w:t>
      </w:r>
      <w:proofErr w:type="gramStart"/>
      <w:r w:rsidRPr="00571171">
        <w:t>.  ФОРМЫ</w:t>
      </w:r>
      <w:proofErr w:type="gramEnd"/>
      <w:r w:rsidRPr="00571171">
        <w:t xml:space="preserve">  КОНТРОЛЯ  ЗА  ИСПОЛНЕНИЕМ</w:t>
      </w:r>
      <w:r w:rsidR="00A51BE5" w:rsidRPr="00571171">
        <w:t xml:space="preserve"> </w:t>
      </w:r>
      <w:r w:rsidRPr="00571171">
        <w:t>АДМИНИСТРАТИВНОГО  РЕГЛАМЕНТА</w:t>
      </w:r>
    </w:p>
    <w:p w:rsidR="006650A6" w:rsidRPr="00571171" w:rsidRDefault="006650A6" w:rsidP="006650A6">
      <w:pPr>
        <w:suppressAutoHyphens/>
        <w:spacing w:after="0" w:line="240" w:lineRule="auto"/>
        <w:jc w:val="center"/>
        <w:rPr>
          <w:rFonts w:ascii="Times New Roman" w:hAnsi="Times New Roman"/>
          <w:b/>
          <w:color w:val="000000"/>
          <w:sz w:val="28"/>
          <w:szCs w:val="28"/>
        </w:rPr>
      </w:pPr>
    </w:p>
    <w:p w:rsidR="006650A6" w:rsidRPr="00571171" w:rsidRDefault="006650A6" w:rsidP="00A51BE5">
      <w:pPr>
        <w:pStyle w:val="1"/>
        <w:jc w:val="center"/>
      </w:pPr>
      <w:r w:rsidRPr="00571171">
        <w:t>4.1. Порядок осуществления текущего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иных нормативных правовых актов, устанавливающих требования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к предоставлению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а также принятием ими решений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Текущий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571171">
        <w:rPr>
          <w:rFonts w:ascii="Times New Roman" w:hAnsi="Times New Roman"/>
          <w:sz w:val="28"/>
          <w:szCs w:val="28"/>
        </w:rPr>
        <w:t>сотрудниками</w:t>
      </w:r>
      <w:r w:rsidRPr="00571171">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571171" w:rsidRDefault="00A51BE5" w:rsidP="00A51BE5">
      <w:pPr>
        <w:pStyle w:val="1"/>
        <w:jc w:val="center"/>
      </w:pPr>
      <w:r w:rsidRPr="00571171">
        <w:t>4.</w:t>
      </w:r>
      <w:r w:rsidR="006650A6" w:rsidRPr="00571171">
        <w:t xml:space="preserve">2. Порядок и периодичность осуществления </w:t>
      </w:r>
      <w:proofErr w:type="gramStart"/>
      <w:r w:rsidR="006650A6" w:rsidRPr="00571171">
        <w:t>плановых</w:t>
      </w:r>
      <w:proofErr w:type="gramEnd"/>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внеплановых проверок полноты и качества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в том числе порядок и формы </w:t>
      </w:r>
      <w:proofErr w:type="gramStart"/>
      <w:r w:rsidRPr="00571171">
        <w:rPr>
          <w:rFonts w:ascii="Times New Roman" w:hAnsi="Times New Roman"/>
          <w:b/>
          <w:bCs/>
          <w:sz w:val="28"/>
          <w:szCs w:val="28"/>
        </w:rPr>
        <w:t>контроля за</w:t>
      </w:r>
      <w:proofErr w:type="gramEnd"/>
      <w:r w:rsidRPr="00571171">
        <w:rPr>
          <w:rFonts w:ascii="Times New Roman" w:hAnsi="Times New Roman"/>
          <w:b/>
          <w:bCs/>
          <w:sz w:val="28"/>
          <w:szCs w:val="28"/>
        </w:rPr>
        <w:t xml:space="preserve"> полнотой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качеством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4.2.1. </w:t>
      </w:r>
      <w:proofErr w:type="gramStart"/>
      <w:r w:rsidRPr="00571171">
        <w:rPr>
          <w:rFonts w:ascii="Times New Roman" w:hAnsi="Times New Roman"/>
          <w:spacing w:val="-4"/>
          <w:sz w:val="28"/>
          <w:szCs w:val="28"/>
        </w:rPr>
        <w:t>Контроль за</w:t>
      </w:r>
      <w:proofErr w:type="gramEnd"/>
      <w:r w:rsidRPr="00571171">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сроков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положений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571171" w:rsidRDefault="006650A6" w:rsidP="00A51BE5">
      <w:pPr>
        <w:pStyle w:val="1"/>
        <w:jc w:val="center"/>
      </w:pPr>
      <w:r w:rsidRPr="00571171">
        <w:t>4.3. Ответственность должностных лиц органа,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571171">
        <w:rPr>
          <w:rFonts w:ascii="Times New Roman" w:hAnsi="Times New Roman"/>
          <w:b/>
          <w:bCs/>
          <w:spacing w:val="-4"/>
          <w:sz w:val="28"/>
          <w:szCs w:val="28"/>
        </w:rPr>
        <w:t>предоставляющего</w:t>
      </w:r>
      <w:proofErr w:type="gramEnd"/>
      <w:r w:rsidRPr="00571171">
        <w:rPr>
          <w:rFonts w:ascii="Times New Roman" w:hAnsi="Times New Roman"/>
          <w:b/>
          <w:bCs/>
          <w:spacing w:val="-4"/>
          <w:sz w:val="28"/>
          <w:szCs w:val="28"/>
        </w:rPr>
        <w:t xml:space="preserve"> муниципальную услугу,</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за решения и действия (бездействие), принимаемые (осуществляемые) ими</w:t>
      </w:r>
      <w:r w:rsidR="00A51BE5" w:rsidRPr="00571171">
        <w:rPr>
          <w:rFonts w:ascii="Times New Roman" w:hAnsi="Times New Roman"/>
          <w:b/>
          <w:bCs/>
          <w:spacing w:val="-4"/>
          <w:sz w:val="28"/>
          <w:szCs w:val="28"/>
        </w:rPr>
        <w:t xml:space="preserve"> </w:t>
      </w:r>
      <w:r w:rsidRPr="00571171">
        <w:rPr>
          <w:rFonts w:ascii="Times New Roman" w:hAnsi="Times New Roman"/>
          <w:b/>
          <w:bCs/>
          <w:spacing w:val="-4"/>
          <w:sz w:val="28"/>
          <w:szCs w:val="28"/>
        </w:rPr>
        <w:t>в ходе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571171"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Сотрудники управления</w:t>
      </w:r>
      <w:r w:rsidR="006650A6" w:rsidRPr="00571171">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571171">
        <w:rPr>
          <w:rFonts w:ascii="Times New Roman" w:hAnsi="Times New Roman"/>
          <w:sz w:val="28"/>
          <w:szCs w:val="28"/>
        </w:rPr>
        <w:t xml:space="preserve"> </w:t>
      </w:r>
    </w:p>
    <w:p w:rsidR="006650A6" w:rsidRPr="00571171" w:rsidRDefault="006650A6" w:rsidP="009734F9">
      <w:pPr>
        <w:pStyle w:val="1"/>
        <w:jc w:val="center"/>
      </w:pPr>
      <w:r w:rsidRPr="00571171">
        <w:t>4.4. Требования к порядку и формам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предоставлением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со стороны граждан, их объединений и организаций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4.4.1. Граждане, их объединения и организации имеют право осуществлять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Граждане, их объединения и организации также имеют право:</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7DFC" w:rsidRPr="00571171" w:rsidRDefault="00E07DFC" w:rsidP="00F141E1">
      <w:pPr>
        <w:pStyle w:val="1"/>
        <w:jc w:val="center"/>
        <w:rPr>
          <w:b w:val="0"/>
          <w:color w:val="000000"/>
          <w:szCs w:val="28"/>
        </w:rPr>
      </w:pPr>
      <w:r w:rsidRPr="00571171">
        <w:rPr>
          <w:rStyle w:val="10"/>
          <w:b/>
        </w:rPr>
        <w:t>V.  ДОСУДЕБНЫЙ  (ВНЕСУДЕБНЫЙ)  ПОРЯДОК</w:t>
      </w:r>
      <w:r w:rsidR="00F141E1" w:rsidRPr="00571171">
        <w:rPr>
          <w:rStyle w:val="10"/>
          <w:rFonts w:eastAsia="Calibri"/>
          <w:b/>
        </w:rPr>
        <w:t xml:space="preserve"> </w:t>
      </w:r>
      <w:r w:rsidRPr="00571171">
        <w:rPr>
          <w:color w:val="000000"/>
          <w:szCs w:val="28"/>
        </w:rPr>
        <w:t>ОБЖАЛОВАНИЯ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РЕШЕНИЙ </w:t>
      </w:r>
      <w:r w:rsidRPr="00571171">
        <w:rPr>
          <w:rFonts w:ascii="Times New Roman" w:hAnsi="Times New Roman"/>
          <w:b/>
          <w:sz w:val="28"/>
          <w:szCs w:val="28"/>
        </w:rPr>
        <w:t xml:space="preserve"> </w:t>
      </w:r>
      <w:r w:rsidRPr="00571171">
        <w:rPr>
          <w:rFonts w:ascii="Times New Roman" w:hAnsi="Times New Roman"/>
          <w:b/>
          <w:color w:val="000000"/>
          <w:sz w:val="28"/>
          <w:szCs w:val="28"/>
        </w:rPr>
        <w:t>И  ДЕЙСТВИЙ  (БЕЗДЕЙСТВИЯ)  ОРГАНА,</w:t>
      </w:r>
    </w:p>
    <w:p w:rsidR="00E07DFC" w:rsidRPr="00571171" w:rsidRDefault="00E07DFC" w:rsidP="00E07DFC">
      <w:pPr>
        <w:suppressAutoHyphens/>
        <w:spacing w:after="0" w:line="240" w:lineRule="auto"/>
        <w:jc w:val="center"/>
        <w:rPr>
          <w:rFonts w:ascii="Times New Roman" w:hAnsi="Times New Roman"/>
          <w:b/>
          <w:color w:val="000000"/>
          <w:sz w:val="28"/>
          <w:szCs w:val="28"/>
        </w:rPr>
      </w:pPr>
      <w:proofErr w:type="gramStart"/>
      <w:r w:rsidRPr="00571171">
        <w:rPr>
          <w:rFonts w:ascii="Times New Roman" w:hAnsi="Times New Roman"/>
          <w:b/>
          <w:color w:val="000000"/>
          <w:sz w:val="28"/>
          <w:szCs w:val="28"/>
        </w:rPr>
        <w:t>ПРЕДОСТАВЛЯЮЩЕГО</w:t>
      </w:r>
      <w:proofErr w:type="gramEnd"/>
      <w:r w:rsidRPr="00571171">
        <w:rPr>
          <w:rFonts w:ascii="Times New Roman" w:hAnsi="Times New Roman"/>
          <w:b/>
          <w:color w:val="000000"/>
          <w:sz w:val="28"/>
          <w:szCs w:val="28"/>
        </w:rPr>
        <w:t xml:space="preserve"> </w:t>
      </w:r>
      <w:r w:rsidRPr="00571171">
        <w:rPr>
          <w:rFonts w:ascii="Times New Roman" w:hAnsi="Times New Roman"/>
          <w:b/>
          <w:sz w:val="28"/>
          <w:szCs w:val="28"/>
        </w:rPr>
        <w:t xml:space="preserve"> </w:t>
      </w:r>
      <w:r w:rsidRPr="00571171">
        <w:rPr>
          <w:rFonts w:ascii="Times New Roman" w:hAnsi="Times New Roman"/>
          <w:b/>
          <w:color w:val="000000"/>
          <w:sz w:val="28"/>
          <w:szCs w:val="28"/>
        </w:rPr>
        <w:t>МУНИЦИПАЛЬНУЮ  УСЛУГУ,  МФЦ,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ОРГАНИЗАЦИЙ,  УКАЗАННЫХ  В  ЧАСТИ  1.1</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СТАТЬИ  16 </w:t>
      </w:r>
      <w:r w:rsidRPr="00571171">
        <w:rPr>
          <w:rFonts w:ascii="Times New Roman" w:hAnsi="Times New Roman"/>
          <w:b/>
          <w:sz w:val="28"/>
          <w:szCs w:val="28"/>
        </w:rPr>
        <w:t xml:space="preserve"> </w:t>
      </w:r>
      <w:r w:rsidRPr="00571171">
        <w:rPr>
          <w:rFonts w:ascii="Times New Roman" w:hAnsi="Times New Roman"/>
          <w:b/>
          <w:color w:val="000000"/>
          <w:sz w:val="28"/>
          <w:szCs w:val="28"/>
        </w:rPr>
        <w:t>ФЕДЕРАЛЬНОГО  ЗАКОНА  ОТ  27.07.2010  №  210-ФЗ</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«ОБ  ОРГАНИЗАЦИИ  ПРЕДОСТАВЛЕНИЯ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ГОСУДАРСТВЕННЫХ  И  МУНИЦИПАЛЬНЫХ  УСЛУГ»,</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А  ТАКЖЕ  ИХ  ДОЛЖНОСТНЫХ  ЛИЦ,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МУНИЦИПАЛЬНЫХ  СЛУЖАЩИХ,  РАБОТНИКОВ</w:t>
      </w:r>
    </w:p>
    <w:p w:rsidR="00E07DFC" w:rsidRPr="00571171" w:rsidRDefault="00E07DFC" w:rsidP="00E07DFC">
      <w:pPr>
        <w:suppressAutoHyphens/>
        <w:spacing w:after="0" w:line="240" w:lineRule="auto"/>
        <w:jc w:val="center"/>
        <w:rPr>
          <w:rFonts w:ascii="Times New Roman" w:hAnsi="Times New Roman"/>
          <w:b/>
          <w:color w:val="000000"/>
          <w:sz w:val="28"/>
          <w:szCs w:val="28"/>
        </w:rPr>
      </w:pP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5" w:history="1">
        <w:r w:rsidRPr="00571171">
          <w:rPr>
            <w:rFonts w:ascii="Times New Roman" w:eastAsia="Times New Roman" w:hAnsi="Times New Roman"/>
            <w:sz w:val="28"/>
            <w:szCs w:val="28"/>
          </w:rPr>
          <w:t>частью 1.1 статьи 16</w:t>
        </w:r>
      </w:hyperlink>
      <w:r w:rsidRPr="00571171">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rFonts w:ascii="Times New Roman" w:eastAsia="Times New Roman" w:hAnsi="Times New Roman"/>
          <w:color w:val="000000"/>
          <w:sz w:val="28"/>
          <w:szCs w:val="28"/>
        </w:rPr>
        <w:t>–</w:t>
      </w:r>
      <w:r w:rsidRPr="00571171">
        <w:rPr>
          <w:rFonts w:ascii="Times New Roman" w:eastAsia="Times New Roman" w:hAnsi="Times New Roman"/>
          <w:sz w:val="28"/>
          <w:szCs w:val="28"/>
        </w:rPr>
        <w:t xml:space="preserve"> привлекаемые организации), или их работников в досудебном порядке.</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5.2. Заявитель может обратиться с </w:t>
      </w:r>
      <w:proofErr w:type="gramStart"/>
      <w:r w:rsidRPr="00571171">
        <w:rPr>
          <w:rFonts w:ascii="Times New Roman" w:eastAsia="Times New Roman" w:hAnsi="Times New Roman"/>
          <w:sz w:val="28"/>
          <w:szCs w:val="28"/>
        </w:rPr>
        <w:t>жалобой</w:t>
      </w:r>
      <w:proofErr w:type="gramEnd"/>
      <w:r w:rsidRPr="00571171">
        <w:rPr>
          <w:rFonts w:ascii="Times New Roman" w:eastAsia="Times New Roman" w:hAnsi="Times New Roman"/>
          <w:sz w:val="28"/>
          <w:szCs w:val="28"/>
        </w:rPr>
        <w:t xml:space="preserve"> в том числе в следующих случаях:</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71171">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roofErr w:type="gramStart"/>
      <w:r w:rsidRPr="00571171">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5.4. Оснований для отказа в рассмотрении жалобы не имеется.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подается в письменной форме на бумажном носителе, в электронной форме в администрацию, МФЦ либо в департамент цифрового развития Воронежской области, а также в привлекаемые организации.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5.6. Жалоба должна содержать:</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5.7. Жалобы на решения и действия (бездействие) руководителя управления подаются в администрацию городского округа город Воронеж, Управление Федеральной антимонопольной службы по Воронежской области.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Заявитель может обжаловать решения и действия (бездействие) должностных лиц, муниципальных служащих управления: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руководителю управления;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первому заместителю главы администрации по стратегическому планированию, экономике и финансам;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главе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(далее – департамент цифрового развития).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в удовлетворении жалобы отказывается.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5.10. </w:t>
      </w:r>
      <w:proofErr w:type="gramStart"/>
      <w:r w:rsidRPr="00571171">
        <w:rPr>
          <w:rFonts w:ascii="Times New Roman" w:eastAsia="Times New Roman" w:hAnsi="Times New Roman"/>
          <w:sz w:val="28"/>
          <w:szCs w:val="28"/>
        </w:rPr>
        <w:t>Жалоба, поступившая в администрацию, МФЦ, департамент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5.11. Должностное лицо или орган, уполномоченные на рассмотрение жалобы, МФЦ, департамент цифрового развития отказывают в удовлетворении жалобы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5.12. Должностное лицо или орган, уполномоченные на рассмотрение жалобы, МФЦ, департамент цифрового развития оставляют жалобу без ответа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наличие в жалобе нецензурных либо оскорбительных выражений, угроз жизни, здоровью и имуществу должностного лица, гражданского служащего, работника МФЦ, а также членов его семьи;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департамент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rFonts w:ascii="Times New Roman" w:eastAsia="Times New Roman" w:hAnsi="Times New Roman"/>
          <w:sz w:val="28"/>
          <w:szCs w:val="28"/>
        </w:rPr>
        <w:t>неудобства</w:t>
      </w:r>
      <w:proofErr w:type="gramEnd"/>
      <w:r w:rsidRPr="0057117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5.15. В случае признания </w:t>
      </w:r>
      <w:proofErr w:type="gramStart"/>
      <w:r w:rsidRPr="00571171">
        <w:rPr>
          <w:rFonts w:ascii="Times New Roman" w:eastAsia="Times New Roman" w:hAnsi="Times New Roman"/>
          <w:sz w:val="28"/>
          <w:szCs w:val="28"/>
        </w:rPr>
        <w:t>жалобы</w:t>
      </w:r>
      <w:proofErr w:type="gramEnd"/>
      <w:r w:rsidRPr="0057117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5.16. В случае установления в ходе или по результатам </w:t>
      </w:r>
      <w:proofErr w:type="gramStart"/>
      <w:r w:rsidRPr="0057117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57117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0564" w:rsidRPr="00571171"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tbl>
      <w:tblPr>
        <w:tblW w:w="9632" w:type="dxa"/>
        <w:tblLook w:val="04A0" w:firstRow="1" w:lastRow="0" w:firstColumn="1" w:lastColumn="0" w:noHBand="0" w:noVBand="1"/>
      </w:tblPr>
      <w:tblGrid>
        <w:gridCol w:w="4854"/>
        <w:gridCol w:w="4778"/>
      </w:tblGrid>
      <w:tr w:rsidR="001B66E1" w:rsidRPr="00571171" w:rsidTr="00596E87">
        <w:trPr>
          <w:trHeight w:val="1067"/>
        </w:trPr>
        <w:tc>
          <w:tcPr>
            <w:tcW w:w="4854"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1B66E1" w:rsidRPr="00571171"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5711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r w:rsidR="001B66E1" w:rsidRPr="00571171">
              <w:rPr>
                <w:rFonts w:ascii="Times New Roman" w:eastAsia="Times New Roman" w:hAnsi="Times New Roman"/>
                <w:sz w:val="28"/>
                <w:szCs w:val="28"/>
              </w:rPr>
              <w:t>К.Л. Галоян</w:t>
            </w:r>
          </w:p>
        </w:tc>
      </w:tr>
    </w:tbl>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
    <w:p w:rsidR="00CA02C0" w:rsidRPr="00571171" w:rsidRDefault="00CA02C0" w:rsidP="00D47F58">
      <w:pPr>
        <w:pStyle w:val="1"/>
        <w:jc w:val="right"/>
        <w:rPr>
          <w:rFonts w:eastAsiaTheme="minorHAnsi"/>
          <w:b w:val="0"/>
        </w:rPr>
      </w:pPr>
      <w:r w:rsidRPr="00571171">
        <w:rPr>
          <w:rFonts w:eastAsiaTheme="minorHAnsi"/>
          <w:b w:val="0"/>
        </w:rPr>
        <w:t>Приложение № 1</w:t>
      </w:r>
    </w:p>
    <w:p w:rsidR="00CA02C0" w:rsidRPr="00571171" w:rsidRDefault="00CA02C0" w:rsidP="00CA02C0">
      <w:pPr>
        <w:autoSpaceDE w:val="0"/>
        <w:autoSpaceDN w:val="0"/>
        <w:adjustRightInd w:val="0"/>
        <w:spacing w:after="0" w:line="240" w:lineRule="auto"/>
        <w:jc w:val="right"/>
        <w:rPr>
          <w:rFonts w:ascii="Times New Roman" w:eastAsiaTheme="minorHAnsi" w:hAnsi="Times New Roman"/>
          <w:bCs/>
          <w:sz w:val="28"/>
          <w:szCs w:val="28"/>
        </w:rPr>
      </w:pPr>
      <w:r w:rsidRPr="00571171">
        <w:rPr>
          <w:rFonts w:ascii="Times New Roman" w:eastAsiaTheme="minorHAnsi" w:hAnsi="Times New Roman"/>
          <w:bCs/>
          <w:sz w:val="28"/>
          <w:szCs w:val="28"/>
        </w:rPr>
        <w:t>к Административному регламенту</w:t>
      </w:r>
    </w:p>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ПЕРЕЧЕНЬ</w:t>
      </w: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96E87" w:rsidRPr="00571171" w:rsidRDefault="00596E87" w:rsidP="00596E87">
      <w:pPr>
        <w:autoSpaceDE w:val="0"/>
        <w:autoSpaceDN w:val="0"/>
        <w:adjustRightInd w:val="0"/>
        <w:spacing w:after="0" w:line="240" w:lineRule="auto"/>
        <w:rPr>
          <w:rFonts w:ascii="Times New Roman" w:eastAsia="Times New Roman" w:hAnsi="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AF704F"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AF704F" w:rsidRDefault="00596E87" w:rsidP="00443D65">
            <w:pPr>
              <w:autoSpaceDE w:val="0"/>
              <w:autoSpaceDN w:val="0"/>
              <w:adjustRightInd w:val="0"/>
              <w:spacing w:after="0" w:line="360" w:lineRule="auto"/>
              <w:jc w:val="both"/>
              <w:rPr>
                <w:rFonts w:ascii="Times New Roman" w:hAnsi="Times New Roman"/>
                <w:color w:val="000000"/>
                <w:sz w:val="24"/>
                <w:szCs w:val="24"/>
              </w:rPr>
            </w:pPr>
            <w:r w:rsidRPr="00AF704F">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AF704F" w:rsidRDefault="00596E87" w:rsidP="00443D65">
            <w:pPr>
              <w:autoSpaceDE w:val="0"/>
              <w:autoSpaceDN w:val="0"/>
              <w:adjustRightInd w:val="0"/>
              <w:spacing w:after="0" w:line="240" w:lineRule="auto"/>
              <w:jc w:val="center"/>
              <w:rPr>
                <w:rFonts w:ascii="Times New Roman" w:hAnsi="Times New Roman"/>
                <w:color w:val="000000"/>
                <w:sz w:val="24"/>
                <w:szCs w:val="24"/>
              </w:rPr>
            </w:pPr>
            <w:r w:rsidRPr="00AF704F">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6E87" w:rsidRPr="00AF704F"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jc w:val="center"/>
              <w:rPr>
                <w:rFonts w:ascii="Times New Roman" w:hAnsi="Times New Roman"/>
                <w:sz w:val="24"/>
                <w:szCs w:val="24"/>
              </w:rPr>
            </w:pPr>
            <w:r w:rsidRPr="00AF704F">
              <w:rPr>
                <w:rFonts w:ascii="Times New Roman" w:eastAsiaTheme="minorHAnsi" w:hAnsi="Times New Roman"/>
                <w:bCs/>
                <w:sz w:val="24"/>
                <w:szCs w:val="24"/>
              </w:rPr>
              <w:t xml:space="preserve">Заявитель обратился за выдачей </w:t>
            </w:r>
            <w:r w:rsidRPr="00AF704F">
              <w:rPr>
                <w:rFonts w:ascii="Times New Roman" w:eastAsiaTheme="minorHAnsi" w:hAnsi="Times New Roman"/>
                <w:sz w:val="24"/>
                <w:szCs w:val="24"/>
              </w:rPr>
              <w:t>договора мены</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Категория заявителя</w:t>
            </w:r>
          </w:p>
          <w:p w:rsidR="00596E87" w:rsidRPr="00AF704F" w:rsidRDefault="00596E87" w:rsidP="00443D65">
            <w:pPr>
              <w:autoSpaceDE w:val="0"/>
              <w:autoSpaceDN w:val="0"/>
              <w:adjustRightInd w:val="0"/>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Физическое лицо</w:t>
            </w:r>
          </w:p>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2. Юридическое лицо</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За предоставлением муниципальной услуги обратился лично заявитель</w:t>
            </w:r>
          </w:p>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2. За предоставлением муниципальной услуги обратился представитель заявителя</w:t>
            </w:r>
          </w:p>
          <w:p w:rsidR="00596E87" w:rsidRPr="00AF704F" w:rsidRDefault="00596E87" w:rsidP="00443D65">
            <w:pPr>
              <w:autoSpaceDE w:val="0"/>
              <w:autoSpaceDN w:val="0"/>
              <w:adjustRightInd w:val="0"/>
              <w:spacing w:after="0" w:line="240" w:lineRule="auto"/>
              <w:jc w:val="both"/>
              <w:rPr>
                <w:rFonts w:ascii="Times New Roman" w:hAnsi="Times New Roman"/>
                <w:color w:val="000000"/>
                <w:sz w:val="24"/>
                <w:szCs w:val="24"/>
              </w:rPr>
            </w:pPr>
          </w:p>
        </w:tc>
      </w:tr>
      <w:tr w:rsidR="00596E87" w:rsidRPr="00AF704F"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jc w:val="center"/>
              <w:rPr>
                <w:rFonts w:ascii="Times New Roman" w:hAnsi="Times New Roman"/>
                <w:sz w:val="24"/>
                <w:szCs w:val="24"/>
              </w:rPr>
            </w:pPr>
            <w:r w:rsidRPr="00AF704F">
              <w:rPr>
                <w:rFonts w:ascii="Times New Roman" w:eastAsia="Times New Roman" w:hAnsi="Times New Roman"/>
                <w:sz w:val="24"/>
                <w:szCs w:val="24"/>
              </w:rPr>
              <w:t xml:space="preserve">Заявитель обратился за исправлением допущенных опечаток и ошибок </w:t>
            </w:r>
            <w:r w:rsidRPr="00AF704F">
              <w:rPr>
                <w:rFonts w:ascii="Times New Roman" w:eastAsiaTheme="minorHAnsi" w:hAnsi="Times New Roman"/>
                <w:sz w:val="24"/>
                <w:szCs w:val="24"/>
              </w:rPr>
              <w:t>в договоре мены</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Физическое лицо</w:t>
            </w:r>
          </w:p>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2. Юридическое лицо</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За предоставлением муниципальной услуги обратился лично заявитель</w:t>
            </w:r>
          </w:p>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2. За предоставлением муниципальной услуги обратился представитель заявителя</w:t>
            </w:r>
          </w:p>
          <w:p w:rsidR="00596E87" w:rsidRPr="00AF704F" w:rsidRDefault="00596E87" w:rsidP="00443D65">
            <w:pPr>
              <w:autoSpaceDE w:val="0"/>
              <w:autoSpaceDN w:val="0"/>
              <w:adjustRightInd w:val="0"/>
              <w:spacing w:after="0" w:line="240" w:lineRule="auto"/>
              <w:jc w:val="both"/>
              <w:rPr>
                <w:rFonts w:ascii="Times New Roman" w:hAnsi="Times New Roman"/>
                <w:color w:val="000000"/>
                <w:sz w:val="24"/>
                <w:szCs w:val="24"/>
              </w:rPr>
            </w:pPr>
          </w:p>
        </w:tc>
      </w:tr>
      <w:tr w:rsidR="00596E87" w:rsidRPr="00AF704F"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jc w:val="center"/>
              <w:rPr>
                <w:rFonts w:ascii="Times New Roman" w:hAnsi="Times New Roman"/>
                <w:sz w:val="24"/>
                <w:szCs w:val="24"/>
              </w:rPr>
            </w:pPr>
            <w:r w:rsidRPr="00AF704F">
              <w:rPr>
                <w:rFonts w:ascii="Times New Roman" w:eastAsia="Times New Roman" w:hAnsi="Times New Roman"/>
                <w:sz w:val="24"/>
                <w:szCs w:val="24"/>
              </w:rPr>
              <w:t>Заявитель обратился за выдачей дубликата договора мены и (или) дополнительного соглашения к договору мены</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Физическое лицо</w:t>
            </w:r>
          </w:p>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2. Юридическое лицо</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За предоставлением муниципальной услуги обратился лично заявитель</w:t>
            </w:r>
          </w:p>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2. За предоставлением муниципальной услуги обратился представитель заявителя</w:t>
            </w:r>
          </w:p>
          <w:p w:rsidR="00596E87" w:rsidRPr="00AF704F" w:rsidRDefault="00596E87" w:rsidP="00443D65">
            <w:pPr>
              <w:autoSpaceDE w:val="0"/>
              <w:autoSpaceDN w:val="0"/>
              <w:adjustRightInd w:val="0"/>
              <w:spacing w:after="0" w:line="240" w:lineRule="auto"/>
              <w:jc w:val="both"/>
              <w:rPr>
                <w:rFonts w:ascii="Times New Roman" w:hAnsi="Times New Roman"/>
                <w:color w:val="000000"/>
                <w:sz w:val="24"/>
                <w:szCs w:val="24"/>
              </w:rPr>
            </w:pPr>
          </w:p>
        </w:tc>
      </w:tr>
    </w:tbl>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03188" w:rsidRPr="00571171" w:rsidRDefault="00A03188"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785"/>
        <w:gridCol w:w="4785"/>
      </w:tblGrid>
      <w:tr w:rsidR="00CA02C0" w:rsidRPr="00571171" w:rsidTr="00944EFE">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CA02C0" w:rsidRPr="00571171"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tc>
      </w:tr>
    </w:tbl>
    <w:p w:rsidR="00CA02C0" w:rsidRPr="00571171" w:rsidRDefault="00CA02C0"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7F78D1" w:rsidRPr="00571171" w:rsidRDefault="007F78D1" w:rsidP="00D47F58">
      <w:pPr>
        <w:pStyle w:val="1"/>
        <w:jc w:val="right"/>
        <w:rPr>
          <w:rFonts w:eastAsiaTheme="minorEastAsia"/>
          <w:b w:val="0"/>
        </w:rPr>
      </w:pPr>
      <w:bookmarkStart w:id="3" w:name="P718"/>
      <w:bookmarkEnd w:id="3"/>
      <w:r w:rsidRPr="00571171">
        <w:rPr>
          <w:rFonts w:eastAsiaTheme="minorEastAsia"/>
          <w:b w:val="0"/>
        </w:rPr>
        <w:t>Приложение № 2</w:t>
      </w: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к Административному регламенту</w:t>
      </w: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0"/>
          <w:lang w:eastAsia="ru-RU"/>
        </w:rPr>
      </w:pPr>
    </w:p>
    <w:p w:rsidR="007F78D1" w:rsidRPr="00571171" w:rsidRDefault="007F78D1" w:rsidP="007F78D1">
      <w:pPr>
        <w:widowControl w:val="0"/>
        <w:autoSpaceDE w:val="0"/>
        <w:autoSpaceDN w:val="0"/>
        <w:spacing w:after="0" w:line="240" w:lineRule="auto"/>
        <w:ind w:firstLine="540"/>
        <w:jc w:val="both"/>
        <w:rPr>
          <w:rFonts w:ascii="Times New Roman" w:eastAsiaTheme="minorEastAsia" w:hAnsi="Times New Roman"/>
          <w:sz w:val="20"/>
          <w:lang w:eastAsia="ru-RU"/>
        </w:rPr>
      </w:pP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 xml:space="preserve">Главе </w:t>
      </w:r>
      <w:proofErr w:type="gramStart"/>
      <w:r w:rsidRPr="00571171">
        <w:rPr>
          <w:rFonts w:ascii="Times New Roman" w:eastAsiaTheme="minorEastAsia" w:hAnsi="Times New Roman"/>
          <w:sz w:val="28"/>
          <w:szCs w:val="28"/>
          <w:lang w:eastAsia="ru-RU"/>
        </w:rPr>
        <w:t>городского</w:t>
      </w:r>
      <w:proofErr w:type="gramEnd"/>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округа город Воронеж</w:t>
      </w:r>
    </w:p>
    <w:p w:rsidR="007F78D1" w:rsidRPr="00571171" w:rsidRDefault="007F78D1" w:rsidP="007F78D1">
      <w:pPr>
        <w:widowControl w:val="0"/>
        <w:autoSpaceDE w:val="0"/>
        <w:autoSpaceDN w:val="0"/>
        <w:spacing w:after="0" w:line="240" w:lineRule="auto"/>
        <w:jc w:val="center"/>
        <w:rPr>
          <w:rFonts w:ascii="Times New Roman" w:eastAsiaTheme="minorEastAsia" w:hAnsi="Times New Roman"/>
          <w:sz w:val="28"/>
          <w:szCs w:val="28"/>
          <w:lang w:eastAsia="ru-RU"/>
        </w:rPr>
      </w:pPr>
      <w:bookmarkStart w:id="4" w:name="P682"/>
      <w:bookmarkEnd w:id="4"/>
      <w:r w:rsidRPr="00571171">
        <w:rPr>
          <w:rFonts w:ascii="Times New Roman" w:eastAsiaTheme="minorEastAsia" w:hAnsi="Times New Roman"/>
          <w:sz w:val="28"/>
          <w:szCs w:val="28"/>
          <w:lang w:eastAsia="ru-RU"/>
        </w:rPr>
        <w:t>ЗАЯВЛЕНИЕ</w:t>
      </w:r>
    </w:p>
    <w:p w:rsidR="007F78D1" w:rsidRPr="00571171" w:rsidRDefault="007F78D1" w:rsidP="007F78D1">
      <w:pPr>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heme="minorHAnsi" w:hAnsi="Times New Roman"/>
          <w:sz w:val="24"/>
          <w:szCs w:val="24"/>
        </w:rPr>
        <w:t xml:space="preserve">о заключении договора мены земельного участка, находящегося в муниципальной собственности, на земельный участок, находящийся в частной собственности </w:t>
      </w:r>
      <w:r w:rsidRPr="00571171">
        <w:rPr>
          <w:rFonts w:ascii="Times New Roman" w:eastAsia="Times New Roman" w:hAnsi="Times New Roman"/>
          <w:sz w:val="28"/>
          <w:szCs w:val="28"/>
        </w:rPr>
        <w:t>______________________________________________________________________________________________________________________________</w:t>
      </w:r>
    </w:p>
    <w:p w:rsidR="007F78D1" w:rsidRPr="00571171" w:rsidRDefault="007F78D1" w:rsidP="007F78D1">
      <w:pPr>
        <w:autoSpaceDE w:val="0"/>
        <w:autoSpaceDN w:val="0"/>
        <w:adjustRightInd w:val="0"/>
        <w:spacing w:after="0" w:line="240" w:lineRule="auto"/>
        <w:jc w:val="center"/>
        <w:rPr>
          <w:rFonts w:ascii="Times New Roman" w:eastAsia="Times New Roman" w:hAnsi="Times New Roman"/>
          <w:sz w:val="20"/>
          <w:szCs w:val="28"/>
        </w:rPr>
      </w:pPr>
      <w:proofErr w:type="gramStart"/>
      <w:r w:rsidRPr="00571171">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7F78D1" w:rsidRPr="00571171" w:rsidRDefault="007F78D1" w:rsidP="007F78D1">
      <w:pPr>
        <w:widowControl w:val="0"/>
        <w:autoSpaceDE w:val="0"/>
        <w:autoSpaceDN w:val="0"/>
        <w:spacing w:after="0" w:line="240" w:lineRule="auto"/>
        <w:jc w:val="center"/>
        <w:rPr>
          <w:rFonts w:ascii="Times New Roman" w:eastAsiaTheme="minorEastAsia" w:hAnsi="Times New Roman"/>
          <w:sz w:val="20"/>
          <w:szCs w:val="28"/>
          <w:lang w:eastAsia="ru-RU"/>
        </w:rPr>
      </w:pPr>
      <w:r w:rsidRPr="00571171">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50"/>
        <w:gridCol w:w="38"/>
        <w:gridCol w:w="115"/>
        <w:gridCol w:w="3759"/>
        <w:gridCol w:w="38"/>
      </w:tblGrid>
      <w:tr w:rsidR="007F78D1" w:rsidRPr="00571171" w:rsidTr="00740042">
        <w:tc>
          <w:tcPr>
            <w:tcW w:w="9114" w:type="dxa"/>
            <w:gridSpan w:val="7"/>
            <w:tcBorders>
              <w:bottom w:val="single" w:sz="4" w:space="0" w:color="auto"/>
            </w:tcBorders>
          </w:tcPr>
          <w:p w:rsidR="007F78D1" w:rsidRPr="00571171"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1. Сведения о заявителе</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1.1</w:t>
            </w:r>
          </w:p>
        </w:tc>
        <w:tc>
          <w:tcPr>
            <w:tcW w:w="8300" w:type="dxa"/>
            <w:gridSpan w:val="5"/>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физическом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в случае если заявителем является физическое лицо</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1.1.1</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1.1.2</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1.1.3</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1.2</w:t>
            </w:r>
          </w:p>
        </w:tc>
        <w:tc>
          <w:tcPr>
            <w:tcW w:w="8300" w:type="dxa"/>
            <w:gridSpan w:val="5"/>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юридическом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в случае если заявителем является юридическое лицо</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1.2.1</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Полное наименование</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1.2.2</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1.2.3</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Идентификационный номер налогоплательщика - юридического лица</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9114" w:type="dxa"/>
            <w:gridSpan w:val="7"/>
            <w:tcBorders>
              <w:top w:val="single" w:sz="4" w:space="0" w:color="auto"/>
              <w:bottom w:val="single" w:sz="4" w:space="0" w:color="auto"/>
            </w:tcBorders>
          </w:tcPr>
          <w:p w:rsidR="007F78D1" w:rsidRPr="00571171"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 xml:space="preserve">2. Сведения о земельном участке, </w:t>
            </w:r>
            <w:proofErr w:type="gramStart"/>
            <w:r w:rsidRPr="00571171">
              <w:rPr>
                <w:rFonts w:ascii="Times New Roman" w:eastAsia="Times New Roman" w:hAnsi="Times New Roman"/>
                <w:sz w:val="24"/>
                <w:szCs w:val="24"/>
              </w:rPr>
              <w:t>находящимся</w:t>
            </w:r>
            <w:proofErr w:type="gramEnd"/>
            <w:r w:rsidRPr="00571171">
              <w:rPr>
                <w:rFonts w:ascii="Times New Roman" w:eastAsia="Times New Roman" w:hAnsi="Times New Roman"/>
                <w:sz w:val="24"/>
                <w:szCs w:val="24"/>
              </w:rPr>
              <w:t xml:space="preserve">  в  муниципальной  собственности</w:t>
            </w: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2.1</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Кадастровый номер земельного участка</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2.2</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Площадь земельного участка</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2.3</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Адрес земельного участка</w:t>
            </w:r>
          </w:p>
        </w:tc>
        <w:tc>
          <w:tcPr>
            <w:tcW w:w="3912"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trHeight w:val="343"/>
        </w:trPr>
        <w:tc>
          <w:tcPr>
            <w:tcW w:w="9114" w:type="dxa"/>
            <w:gridSpan w:val="7"/>
            <w:tcBorders>
              <w:bottom w:val="single" w:sz="4" w:space="0" w:color="auto"/>
            </w:tcBorders>
          </w:tcPr>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 xml:space="preserve">3. Сведения о земельном участке, </w:t>
            </w:r>
            <w:proofErr w:type="gramStart"/>
            <w:r w:rsidRPr="00571171">
              <w:rPr>
                <w:rFonts w:ascii="Times New Roman" w:eastAsia="Times New Roman" w:hAnsi="Times New Roman"/>
                <w:sz w:val="24"/>
                <w:szCs w:val="24"/>
              </w:rPr>
              <w:t>находящимся</w:t>
            </w:r>
            <w:proofErr w:type="gramEnd"/>
            <w:r w:rsidRPr="00571171">
              <w:rPr>
                <w:rFonts w:ascii="Times New Roman" w:eastAsia="Times New Roman" w:hAnsi="Times New Roman"/>
                <w:sz w:val="24"/>
                <w:szCs w:val="24"/>
              </w:rPr>
              <w:t xml:space="preserve"> в   частной   собственности</w:t>
            </w:r>
          </w:p>
        </w:tc>
      </w:tr>
      <w:tr w:rsidR="007F78D1" w:rsidRPr="00571171" w:rsidTr="00740042">
        <w:trPr>
          <w:trHeight w:val="383"/>
        </w:trPr>
        <w:tc>
          <w:tcPr>
            <w:tcW w:w="771" w:type="dxa"/>
            <w:tcBorders>
              <w:top w:val="single" w:sz="4" w:space="0" w:color="auto"/>
              <w:left w:val="single" w:sz="4" w:space="0" w:color="auto"/>
              <w:bottom w:val="single" w:sz="4" w:space="0" w:color="auto"/>
            </w:tcBorders>
          </w:tcPr>
          <w:p w:rsidR="007F78D1" w:rsidRPr="00571171" w:rsidRDefault="007F78D1" w:rsidP="00740042">
            <w:pPr>
              <w:autoSpaceDE w:val="0"/>
              <w:autoSpaceDN w:val="0"/>
              <w:adjustRightInd w:val="0"/>
              <w:spacing w:after="0" w:line="240" w:lineRule="auto"/>
              <w:ind w:right="-105"/>
              <w:jc w:val="center"/>
              <w:rPr>
                <w:rFonts w:ascii="Times New Roman" w:eastAsia="Times New Roman" w:hAnsi="Times New Roman"/>
                <w:sz w:val="24"/>
                <w:szCs w:val="24"/>
              </w:rPr>
            </w:pPr>
            <w:r w:rsidRPr="00571171">
              <w:rPr>
                <w:rFonts w:ascii="Times New Roman" w:eastAsia="Times New Roman" w:hAnsi="Times New Roman"/>
                <w:sz w:val="24"/>
                <w:szCs w:val="24"/>
              </w:rPr>
              <w:t>3.1</w:t>
            </w:r>
          </w:p>
        </w:tc>
        <w:tc>
          <w:tcPr>
            <w:tcW w:w="4546" w:type="dxa"/>
            <w:gridSpan w:val="4"/>
            <w:tcBorders>
              <w:top w:val="single" w:sz="4" w:space="0" w:color="auto"/>
              <w:left w:val="single" w:sz="4" w:space="0" w:color="auto"/>
              <w:bottom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Кадастровый номер земельного участка</w:t>
            </w:r>
          </w:p>
        </w:tc>
        <w:tc>
          <w:tcPr>
            <w:tcW w:w="3797"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tc>
      </w:tr>
      <w:tr w:rsidR="007F78D1" w:rsidRPr="00571171" w:rsidTr="00740042">
        <w:trPr>
          <w:trHeight w:hRule="exact" w:val="435"/>
        </w:trPr>
        <w:tc>
          <w:tcPr>
            <w:tcW w:w="771" w:type="dxa"/>
            <w:tcBorders>
              <w:top w:val="single" w:sz="4" w:space="0" w:color="auto"/>
              <w:left w:val="single" w:sz="4" w:space="0" w:color="auto"/>
              <w:bottom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3.2</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Прошу провести аукцион по продаже (или на право заключения договора аренды) земельного участка с указанными характеристиками, находящегося в муниципальной собственности.</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Приложение:</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c>
          <w:tcPr>
            <w:tcW w:w="4546" w:type="dxa"/>
            <w:gridSpan w:val="4"/>
            <w:tcBorders>
              <w:top w:val="single" w:sz="4" w:space="0" w:color="auto"/>
              <w:left w:val="single" w:sz="4" w:space="0" w:color="auto"/>
              <w:bottom w:val="single" w:sz="4" w:space="0" w:color="auto"/>
            </w:tcBorders>
          </w:tcPr>
          <w:p w:rsidR="007F78D1" w:rsidRPr="00571171" w:rsidRDefault="007F78D1" w:rsidP="00740042">
            <w:pPr>
              <w:rPr>
                <w:rFonts w:ascii="Times New Roman" w:eastAsia="Times New Roman" w:hAnsi="Times New Roman"/>
                <w:sz w:val="24"/>
                <w:szCs w:val="24"/>
              </w:rPr>
            </w:pPr>
            <w:r w:rsidRPr="00571171">
              <w:rPr>
                <w:rFonts w:ascii="Times New Roman" w:eastAsia="Times New Roman" w:hAnsi="Times New Roman"/>
                <w:sz w:val="24"/>
                <w:szCs w:val="24"/>
              </w:rPr>
              <w:t>Площадь земельного участка</w:t>
            </w:r>
          </w:p>
          <w:p w:rsidR="007F78D1" w:rsidRPr="00571171" w:rsidRDefault="007F78D1" w:rsidP="00740042">
            <w:pPr>
              <w:rPr>
                <w:rFonts w:ascii="Times New Roman" w:eastAsia="Times New Roman" w:hAnsi="Times New Roman"/>
                <w:sz w:val="24"/>
                <w:szCs w:val="24"/>
              </w:rPr>
            </w:pPr>
          </w:p>
          <w:p w:rsidR="007F78D1" w:rsidRPr="00571171" w:rsidRDefault="007F78D1" w:rsidP="00740042">
            <w:pPr>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tc>
        <w:tc>
          <w:tcPr>
            <w:tcW w:w="3797"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rPr>
                <w:rFonts w:ascii="Times New Roman" w:eastAsia="Times New Roman" w:hAnsi="Times New Roman"/>
                <w:sz w:val="24"/>
                <w:szCs w:val="24"/>
              </w:rPr>
            </w:pP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p>
        </w:tc>
      </w:tr>
      <w:tr w:rsidR="007F78D1" w:rsidRPr="00571171" w:rsidTr="00740042">
        <w:trPr>
          <w:trHeight w:hRule="exact" w:val="502"/>
        </w:trPr>
        <w:tc>
          <w:tcPr>
            <w:tcW w:w="771" w:type="dxa"/>
            <w:tcBorders>
              <w:top w:val="single" w:sz="4" w:space="0" w:color="auto"/>
              <w:left w:val="single" w:sz="4" w:space="0" w:color="auto"/>
              <w:bottom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3.3</w:t>
            </w:r>
          </w:p>
        </w:tc>
        <w:tc>
          <w:tcPr>
            <w:tcW w:w="4546" w:type="dxa"/>
            <w:gridSpan w:val="4"/>
            <w:tcBorders>
              <w:top w:val="single" w:sz="4" w:space="0" w:color="auto"/>
              <w:left w:val="single" w:sz="4" w:space="0" w:color="auto"/>
              <w:bottom w:val="single" w:sz="4" w:space="0" w:color="auto"/>
            </w:tcBorders>
          </w:tcPr>
          <w:p w:rsidR="007F78D1" w:rsidRPr="00571171" w:rsidRDefault="007F78D1" w:rsidP="00740042">
            <w:pPr>
              <w:rPr>
                <w:rFonts w:ascii="Times New Roman" w:eastAsia="Times New Roman" w:hAnsi="Times New Roman"/>
                <w:sz w:val="24"/>
                <w:szCs w:val="24"/>
              </w:rPr>
            </w:pPr>
            <w:r w:rsidRPr="00571171">
              <w:rPr>
                <w:rFonts w:ascii="Times New Roman" w:eastAsia="Times New Roman" w:hAnsi="Times New Roman"/>
                <w:sz w:val="24"/>
                <w:szCs w:val="24"/>
              </w:rPr>
              <w:t>Адрес земельного участка</w:t>
            </w:r>
          </w:p>
        </w:tc>
        <w:tc>
          <w:tcPr>
            <w:tcW w:w="3797"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rPr>
                <w:rFonts w:ascii="Times New Roman" w:eastAsia="Times New Roman" w:hAnsi="Times New Roman"/>
                <w:sz w:val="24"/>
                <w:szCs w:val="24"/>
              </w:rPr>
            </w:pPr>
          </w:p>
        </w:tc>
      </w:tr>
    </w:tbl>
    <w:p w:rsidR="007F78D1" w:rsidRPr="00571171" w:rsidRDefault="007F78D1" w:rsidP="007F78D1">
      <w:pPr>
        <w:suppressAutoHyphens/>
        <w:autoSpaceDE w:val="0"/>
        <w:autoSpaceDN w:val="0"/>
        <w:adjustRightInd w:val="0"/>
        <w:spacing w:after="0" w:line="360" w:lineRule="auto"/>
        <w:ind w:firstLine="709"/>
        <w:jc w:val="both"/>
        <w:rPr>
          <w:rFonts w:ascii="Times New Roman" w:eastAsia="Times New Roman" w:hAnsi="Times New Roman"/>
          <w:sz w:val="24"/>
          <w:szCs w:val="24"/>
        </w:rPr>
      </w:pPr>
    </w:p>
    <w:p w:rsidR="007F78D1" w:rsidRPr="00571171" w:rsidRDefault="007F78D1" w:rsidP="007F78D1">
      <w:pPr>
        <w:rPr>
          <w:rFonts w:ascii="Times New Roman" w:hAnsi="Times New Roman"/>
          <w:sz w:val="24"/>
          <w:szCs w:val="24"/>
        </w:rPr>
      </w:pPr>
      <w:r w:rsidRPr="00571171">
        <w:rPr>
          <w:rFonts w:ascii="Times New Roman" w:hAnsi="Times New Roman"/>
          <w:sz w:val="24"/>
          <w:szCs w:val="24"/>
        </w:rPr>
        <w:t xml:space="preserve">     Прошу    заключить    договор   мены   земельных   участков   в   целях</w:t>
      </w:r>
    </w:p>
    <w:p w:rsidR="007F78D1" w:rsidRPr="00571171" w:rsidRDefault="007F78D1" w:rsidP="007F78D1">
      <w:pPr>
        <w:rPr>
          <w:rFonts w:ascii="Times New Roman" w:eastAsiaTheme="minorHAnsi" w:hAnsi="Times New Roman"/>
          <w:sz w:val="24"/>
          <w:szCs w:val="24"/>
        </w:rPr>
      </w:pPr>
      <w:r w:rsidRPr="00571171">
        <w:rPr>
          <w:rFonts w:ascii="Times New Roman" w:hAnsi="Times New Roman"/>
          <w:sz w:val="24"/>
          <w:szCs w:val="24"/>
        </w:rPr>
        <w:t>__________________________________________________________________________</w:t>
      </w:r>
      <w:r w:rsidRPr="00571171">
        <w:rPr>
          <w:rFonts w:ascii="Times New Roman" w:eastAsiaTheme="minorHAnsi" w:hAnsi="Times New Roman"/>
          <w:sz w:val="24"/>
          <w:szCs w:val="24"/>
        </w:rPr>
        <w:t>_</w:t>
      </w:r>
    </w:p>
    <w:p w:rsidR="007F78D1" w:rsidRPr="00571171" w:rsidRDefault="007F78D1" w:rsidP="007F78D1">
      <w:pPr>
        <w:rPr>
          <w:rFonts w:ascii="Times New Roman" w:eastAsiaTheme="minorHAnsi" w:hAnsi="Times New Roman"/>
          <w:sz w:val="24"/>
          <w:szCs w:val="24"/>
        </w:rPr>
      </w:pPr>
      <w:r w:rsidRPr="00571171">
        <w:rPr>
          <w:rFonts w:ascii="Times New Roman" w:eastAsiaTheme="minorHAnsi" w:hAnsi="Times New Roman"/>
          <w:sz w:val="24"/>
          <w:szCs w:val="24"/>
        </w:rPr>
        <w:t xml:space="preserve">          (указываются случаи обмена земельных участков из числа</w:t>
      </w:r>
      <w:r w:rsidR="00430942" w:rsidRPr="00571171">
        <w:rPr>
          <w:rFonts w:ascii="Times New Roman" w:eastAsiaTheme="minorHAnsi" w:hAnsi="Times New Roman"/>
          <w:sz w:val="24"/>
          <w:szCs w:val="24"/>
        </w:rPr>
        <w:t xml:space="preserve"> </w:t>
      </w:r>
      <w:r w:rsidRPr="00571171">
        <w:rPr>
          <w:rFonts w:ascii="Times New Roman" w:eastAsiaTheme="minorHAnsi" w:hAnsi="Times New Roman"/>
          <w:sz w:val="24"/>
          <w:szCs w:val="24"/>
        </w:rPr>
        <w:t xml:space="preserve"> предусмотренных </w:t>
      </w:r>
      <w:hyperlink r:id="rId22" w:history="1">
        <w:r w:rsidRPr="00571171">
          <w:rPr>
            <w:rFonts w:ascii="Times New Roman" w:eastAsiaTheme="minorHAnsi" w:hAnsi="Times New Roman"/>
            <w:color w:val="000000" w:themeColor="text1"/>
            <w:sz w:val="24"/>
            <w:szCs w:val="24"/>
          </w:rPr>
          <w:t>статьей 39.21</w:t>
        </w:r>
      </w:hyperlink>
      <w:r w:rsidRPr="00571171">
        <w:rPr>
          <w:rFonts w:ascii="Times New Roman" w:eastAsiaTheme="minorHAnsi" w:hAnsi="Times New Roman"/>
          <w:color w:val="000000" w:themeColor="text1"/>
          <w:sz w:val="24"/>
          <w:szCs w:val="24"/>
        </w:rPr>
        <w:t xml:space="preserve"> </w:t>
      </w:r>
      <w:r w:rsidRPr="00571171">
        <w:rPr>
          <w:rFonts w:ascii="Times New Roman" w:eastAsiaTheme="minorHAnsi" w:hAnsi="Times New Roman"/>
          <w:sz w:val="24"/>
          <w:szCs w:val="24"/>
        </w:rPr>
        <w:t>ЗК РФ)</w:t>
      </w:r>
    </w:p>
    <w:p w:rsidR="007F78D1" w:rsidRPr="00571171" w:rsidRDefault="007F78D1" w:rsidP="007F78D1">
      <w:pPr>
        <w:rPr>
          <w:rFonts w:ascii="Times New Roman" w:hAnsi="Times New Roman"/>
          <w:sz w:val="24"/>
          <w:szCs w:val="24"/>
        </w:rPr>
      </w:pPr>
    </w:p>
    <w:p w:rsidR="007F78D1" w:rsidRPr="00571171" w:rsidRDefault="007F78D1" w:rsidP="007F78D1">
      <w:pPr>
        <w:rPr>
          <w:rFonts w:ascii="Times New Roman" w:hAnsi="Times New Roman"/>
          <w:sz w:val="24"/>
          <w:szCs w:val="24"/>
        </w:rPr>
      </w:pPr>
      <w:r w:rsidRPr="00571171">
        <w:rPr>
          <w:rFonts w:ascii="Times New Roman" w:hAnsi="Times New Roman"/>
          <w:sz w:val="24"/>
          <w:szCs w:val="24"/>
        </w:rPr>
        <w:t xml:space="preserve">    Обмен земельных участков планируется осуществить в соответствии </w:t>
      </w:r>
      <w:proofErr w:type="gramStart"/>
      <w:r w:rsidRPr="00571171">
        <w:rPr>
          <w:rFonts w:ascii="Times New Roman" w:hAnsi="Times New Roman"/>
          <w:sz w:val="24"/>
          <w:szCs w:val="24"/>
        </w:rPr>
        <w:t>с</w:t>
      </w:r>
      <w:proofErr w:type="gramEnd"/>
      <w:r w:rsidRPr="00571171">
        <w:rPr>
          <w:rFonts w:ascii="Times New Roman" w:hAnsi="Times New Roman"/>
          <w:sz w:val="24"/>
          <w:szCs w:val="24"/>
        </w:rPr>
        <w:t>:</w:t>
      </w:r>
    </w:p>
    <w:p w:rsidR="007F78D1" w:rsidRPr="00571171" w:rsidRDefault="007F78D1" w:rsidP="007F78D1">
      <w:pPr>
        <w:rPr>
          <w:rFonts w:ascii="Times New Roman" w:hAnsi="Times New Roman"/>
          <w:sz w:val="24"/>
          <w:szCs w:val="24"/>
        </w:rPr>
      </w:pPr>
      <w:r w:rsidRPr="00571171">
        <w:rPr>
          <w:rFonts w:ascii="Times New Roman" w:hAnsi="Times New Roman"/>
          <w:sz w:val="24"/>
          <w:szCs w:val="24"/>
        </w:rPr>
        <w:t xml:space="preserve">    проектом   планировки   территории  и  проектом  межевания  территории,</w:t>
      </w:r>
    </w:p>
    <w:p w:rsidR="007F78D1" w:rsidRPr="00571171" w:rsidRDefault="007F78D1" w:rsidP="007F78D1">
      <w:pPr>
        <w:rPr>
          <w:rFonts w:ascii="Times New Roman" w:hAnsi="Times New Roman"/>
          <w:sz w:val="24"/>
          <w:szCs w:val="24"/>
        </w:rPr>
      </w:pPr>
      <w:proofErr w:type="gramStart"/>
      <w:r w:rsidRPr="00571171">
        <w:rPr>
          <w:rFonts w:ascii="Times New Roman" w:hAnsi="Times New Roman"/>
          <w:sz w:val="24"/>
          <w:szCs w:val="24"/>
        </w:rPr>
        <w:t>утвержденными _______________ от «___» ____________ г. № _____ (при наличии</w:t>
      </w:r>
      <w:proofErr w:type="gramEnd"/>
    </w:p>
    <w:p w:rsidR="007F78D1" w:rsidRPr="00571171" w:rsidRDefault="007F78D1" w:rsidP="007F78D1">
      <w:pPr>
        <w:rPr>
          <w:rFonts w:ascii="Times New Roman" w:hAnsi="Times New Roman"/>
          <w:sz w:val="24"/>
          <w:szCs w:val="24"/>
        </w:rPr>
      </w:pPr>
      <w:r w:rsidRPr="00571171">
        <w:rPr>
          <w:rFonts w:ascii="Times New Roman" w:hAnsi="Times New Roman"/>
          <w:sz w:val="24"/>
          <w:szCs w:val="24"/>
        </w:rPr>
        <w:t>таких проектов);</w:t>
      </w:r>
    </w:p>
    <w:p w:rsidR="007F78D1" w:rsidRPr="00571171" w:rsidRDefault="007F78D1" w:rsidP="007F78D1">
      <w:pPr>
        <w:rPr>
          <w:rFonts w:ascii="Times New Roman" w:hAnsi="Times New Roman"/>
          <w:sz w:val="24"/>
          <w:szCs w:val="24"/>
        </w:rPr>
      </w:pPr>
      <w:r w:rsidRPr="00571171">
        <w:rPr>
          <w:rFonts w:ascii="Times New Roman" w:hAnsi="Times New Roman"/>
          <w:sz w:val="24"/>
          <w:szCs w:val="24"/>
        </w:rPr>
        <w:t xml:space="preserve">    решением   об   изъятии   земельного  участка  для  муниципальных  нужд</w:t>
      </w:r>
    </w:p>
    <w:p w:rsidR="007F78D1" w:rsidRPr="00571171" w:rsidRDefault="007F78D1" w:rsidP="007F78D1">
      <w:pPr>
        <w:rPr>
          <w:rFonts w:ascii="Times New Roman" w:eastAsiaTheme="minorHAnsi" w:hAnsi="Times New Roman"/>
          <w:sz w:val="24"/>
          <w:szCs w:val="24"/>
        </w:rPr>
      </w:pPr>
      <w:r w:rsidRPr="00571171">
        <w:rPr>
          <w:rFonts w:ascii="Times New Roman" w:hAnsi="Times New Roman"/>
          <w:sz w:val="24"/>
          <w:szCs w:val="24"/>
        </w:rPr>
        <w:t xml:space="preserve">______________ от «___» ____________ _______ г. № _____ (при наличии такого </w:t>
      </w:r>
      <w:r w:rsidRPr="00571171">
        <w:rPr>
          <w:rFonts w:ascii="Times New Roman" w:eastAsiaTheme="minorHAnsi" w:hAnsi="Times New Roman"/>
          <w:sz w:val="24"/>
          <w:szCs w:val="24"/>
        </w:rPr>
        <w:t>решения).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7F78D1" w:rsidRPr="00571171" w:rsidTr="00740042">
        <w:tc>
          <w:tcPr>
            <w:tcW w:w="9071" w:type="dxa"/>
            <w:gridSpan w:val="4"/>
            <w:tcBorders>
              <w:top w:val="nil"/>
              <w:bottom w:val="single" w:sz="4" w:space="0" w:color="auto"/>
            </w:tcBorders>
          </w:tcPr>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u w:val="single"/>
              </w:rPr>
            </w:pPr>
            <w:r w:rsidRPr="00571171">
              <w:rPr>
                <w:rFonts w:ascii="Times New Roman" w:eastAsia="Times New Roman" w:hAnsi="Times New Roman"/>
                <w:sz w:val="24"/>
                <w:szCs w:val="24"/>
              </w:rPr>
              <w:t>Приложение:</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6E6A62" w:rsidRPr="00571171">
              <w:rPr>
                <w:rFonts w:ascii="Times New Roman" w:eastAsia="Times New Roman" w:hAnsi="Times New Roman"/>
                <w:sz w:val="24"/>
                <w:szCs w:val="24"/>
              </w:rPr>
              <w:t xml:space="preserve"> и (или)</w:t>
            </w:r>
            <w:r w:rsidRPr="00571171">
              <w:rPr>
                <w:rFonts w:ascii="Times New Roman" w:eastAsia="Times New Roman" w:hAnsi="Times New Roman"/>
                <w:sz w:val="24"/>
                <w:szCs w:val="24"/>
              </w:rPr>
              <w:t xml:space="preserve">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направить на бумажном носителе на почтовый адрес: _______________________</w:t>
            </w:r>
          </w:p>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2891"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(подпись)</w:t>
            </w:r>
          </w:p>
        </w:tc>
        <w:tc>
          <w:tcPr>
            <w:tcW w:w="408"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r>
    </w:tbl>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proofErr w:type="gramStart"/>
      <w:r w:rsidRPr="00571171">
        <w:rPr>
          <w:rFonts w:ascii="Times New Roman" w:eastAsiaTheme="minorEastAsia" w:hAnsi="Times New Roman"/>
          <w:sz w:val="20"/>
          <w:lang w:eastAsia="ru-RU"/>
        </w:rPr>
        <w:t xml:space="preserve">В соответствии   с   требованиями  Федерального  закона  от  27.07.2006 № 152-ФЗ  </w:t>
      </w:r>
      <w:r w:rsidR="00742521" w:rsidRPr="00571171">
        <w:rPr>
          <w:rFonts w:ascii="Times New Roman" w:eastAsiaTheme="minorEastAsia" w:hAnsi="Times New Roman"/>
          <w:sz w:val="20"/>
          <w:lang w:eastAsia="ru-RU"/>
        </w:rPr>
        <w:t>«</w:t>
      </w:r>
      <w:r w:rsidRPr="00571171">
        <w:rPr>
          <w:rFonts w:ascii="Times New Roman" w:eastAsiaTheme="minorEastAsia" w:hAnsi="Times New Roman"/>
          <w:sz w:val="20"/>
          <w:lang w:eastAsia="ru-RU"/>
        </w:rPr>
        <w:t>О  персональных  данных</w:t>
      </w:r>
      <w:r w:rsidR="00742521" w:rsidRPr="00571171">
        <w:rPr>
          <w:rFonts w:ascii="Times New Roman" w:eastAsiaTheme="minorEastAsia" w:hAnsi="Times New Roman"/>
          <w:sz w:val="20"/>
          <w:lang w:eastAsia="ru-RU"/>
        </w:rPr>
        <w:t>»</w:t>
      </w:r>
      <w:r w:rsidRPr="00571171">
        <w:rPr>
          <w:rFonts w:ascii="Times New Roman" w:eastAsiaTheme="minorEastAsia" w:hAnsi="Times New Roman"/>
          <w:sz w:val="20"/>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Настоящее согласие дано мною бессрочно.</w:t>
      </w:r>
    </w:p>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"____" ____________ 20___ г.        __________________________</w:t>
      </w:r>
    </w:p>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(подпись)</w:t>
      </w:r>
    </w:p>
    <w:p w:rsidR="00E73684" w:rsidRPr="00571171"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p>
    <w:tbl>
      <w:tblPr>
        <w:tblW w:w="9748" w:type="dxa"/>
        <w:tblLook w:val="04A0" w:firstRow="1" w:lastRow="0" w:firstColumn="1" w:lastColumn="0" w:noHBand="0" w:noVBand="1"/>
      </w:tblPr>
      <w:tblGrid>
        <w:gridCol w:w="4874"/>
        <w:gridCol w:w="4874"/>
      </w:tblGrid>
      <w:tr w:rsidR="00E73684" w:rsidRPr="00571171" w:rsidTr="00DB7D20">
        <w:trPr>
          <w:trHeight w:val="356"/>
        </w:trPr>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E73684" w:rsidRPr="00571171"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E73684" w:rsidRPr="00571171"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A947C1" w:rsidRPr="00571171" w:rsidRDefault="00A947C1"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Default="00DB7D20"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AF704F" w:rsidRDefault="00AF704F"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AF704F" w:rsidRDefault="00AF704F"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AF704F" w:rsidRDefault="00AF704F"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AF704F" w:rsidRDefault="00AF704F"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AF704F" w:rsidRDefault="00AF704F"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AF704F" w:rsidRPr="00571171" w:rsidRDefault="00AF704F"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571171" w:rsidRDefault="00DB7D20" w:rsidP="00DB7D20">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541A81" w:rsidRPr="00571171" w:rsidRDefault="00541A81" w:rsidP="00D47F58">
      <w:pPr>
        <w:pStyle w:val="1"/>
        <w:jc w:val="right"/>
        <w:rPr>
          <w:b w:val="0"/>
        </w:rPr>
      </w:pPr>
      <w:r w:rsidRPr="00571171">
        <w:rPr>
          <w:b w:val="0"/>
        </w:rPr>
        <w:t>Приложение № 3</w:t>
      </w:r>
    </w:p>
    <w:p w:rsidR="00541A81" w:rsidRPr="00571171" w:rsidRDefault="00541A81" w:rsidP="00F36E8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1E34BF" w:rsidRPr="00571171"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bookmarkStart w:id="5" w:name="P748"/>
      <w:bookmarkEnd w:id="5"/>
      <w:r w:rsidRPr="00571171">
        <w:rPr>
          <w:rFonts w:ascii="Times New Roman" w:eastAsiaTheme="minorEastAsia" w:hAnsi="Times New Roman"/>
          <w:sz w:val="24"/>
          <w:szCs w:val="24"/>
          <w:lang w:eastAsia="ru-RU"/>
        </w:rPr>
        <w:t>РАСПИСКА</w:t>
      </w: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в получении документов, представленных для принятия решения</w:t>
      </w: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о заключении договора мены земельного участка, находящегося</w:t>
      </w: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в муниципальной собственности, на земельный участок,</w:t>
      </w: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proofErr w:type="gramStart"/>
      <w:r w:rsidRPr="00571171">
        <w:rPr>
          <w:rFonts w:ascii="Times New Roman" w:eastAsiaTheme="minorEastAsia" w:hAnsi="Times New Roman"/>
          <w:sz w:val="24"/>
          <w:szCs w:val="24"/>
          <w:lang w:eastAsia="ru-RU"/>
        </w:rPr>
        <w:t>находящийся</w:t>
      </w:r>
      <w:proofErr w:type="gramEnd"/>
      <w:r w:rsidRPr="00571171">
        <w:rPr>
          <w:rFonts w:ascii="Times New Roman" w:eastAsiaTheme="minorEastAsia" w:hAnsi="Times New Roman"/>
          <w:sz w:val="24"/>
          <w:szCs w:val="24"/>
          <w:lang w:eastAsia="ru-RU"/>
        </w:rPr>
        <w:t xml:space="preserve"> в частной собственности</w:t>
      </w:r>
    </w:p>
    <w:p w:rsidR="001E34BF" w:rsidRPr="00571171"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Настоящим удостоверяется, что заявитель</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(фамилия, имя, отчество)</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представил, а сотрудник</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7C33B5"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получил «_____»</w:t>
      </w:r>
      <w:r w:rsidR="001E34BF" w:rsidRPr="00571171">
        <w:rPr>
          <w:rFonts w:ascii="Times New Roman" w:eastAsiaTheme="minorEastAsia" w:hAnsi="Times New Roman"/>
          <w:sz w:val="24"/>
          <w:szCs w:val="24"/>
          <w:lang w:eastAsia="ru-RU"/>
        </w:rPr>
        <w:t xml:space="preserve"> ____________________ __________ документы</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 xml:space="preserve">  (число)   (месяц прописью)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 xml:space="preserve"> (год)</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в количестве _______________________________ экземпляров</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(прописью)</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по  прилагаемому   к   заявлению   перечню   документов,   необходимых  </w:t>
      </w:r>
      <w:proofErr w:type="gramStart"/>
      <w:r w:rsidRPr="00571171">
        <w:rPr>
          <w:rFonts w:ascii="Times New Roman" w:eastAsiaTheme="minorEastAsia" w:hAnsi="Times New Roman"/>
          <w:sz w:val="24"/>
          <w:szCs w:val="24"/>
          <w:lang w:eastAsia="ru-RU"/>
        </w:rPr>
        <w:t>для</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принятия   решения   о   заключении   договора   мены  земельного  участка,</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71171">
        <w:rPr>
          <w:rFonts w:ascii="Times New Roman" w:eastAsiaTheme="minorEastAsia" w:hAnsi="Times New Roman"/>
          <w:sz w:val="24"/>
          <w:szCs w:val="24"/>
          <w:lang w:eastAsia="ru-RU"/>
        </w:rPr>
        <w:t>находящегося</w:t>
      </w:r>
      <w:proofErr w:type="gramEnd"/>
      <w:r w:rsidRPr="00571171">
        <w:rPr>
          <w:rFonts w:ascii="Times New Roman" w:eastAsiaTheme="minorEastAsia" w:hAnsi="Times New Roman"/>
          <w:sz w:val="24"/>
          <w:szCs w:val="24"/>
          <w:lang w:eastAsia="ru-RU"/>
        </w:rPr>
        <w:t xml:space="preserve">   в   муниципальной   собственности,   на  земельный  участок,</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71171">
        <w:rPr>
          <w:rFonts w:ascii="Times New Roman" w:eastAsiaTheme="minorEastAsia" w:hAnsi="Times New Roman"/>
          <w:sz w:val="24"/>
          <w:szCs w:val="24"/>
          <w:lang w:eastAsia="ru-RU"/>
        </w:rPr>
        <w:t>находящийся   в   частной   собственности  (</w:t>
      </w:r>
      <w:r w:rsidRPr="00571171">
        <w:rPr>
          <w:rFonts w:ascii="Times New Roman" w:eastAsiaTheme="minorEastAsia" w:hAnsi="Times New Roman"/>
          <w:color w:val="000000" w:themeColor="text1"/>
          <w:sz w:val="24"/>
          <w:szCs w:val="24"/>
          <w:lang w:eastAsia="ru-RU"/>
        </w:rPr>
        <w:t xml:space="preserve">согласно  </w:t>
      </w:r>
      <w:hyperlink w:anchor="P152">
        <w:r w:rsidRPr="00571171">
          <w:rPr>
            <w:rFonts w:ascii="Times New Roman" w:eastAsiaTheme="minorEastAsia" w:hAnsi="Times New Roman"/>
            <w:color w:val="000000" w:themeColor="text1"/>
            <w:sz w:val="24"/>
            <w:szCs w:val="24"/>
            <w:lang w:eastAsia="ru-RU"/>
          </w:rPr>
          <w:t>п.  2.6.1</w:t>
        </w:r>
      </w:hyperlink>
      <w:r w:rsidRPr="00571171">
        <w:rPr>
          <w:rFonts w:ascii="Times New Roman" w:eastAsiaTheme="minorEastAsia" w:hAnsi="Times New Roman"/>
          <w:color w:val="000000" w:themeColor="text1"/>
          <w:sz w:val="24"/>
          <w:szCs w:val="24"/>
          <w:lang w:eastAsia="ru-RU"/>
        </w:rPr>
        <w:t xml:space="preserve">  настоящего</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71171">
        <w:rPr>
          <w:rFonts w:ascii="Times New Roman" w:eastAsiaTheme="minorEastAsia" w:hAnsi="Times New Roman"/>
          <w:sz w:val="24"/>
          <w:szCs w:val="24"/>
          <w:lang w:eastAsia="ru-RU"/>
        </w:rPr>
        <w:t>Административного регламента):</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Перечень  документов,  которые  будут  получены   по   </w:t>
      </w:r>
      <w:proofErr w:type="gramStart"/>
      <w:r w:rsidRPr="00571171">
        <w:rPr>
          <w:rFonts w:ascii="Times New Roman" w:eastAsiaTheme="minorEastAsia" w:hAnsi="Times New Roman"/>
          <w:sz w:val="24"/>
          <w:szCs w:val="24"/>
          <w:lang w:eastAsia="ru-RU"/>
        </w:rPr>
        <w:t>межведомственным</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запросам:</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_________________________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________       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w:t>
      </w:r>
      <w:proofErr w:type="gramStart"/>
      <w:r w:rsidRPr="00571171">
        <w:rPr>
          <w:rFonts w:ascii="Times New Roman" w:eastAsiaTheme="minorEastAsia" w:hAnsi="Times New Roman"/>
          <w:sz w:val="24"/>
          <w:szCs w:val="24"/>
          <w:lang w:eastAsia="ru-RU"/>
        </w:rPr>
        <w:t xml:space="preserve">(должность специалиста,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(подпись)      (расшифровка подписи)</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71171">
        <w:rPr>
          <w:rFonts w:ascii="Times New Roman" w:eastAsiaTheme="minorEastAsia" w:hAnsi="Times New Roman"/>
          <w:sz w:val="24"/>
          <w:szCs w:val="24"/>
          <w:lang w:eastAsia="ru-RU"/>
        </w:rPr>
        <w:t>ответственного</w:t>
      </w:r>
      <w:proofErr w:type="gramEnd"/>
      <w:r w:rsidRPr="00571171">
        <w:rPr>
          <w:rFonts w:ascii="Times New Roman" w:eastAsiaTheme="minorEastAsia" w:hAnsi="Times New Roman"/>
          <w:sz w:val="24"/>
          <w:szCs w:val="24"/>
          <w:lang w:eastAsia="ru-RU"/>
        </w:rPr>
        <w:t xml:space="preserve"> за прием документов)</w:t>
      </w:r>
    </w:p>
    <w:p w:rsidR="001E34BF" w:rsidRPr="00571171"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571171"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571171"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785"/>
        <w:gridCol w:w="4785"/>
      </w:tblGrid>
      <w:tr w:rsidR="007C33B5" w:rsidRPr="00571171" w:rsidTr="003D493E">
        <w:tc>
          <w:tcPr>
            <w:tcW w:w="4785" w:type="dxa"/>
            <w:shd w:val="clear" w:color="auto" w:fill="auto"/>
          </w:tcPr>
          <w:p w:rsidR="007C33B5" w:rsidRPr="00571171"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C33B5" w:rsidRPr="00571171" w:rsidRDefault="007C33B5" w:rsidP="003D493E">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7C33B5" w:rsidRPr="00571171"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7C33B5" w:rsidRPr="00571171" w:rsidRDefault="007C33B5" w:rsidP="003D493E">
            <w:pPr>
              <w:suppressAutoHyphens/>
              <w:autoSpaceDE w:val="0"/>
              <w:autoSpaceDN w:val="0"/>
              <w:adjustRightInd w:val="0"/>
              <w:spacing w:after="0" w:line="240" w:lineRule="auto"/>
              <w:jc w:val="center"/>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center"/>
              <w:rPr>
                <w:rFonts w:ascii="Times New Roman" w:eastAsia="Times New Roman" w:hAnsi="Times New Roman"/>
                <w:sz w:val="28"/>
                <w:szCs w:val="28"/>
              </w:rPr>
            </w:pPr>
          </w:p>
        </w:tc>
      </w:tr>
      <w:bookmarkEnd w:id="2"/>
    </w:tbl>
    <w:p w:rsidR="00541A81" w:rsidRPr="00571171" w:rsidRDefault="00541A81"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9669D4" w:rsidRDefault="009669D4"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F910BE"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F910BE"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F910BE" w:rsidRPr="00571171"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7F78D1" w:rsidRPr="00571171" w:rsidRDefault="007F78D1" w:rsidP="00D47F58">
      <w:pPr>
        <w:pStyle w:val="1"/>
        <w:jc w:val="right"/>
        <w:rPr>
          <w:b w:val="0"/>
        </w:rPr>
      </w:pPr>
      <w:r w:rsidRPr="00571171">
        <w:rPr>
          <w:b w:val="0"/>
        </w:rPr>
        <w:t>Приложение № 4</w:t>
      </w:r>
    </w:p>
    <w:p w:rsidR="007F78D1" w:rsidRPr="00571171" w:rsidRDefault="007F78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7F78D1" w:rsidRPr="00571171" w:rsidRDefault="007F78D1" w:rsidP="007F78D1">
      <w:pPr>
        <w:suppressAutoHyphens/>
        <w:spacing w:after="0" w:line="240" w:lineRule="auto"/>
        <w:jc w:val="center"/>
        <w:rPr>
          <w:rFonts w:ascii="Times New Roman" w:hAnsi="Times New Roman"/>
          <w:b/>
          <w:bCs/>
          <w:sz w:val="28"/>
          <w:szCs w:val="28"/>
        </w:rPr>
      </w:pPr>
    </w:p>
    <w:p w:rsidR="007F78D1" w:rsidRPr="0057117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ЗАЯВЛЕНИЕ</w:t>
      </w:r>
    </w:p>
    <w:p w:rsidR="007F78D1" w:rsidRPr="0057117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об  исправлении  допущенных  опечаток  и  ошибок</w:t>
      </w:r>
    </w:p>
    <w:p w:rsidR="007F78D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в договоре обмена земельных участков</w:t>
      </w:r>
    </w:p>
    <w:p w:rsidR="00AF704F" w:rsidRPr="00571171" w:rsidRDefault="00AF704F" w:rsidP="007F78D1">
      <w:pPr>
        <w:suppressAutoHyphens/>
        <w:spacing w:after="0" w:line="240" w:lineRule="auto"/>
        <w:jc w:val="center"/>
        <w:rPr>
          <w:rFonts w:ascii="Times New Roman" w:hAnsi="Times New Roman"/>
          <w:b/>
          <w:bCs/>
          <w:caps/>
          <w:sz w:val="28"/>
          <w:szCs w:val="28"/>
        </w:rPr>
      </w:pPr>
    </w:p>
    <w:p w:rsidR="007F78D1" w:rsidRPr="00571171" w:rsidRDefault="007F78D1" w:rsidP="007F78D1">
      <w:pPr>
        <w:suppressAutoHyphens/>
        <w:spacing w:after="0" w:line="240" w:lineRule="auto"/>
        <w:rPr>
          <w:rFonts w:ascii="Times New Roman" w:hAnsi="Times New Roman"/>
          <w:sz w:val="28"/>
          <w:szCs w:val="28"/>
          <w:lang w:bidi="ru-RU"/>
        </w:rPr>
      </w:pP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r w:rsidRPr="00571171">
        <w:rPr>
          <w:rFonts w:ascii="Times New Roman" w:eastAsia="Times New Roman" w:hAnsi="Times New Roman"/>
          <w:color w:val="000000"/>
          <w:sz w:val="28"/>
          <w:szCs w:val="28"/>
          <w:lang w:eastAsia="ru-RU" w:bidi="ru-RU"/>
        </w:rPr>
        <w:t>«__» __________ 20___ г.</w:t>
      </w: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639"/>
        </w:trPr>
        <w:tc>
          <w:tcPr>
            <w:tcW w:w="5000" w:type="pct"/>
            <w:tcBorders>
              <w:left w:val="nil"/>
              <w:bottom w:val="nil"/>
              <w:right w:val="nil"/>
            </w:tcBorders>
          </w:tcPr>
          <w:p w:rsidR="007F78D1" w:rsidRPr="00571171" w:rsidRDefault="007F78D1" w:rsidP="00740042">
            <w:pPr>
              <w:suppressAutoHyphens/>
              <w:autoSpaceDE w:val="0"/>
              <w:autoSpaceDN w:val="0"/>
              <w:spacing w:after="0" w:line="240" w:lineRule="auto"/>
              <w:jc w:val="center"/>
              <w:rPr>
                <w:rFonts w:ascii="Times New Roman" w:eastAsia="Times New Roman" w:hAnsi="Times New Roman"/>
                <w:sz w:val="20"/>
                <w:szCs w:val="24"/>
                <w:lang w:eastAsia="ru-RU" w:bidi="ru-RU"/>
              </w:rPr>
            </w:pPr>
            <w:proofErr w:type="gramStart"/>
            <w:r w:rsidRPr="00571171">
              <w:rPr>
                <w:rFonts w:ascii="Times New Roman" w:eastAsia="Times New Roman" w:hAnsi="Times New Roman"/>
                <w:sz w:val="20"/>
                <w:szCs w:val="24"/>
                <w:lang w:eastAsia="ru-RU" w:bidi="ru-RU"/>
              </w:rPr>
              <w:t>(наименование структурного подразделения администрации городского округа</w:t>
            </w:r>
            <w:proofErr w:type="gramEnd"/>
          </w:p>
          <w:p w:rsidR="007F78D1" w:rsidRPr="00571171" w:rsidRDefault="007F78D1" w:rsidP="00740042">
            <w:pPr>
              <w:suppressAutoHyphens/>
              <w:autoSpaceDE w:val="0"/>
              <w:autoSpaceDN w:val="0"/>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sz w:val="20"/>
                <w:szCs w:val="24"/>
                <w:lang w:eastAsia="ru-RU" w:bidi="ru-RU"/>
              </w:rPr>
              <w:t>город Воронеж, обеспечивающего организацию предоставления муниципальной услуги)</w:t>
            </w:r>
          </w:p>
        </w:tc>
      </w:tr>
    </w:tbl>
    <w:p w:rsidR="007F78D1" w:rsidRPr="00571171" w:rsidRDefault="007F78D1" w:rsidP="007F78D1">
      <w:pPr>
        <w:suppressAutoHyphens/>
        <w:autoSpaceDE w:val="0"/>
        <w:autoSpaceDN w:val="0"/>
        <w:adjustRightInd w:val="0"/>
        <w:spacing w:after="0" w:line="240" w:lineRule="auto"/>
        <w:rPr>
          <w:rFonts w:ascii="Times New Roman" w:hAnsi="Times New Roman"/>
          <w:bCs/>
          <w:color w:val="000000"/>
          <w:sz w:val="28"/>
          <w:szCs w:val="28"/>
        </w:rPr>
      </w:pPr>
    </w:p>
    <w:p w:rsidR="007F78D1" w:rsidRPr="00571171" w:rsidRDefault="007F78D1" w:rsidP="007F78D1">
      <w:pPr>
        <w:suppressAutoHyphens/>
        <w:autoSpaceDE w:val="0"/>
        <w:autoSpaceDN w:val="0"/>
        <w:adjustRightInd w:val="0"/>
        <w:spacing w:after="0" w:line="240" w:lineRule="auto"/>
        <w:jc w:val="center"/>
        <w:rPr>
          <w:rFonts w:ascii="Times New Roman" w:hAnsi="Times New Roman"/>
          <w:bCs/>
          <w:color w:val="000000"/>
          <w:sz w:val="28"/>
          <w:szCs w:val="28"/>
        </w:rPr>
      </w:pPr>
      <w:r w:rsidRPr="00571171">
        <w:rPr>
          <w:rFonts w:ascii="Times New Roman" w:hAnsi="Times New Roman"/>
          <w:color w:val="000000"/>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4131"/>
        <w:gridCol w:w="4385"/>
      </w:tblGrid>
      <w:tr w:rsidR="007F78D1" w:rsidRPr="00571171" w:rsidTr="00740042">
        <w:trPr>
          <w:trHeight w:val="553"/>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w:t>
            </w:r>
          </w:p>
        </w:tc>
        <w:tc>
          <w:tcPr>
            <w:tcW w:w="4449" w:type="pct"/>
            <w:gridSpan w:val="2"/>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физическом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случае если заявителем является физическое лицо</w:t>
            </w:r>
          </w:p>
        </w:tc>
      </w:tr>
      <w:tr w:rsidR="007F78D1" w:rsidRPr="00571171" w:rsidTr="00740042">
        <w:trPr>
          <w:trHeight w:val="566"/>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1.1.1</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Фамилия, имя, отчество (при наличии)</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753"/>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1.1.2</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Реквизиты документа, удостоверяющего личность (</w:t>
            </w:r>
            <w:r w:rsidRPr="00571171">
              <w:rPr>
                <w:rFonts w:ascii="Times New Roman" w:eastAsia="Times New Roman" w:hAnsi="Times New Roman"/>
                <w:color w:val="000000"/>
                <w:sz w:val="24"/>
                <w:szCs w:val="24"/>
                <w:lang w:eastAsia="ru-RU" w:bidi="ru-RU"/>
              </w:rPr>
              <w:t xml:space="preserve">не указываются в </w:t>
            </w:r>
            <w:r w:rsidRPr="00571171">
              <w:rPr>
                <w:rFonts w:ascii="Times New Roman" w:eastAsia="Tahoma" w:hAnsi="Times New Roman"/>
                <w:color w:val="000000"/>
                <w:sz w:val="24"/>
                <w:szCs w:val="24"/>
                <w:lang w:eastAsia="ru-RU" w:bidi="ru-RU"/>
              </w:rPr>
              <w:t>случае, если заявитель является индивидуальным предпринимателем)</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665"/>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1.1.3</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547"/>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w:t>
            </w:r>
          </w:p>
        </w:tc>
        <w:tc>
          <w:tcPr>
            <w:tcW w:w="4449" w:type="pct"/>
            <w:gridSpan w:val="2"/>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юридическом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случае если заявителем является юридическое лицо</w:t>
            </w:r>
          </w:p>
        </w:tc>
      </w:tr>
      <w:tr w:rsidR="007F78D1" w:rsidRPr="00571171" w:rsidTr="00740042">
        <w:trPr>
          <w:trHeight w:val="328"/>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1.2.1</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Полное наименование</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573"/>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1.2.2</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836"/>
        </w:trPr>
        <w:tc>
          <w:tcPr>
            <w:tcW w:w="551" w:type="pct"/>
            <w:tcBorders>
              <w:bottom w:val="single" w:sz="4" w:space="0" w:color="auto"/>
            </w:tcBorders>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1.2.3</w:t>
            </w:r>
          </w:p>
        </w:tc>
        <w:tc>
          <w:tcPr>
            <w:tcW w:w="2158" w:type="pct"/>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bl>
    <w:p w:rsidR="007F78D1" w:rsidRPr="00571171" w:rsidRDefault="007F78D1" w:rsidP="007F78D1">
      <w:pPr>
        <w:suppressAutoHyphens/>
        <w:spacing w:after="0" w:line="240" w:lineRule="auto"/>
        <w:rPr>
          <w:rFonts w:ascii="Times New Roman" w:eastAsia="Times New Roman" w:hAnsi="Times New Roman"/>
          <w:color w:val="000000"/>
          <w:sz w:val="28"/>
          <w:szCs w:val="28"/>
          <w:lang w:eastAsia="ru-RU" w:bidi="ru-RU"/>
        </w:rPr>
      </w:pPr>
    </w:p>
    <w:p w:rsidR="007F78D1" w:rsidRPr="00571171" w:rsidRDefault="007F78D1" w:rsidP="007F78D1">
      <w:pPr>
        <w:suppressAutoHyphens/>
        <w:spacing w:after="0" w:line="240" w:lineRule="auto"/>
        <w:jc w:val="center"/>
        <w:rPr>
          <w:rFonts w:ascii="Times New Roman" w:hAnsi="Times New Roman"/>
          <w:vanish/>
          <w:sz w:val="28"/>
          <w:szCs w:val="28"/>
        </w:rPr>
      </w:pPr>
      <w:r w:rsidRPr="00571171">
        <w:rPr>
          <w:rFonts w:ascii="Times New Roman" w:hAnsi="Times New Roman"/>
          <w:sz w:val="28"/>
          <w:szCs w:val="28"/>
          <w:lang w:bidi="ru-RU"/>
        </w:rPr>
        <w:t>2. Сведения о выданном договоре мены земельного участка, находящегося в муниципальной собственности, на земельный участок, находящийся в частной собственности, содержащем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7F78D1" w:rsidRPr="00571171" w:rsidTr="00740042">
        <w:trPr>
          <w:trHeight w:val="717"/>
        </w:trPr>
        <w:tc>
          <w:tcPr>
            <w:tcW w:w="1001"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 xml:space="preserve">№ </w:t>
            </w:r>
            <w:proofErr w:type="gramStart"/>
            <w:r w:rsidRPr="00571171">
              <w:rPr>
                <w:rFonts w:ascii="Times New Roman" w:hAnsi="Times New Roman"/>
                <w:sz w:val="24"/>
                <w:szCs w:val="24"/>
                <w:lang w:bidi="ru-RU"/>
              </w:rPr>
              <w:t>п</w:t>
            </w:r>
            <w:proofErr w:type="gramEnd"/>
            <w:r w:rsidRPr="00571171">
              <w:rPr>
                <w:rFonts w:ascii="Times New Roman" w:hAnsi="Times New Roman"/>
                <w:sz w:val="24"/>
                <w:szCs w:val="24"/>
                <w:lang w:bidi="ru-RU"/>
              </w:rPr>
              <w:t>/п</w:t>
            </w:r>
          </w:p>
        </w:tc>
        <w:tc>
          <w:tcPr>
            <w:tcW w:w="2968"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Орган, выдавший договор мены земельного участка, находящегося в муниципальной собственности, на земельный участок, находящийся в частной собственности</w:t>
            </w:r>
          </w:p>
        </w:tc>
        <w:tc>
          <w:tcPr>
            <w:tcW w:w="2977"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Номер документа</w:t>
            </w:r>
          </w:p>
        </w:tc>
        <w:tc>
          <w:tcPr>
            <w:tcW w:w="2660"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Дата документа</w:t>
            </w:r>
          </w:p>
        </w:tc>
      </w:tr>
      <w:tr w:rsidR="007F78D1" w:rsidRPr="00571171" w:rsidTr="00740042">
        <w:trPr>
          <w:trHeight w:val="289"/>
        </w:trPr>
        <w:tc>
          <w:tcPr>
            <w:tcW w:w="1001"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2968"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2977"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2660"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r>
    </w:tbl>
    <w:p w:rsidR="007F78D1" w:rsidRPr="00571171" w:rsidRDefault="007F78D1" w:rsidP="007F78D1">
      <w:pPr>
        <w:suppressAutoHyphens/>
        <w:spacing w:after="0" w:line="240" w:lineRule="auto"/>
        <w:jc w:val="center"/>
        <w:rPr>
          <w:rFonts w:ascii="Times New Roman" w:hAnsi="Times New Roman"/>
          <w:sz w:val="28"/>
          <w:szCs w:val="28"/>
          <w:lang w:bidi="ru-RU"/>
        </w:rPr>
      </w:pPr>
      <w:r w:rsidRPr="00571171">
        <w:rPr>
          <w:rFonts w:ascii="Times New Roman" w:hAnsi="Times New Roman"/>
          <w:sz w:val="28"/>
          <w:szCs w:val="28"/>
          <w:lang w:bidi="ru-RU"/>
        </w:rPr>
        <w:t>3. Обоснование для внесения исправлений</w:t>
      </w:r>
    </w:p>
    <w:p w:rsidR="007F78D1" w:rsidRPr="00571171" w:rsidRDefault="007F78D1" w:rsidP="007F78D1">
      <w:pPr>
        <w:suppressAutoHyphens/>
        <w:spacing w:after="0" w:line="240" w:lineRule="auto"/>
        <w:jc w:val="center"/>
        <w:rPr>
          <w:rFonts w:ascii="Times New Roman" w:hAnsi="Times New Roman"/>
          <w:vanish/>
          <w:sz w:val="28"/>
          <w:szCs w:val="28"/>
        </w:rPr>
      </w:pPr>
      <w:r w:rsidRPr="00571171">
        <w:rPr>
          <w:rFonts w:ascii="Times New Roman" w:hAnsi="Times New Roman"/>
          <w:sz w:val="28"/>
          <w:szCs w:val="28"/>
          <w:lang w:bidi="ru-RU"/>
        </w:rPr>
        <w:t>в договор мены земельного участка, находящегося в муниципальной собственности, на земельный участок, находящийся в частной собственности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2957"/>
        <w:gridCol w:w="2967"/>
        <w:gridCol w:w="2649"/>
      </w:tblGrid>
      <w:tr w:rsidR="007F78D1" w:rsidRPr="00571171" w:rsidTr="00740042">
        <w:trPr>
          <w:trHeight w:val="2764"/>
        </w:trPr>
        <w:tc>
          <w:tcPr>
            <w:tcW w:w="521" w:type="pct"/>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 xml:space="preserve">№ </w:t>
            </w:r>
            <w:proofErr w:type="gramStart"/>
            <w:r w:rsidRPr="00571171">
              <w:rPr>
                <w:rFonts w:ascii="Times New Roman" w:hAnsi="Times New Roman"/>
                <w:sz w:val="24"/>
                <w:szCs w:val="24"/>
                <w:lang w:bidi="ru-RU"/>
              </w:rPr>
              <w:t>п</w:t>
            </w:r>
            <w:proofErr w:type="gramEnd"/>
            <w:r w:rsidRPr="00571171">
              <w:rPr>
                <w:rFonts w:ascii="Times New Roman" w:hAnsi="Times New Roman"/>
                <w:sz w:val="24"/>
                <w:szCs w:val="24"/>
                <w:lang w:bidi="ru-RU"/>
              </w:rPr>
              <w:t>/п</w:t>
            </w:r>
          </w:p>
        </w:tc>
        <w:tc>
          <w:tcPr>
            <w:tcW w:w="1545" w:type="pct"/>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Данные (сведения), указанные в договоре мены земельного участка, находящегося в муниципальной собственности, на земельный участок, находящийся в частной собственности</w:t>
            </w:r>
          </w:p>
        </w:tc>
        <w:tc>
          <w:tcPr>
            <w:tcW w:w="1550" w:type="pct"/>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Данные (сведения), которые необходимо указать в договор мены земельного участка, находящегося в муниципальной собственности, на земельный участок, находящийся в частной собственности</w:t>
            </w:r>
          </w:p>
        </w:tc>
        <w:tc>
          <w:tcPr>
            <w:tcW w:w="1385" w:type="pct"/>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Обоснование с указанием реквизит</w:t>
            </w:r>
            <w:proofErr w:type="gramStart"/>
            <w:r w:rsidRPr="00571171">
              <w:rPr>
                <w:rFonts w:ascii="Times New Roman" w:hAnsi="Times New Roman"/>
                <w:sz w:val="24"/>
                <w:szCs w:val="24"/>
                <w:lang w:bidi="ru-RU"/>
              </w:rPr>
              <w:t>а(</w:t>
            </w:r>
            <w:proofErr w:type="spellStart"/>
            <w:proofErr w:type="gramEnd"/>
            <w:r w:rsidRPr="00571171">
              <w:rPr>
                <w:rFonts w:ascii="Times New Roman" w:hAnsi="Times New Roman"/>
                <w:sz w:val="24"/>
                <w:szCs w:val="24"/>
                <w:lang w:bidi="ru-RU"/>
              </w:rPr>
              <w:t>ов</w:t>
            </w:r>
            <w:proofErr w:type="spellEnd"/>
            <w:r w:rsidRPr="00571171">
              <w:rPr>
                <w:rFonts w:ascii="Times New Roman" w:hAnsi="Times New Roman"/>
                <w:sz w:val="24"/>
                <w:szCs w:val="24"/>
                <w:lang w:bidi="ru-RU"/>
              </w:rPr>
              <w:t>) документа(</w:t>
            </w:r>
            <w:proofErr w:type="spellStart"/>
            <w:r w:rsidRPr="00571171">
              <w:rPr>
                <w:rFonts w:ascii="Times New Roman" w:hAnsi="Times New Roman"/>
                <w:sz w:val="24"/>
                <w:szCs w:val="24"/>
                <w:lang w:bidi="ru-RU"/>
              </w:rPr>
              <w:t>ов</w:t>
            </w:r>
            <w:proofErr w:type="spellEnd"/>
            <w:r w:rsidRPr="00571171">
              <w:rPr>
                <w:rFonts w:ascii="Times New Roman" w:hAnsi="Times New Roman"/>
                <w:sz w:val="24"/>
                <w:szCs w:val="24"/>
                <w:lang w:bidi="ru-RU"/>
              </w:rPr>
              <w:t>), документации, на основании которых принималось решение о выдаче договора мены земельного участка, находящегося в муниципальной собственности, на земельный участок, находящийся в частной собственности</w:t>
            </w:r>
          </w:p>
        </w:tc>
      </w:tr>
      <w:tr w:rsidR="007F78D1" w:rsidRPr="00571171" w:rsidTr="00740042">
        <w:trPr>
          <w:trHeight w:val="266"/>
        </w:trPr>
        <w:tc>
          <w:tcPr>
            <w:tcW w:w="521"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1545"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1550"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1385"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r>
    </w:tbl>
    <w:p w:rsidR="007F78D1" w:rsidRPr="00571171" w:rsidRDefault="007F78D1" w:rsidP="007F78D1">
      <w:pPr>
        <w:suppressAutoHyphens/>
        <w:spacing w:after="0" w:line="240" w:lineRule="auto"/>
        <w:rPr>
          <w:rFonts w:ascii="Times New Roman" w:hAnsi="Times New Roman"/>
          <w:sz w:val="28"/>
          <w:szCs w:val="28"/>
          <w:lang w:bidi="ru-RU"/>
        </w:rPr>
      </w:pPr>
    </w:p>
    <w:p w:rsidR="007F78D1" w:rsidRPr="00AF704F" w:rsidRDefault="007F78D1" w:rsidP="007F78D1">
      <w:pPr>
        <w:suppressAutoHyphens/>
        <w:spacing w:after="0" w:line="360" w:lineRule="auto"/>
        <w:ind w:firstLine="709"/>
        <w:jc w:val="both"/>
        <w:rPr>
          <w:rFonts w:ascii="Times New Roman" w:eastAsia="Times New Roman" w:hAnsi="Times New Roman"/>
          <w:color w:val="000000"/>
          <w:sz w:val="28"/>
          <w:szCs w:val="24"/>
          <w:lang w:eastAsia="ru-RU" w:bidi="ru-RU"/>
        </w:rPr>
      </w:pPr>
      <w:r w:rsidRPr="00AF704F">
        <w:rPr>
          <w:rFonts w:ascii="Times New Roman" w:eastAsia="Times New Roman" w:hAnsi="Times New Roman"/>
          <w:color w:val="000000"/>
          <w:sz w:val="28"/>
          <w:szCs w:val="24"/>
          <w:lang w:eastAsia="ru-RU" w:bidi="ru-RU"/>
        </w:rPr>
        <w:t>Прошу внести исправления в договор мены земельного участка, находящегося в муниципальной собственности, на земельный участок, находящийся в частной собственности, содержащий опечатку (ошибку).</w:t>
      </w:r>
    </w:p>
    <w:p w:rsidR="007F78D1" w:rsidRPr="00AF704F" w:rsidRDefault="007F78D1" w:rsidP="007F78D1">
      <w:pPr>
        <w:suppressAutoHyphens/>
        <w:spacing w:after="0" w:line="360" w:lineRule="auto"/>
        <w:ind w:firstLine="709"/>
        <w:rPr>
          <w:rFonts w:ascii="Times New Roman" w:eastAsia="Times New Roman" w:hAnsi="Times New Roman"/>
          <w:color w:val="000000"/>
          <w:sz w:val="28"/>
          <w:szCs w:val="24"/>
          <w:lang w:eastAsia="ru-RU" w:bidi="ru-RU"/>
        </w:rPr>
      </w:pPr>
      <w:r w:rsidRPr="00AF704F">
        <w:rPr>
          <w:rFonts w:ascii="Times New Roman" w:eastAsia="Times New Roman" w:hAnsi="Times New Roman"/>
          <w:color w:val="000000"/>
          <w:sz w:val="28"/>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bl>
    <w:p w:rsidR="007F78D1" w:rsidRPr="00571171"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p>
    <w:p w:rsidR="007F78D1" w:rsidRPr="00AF704F" w:rsidRDefault="007F78D1" w:rsidP="007F78D1">
      <w:pPr>
        <w:suppressAutoHyphens/>
        <w:spacing w:after="0" w:line="360" w:lineRule="auto"/>
        <w:ind w:firstLine="709"/>
        <w:rPr>
          <w:rFonts w:ascii="Times New Roman" w:eastAsia="Times New Roman" w:hAnsi="Times New Roman"/>
          <w:color w:val="000000"/>
          <w:sz w:val="28"/>
          <w:szCs w:val="24"/>
          <w:lang w:eastAsia="ru-RU" w:bidi="ru-RU"/>
        </w:rPr>
      </w:pPr>
      <w:r w:rsidRPr="00AF704F">
        <w:rPr>
          <w:rFonts w:ascii="Times New Roman" w:eastAsia="Times New Roman" w:hAnsi="Times New Roman"/>
          <w:color w:val="000000"/>
          <w:sz w:val="28"/>
          <w:szCs w:val="24"/>
          <w:lang w:eastAsia="ru-RU" w:bidi="ru-RU"/>
        </w:rPr>
        <w:t>Номер телефона и адрес электронной почты для связи: ______________</w:t>
      </w:r>
    </w:p>
    <w:p w:rsidR="007F78D1" w:rsidRPr="00AF704F" w:rsidRDefault="007F78D1" w:rsidP="007F78D1">
      <w:pPr>
        <w:suppressAutoHyphens/>
        <w:spacing w:after="0" w:line="360" w:lineRule="auto"/>
        <w:rPr>
          <w:rFonts w:ascii="Times New Roman" w:eastAsia="Times New Roman" w:hAnsi="Times New Roman"/>
          <w:color w:val="000000"/>
          <w:sz w:val="28"/>
          <w:szCs w:val="24"/>
          <w:lang w:eastAsia="ru-RU" w:bidi="ru-RU"/>
        </w:rPr>
      </w:pPr>
      <w:r w:rsidRPr="00AF704F">
        <w:rPr>
          <w:rFonts w:ascii="Times New Roman" w:eastAsia="Times New Roman" w:hAnsi="Times New Roman"/>
          <w:color w:val="000000"/>
          <w:sz w:val="28"/>
          <w:szCs w:val="24"/>
          <w:lang w:eastAsia="ru-RU" w:bidi="ru-RU"/>
        </w:rPr>
        <w:t>____________________________________________________________</w:t>
      </w:r>
      <w:r w:rsidR="00AF704F">
        <w:rPr>
          <w:rFonts w:ascii="Times New Roman" w:eastAsia="Times New Roman" w:hAnsi="Times New Roman"/>
          <w:color w:val="000000"/>
          <w:sz w:val="28"/>
          <w:szCs w:val="24"/>
          <w:lang w:eastAsia="ru-RU" w:bidi="ru-RU"/>
        </w:rPr>
        <w:t>___</w:t>
      </w:r>
      <w:r w:rsidRPr="00AF704F">
        <w:rPr>
          <w:rFonts w:ascii="Times New Roman" w:eastAsia="Times New Roman" w:hAnsi="Times New Roman"/>
          <w:color w:val="000000"/>
          <w:sz w:val="28"/>
          <w:szCs w:val="24"/>
          <w:lang w:eastAsia="ru-RU" w:bidi="ru-RU"/>
        </w:rPr>
        <w:t>___.</w:t>
      </w:r>
    </w:p>
    <w:p w:rsidR="007F78D1" w:rsidRDefault="007F78D1" w:rsidP="007F78D1">
      <w:pPr>
        <w:tabs>
          <w:tab w:val="left" w:pos="1968"/>
        </w:tabs>
        <w:suppressAutoHyphens/>
        <w:spacing w:after="0" w:line="360" w:lineRule="auto"/>
        <w:ind w:firstLine="709"/>
        <w:rPr>
          <w:rFonts w:ascii="Times New Roman" w:eastAsia="Times New Roman" w:hAnsi="Times New Roman"/>
          <w:color w:val="000000"/>
          <w:sz w:val="28"/>
          <w:szCs w:val="24"/>
          <w:lang w:eastAsia="ru-RU" w:bidi="ru-RU"/>
        </w:rPr>
      </w:pPr>
      <w:r w:rsidRPr="00AF704F">
        <w:rPr>
          <w:rFonts w:ascii="Times New Roman" w:eastAsia="Times New Roman" w:hAnsi="Times New Roman"/>
          <w:color w:val="000000"/>
          <w:sz w:val="28"/>
          <w:szCs w:val="24"/>
          <w:lang w:eastAsia="ru-RU" w:bidi="ru-RU"/>
        </w:rPr>
        <w:t>Результат предоставления муниципальной услуги прошу (указывается один из перечисленных способов):</w:t>
      </w:r>
    </w:p>
    <w:p w:rsidR="00AF704F" w:rsidRPr="00AF704F" w:rsidRDefault="00AF704F" w:rsidP="007F78D1">
      <w:pPr>
        <w:tabs>
          <w:tab w:val="left" w:pos="1968"/>
        </w:tabs>
        <w:suppressAutoHyphens/>
        <w:spacing w:after="0" w:line="360" w:lineRule="auto"/>
        <w:ind w:firstLine="709"/>
        <w:rPr>
          <w:rFonts w:ascii="Times New Roman" w:eastAsia="Times New Roman" w:hAnsi="Times New Roman"/>
          <w:color w:val="000000"/>
          <w:sz w:val="28"/>
          <w:szCs w:val="24"/>
          <w:lang w:eastAsia="ru-RU" w:bidi="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jc w:val="both"/>
              <w:rPr>
                <w:rFonts w:ascii="Times New Roman" w:eastAsia="Times New Roman" w:hAnsi="Times New Roman"/>
                <w:i/>
                <w:color w:val="000000"/>
                <w:sz w:val="24"/>
                <w:szCs w:val="24"/>
                <w:lang w:eastAsia="ru-RU" w:bidi="ru-RU"/>
              </w:rPr>
            </w:pPr>
            <w:r w:rsidRPr="00571171">
              <w:rPr>
                <w:rFonts w:ascii="Times New Roman" w:eastAsia="Tahoma" w:hAnsi="Times New Roman"/>
                <w:color w:val="000000"/>
                <w:sz w:val="24"/>
                <w:szCs w:val="24"/>
                <w:lang w:eastAsia="ru-RU"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006E6A62" w:rsidRPr="00571171">
              <w:rPr>
                <w:rFonts w:ascii="Times New Roman" w:eastAsia="Tahoma" w:hAnsi="Times New Roman"/>
                <w:color w:val="000000"/>
                <w:sz w:val="24"/>
                <w:szCs w:val="24"/>
                <w:lang w:eastAsia="ru-RU" w:bidi="ru-RU"/>
              </w:rPr>
              <w:t xml:space="preserve">и (или) </w:t>
            </w:r>
            <w:r w:rsidRPr="00571171">
              <w:rPr>
                <w:rFonts w:ascii="Times New Roman" w:eastAsia="Tahoma" w:hAnsi="Times New Roman"/>
                <w:color w:val="000000"/>
                <w:sz w:val="24"/>
                <w:szCs w:val="24"/>
                <w:lang w:eastAsia="ru-RU" w:bidi="ru-RU"/>
              </w:rPr>
              <w:t>в информационной системе «Портал Воронежской области в сети Интернет»</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jc w:val="both"/>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адресу:__________________________________________________</w:t>
            </w:r>
          </w:p>
          <w:p w:rsidR="007F78D1" w:rsidRPr="00571171" w:rsidRDefault="007F78D1" w:rsidP="00740042">
            <w:pPr>
              <w:suppressAutoHyphens/>
              <w:autoSpaceDE w:val="0"/>
              <w:autoSpaceDN w:val="0"/>
              <w:spacing w:after="0" w:line="240" w:lineRule="auto"/>
              <w:jc w:val="both"/>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направить на бумажном носителе на почтовый адрес: ___________________________</w:t>
            </w:r>
          </w:p>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bl>
    <w:p w:rsidR="007F78D1" w:rsidRPr="00571171" w:rsidRDefault="007F78D1" w:rsidP="007F78D1">
      <w:pPr>
        <w:suppressAutoHyphens/>
        <w:spacing w:after="0" w:line="240" w:lineRule="auto"/>
        <w:rPr>
          <w:rFonts w:ascii="Times New Roman" w:hAnsi="Times New Roman"/>
          <w:vanish/>
          <w:sz w:val="28"/>
          <w:szCs w:val="28"/>
        </w:rPr>
      </w:pPr>
    </w:p>
    <w:tbl>
      <w:tblPr>
        <w:tblW w:w="5062" w:type="pct"/>
        <w:tblCellMar>
          <w:left w:w="28" w:type="dxa"/>
          <w:right w:w="28" w:type="dxa"/>
        </w:tblCellMar>
        <w:tblLook w:val="0000" w:firstRow="0" w:lastRow="0" w:firstColumn="0" w:lastColumn="0" w:noHBand="0" w:noVBand="0"/>
      </w:tblPr>
      <w:tblGrid>
        <w:gridCol w:w="3272"/>
        <w:gridCol w:w="408"/>
        <w:gridCol w:w="5848"/>
      </w:tblGrid>
      <w:tr w:rsidR="007F78D1" w:rsidRPr="00571171" w:rsidTr="00740042">
        <w:trPr>
          <w:trHeight w:val="29"/>
        </w:trPr>
        <w:tc>
          <w:tcPr>
            <w:tcW w:w="1717"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c>
          <w:tcPr>
            <w:tcW w:w="214" w:type="pct"/>
            <w:vAlign w:val="bottom"/>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69"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r>
      <w:tr w:rsidR="007F78D1" w:rsidRPr="00571171" w:rsidTr="00740042">
        <w:trPr>
          <w:trHeight w:val="23"/>
        </w:trPr>
        <w:tc>
          <w:tcPr>
            <w:tcW w:w="1717" w:type="pct"/>
            <w:tcBorders>
              <w:top w:val="single" w:sz="4" w:space="0" w:color="auto"/>
            </w:tcBorders>
          </w:tcPr>
          <w:p w:rsidR="007F78D1" w:rsidRPr="00571171"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(подпись)</w:t>
            </w:r>
          </w:p>
        </w:tc>
        <w:tc>
          <w:tcPr>
            <w:tcW w:w="214" w:type="pct"/>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69" w:type="pct"/>
            <w:tcBorders>
              <w:top w:val="single" w:sz="4" w:space="0" w:color="auto"/>
            </w:tcBorders>
          </w:tcPr>
          <w:p w:rsidR="007F78D1" w:rsidRPr="00571171"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(фамилия, имя, отчество (при наличии))</w:t>
            </w:r>
          </w:p>
        </w:tc>
      </w:tr>
    </w:tbl>
    <w:p w:rsidR="007F78D1" w:rsidRPr="00571171" w:rsidRDefault="007F78D1" w:rsidP="007F78D1">
      <w:pPr>
        <w:suppressAutoHyphens/>
        <w:autoSpaceDE w:val="0"/>
        <w:autoSpaceDN w:val="0"/>
        <w:adjustRightInd w:val="0"/>
        <w:spacing w:after="0" w:line="240" w:lineRule="auto"/>
        <w:jc w:val="both"/>
        <w:rPr>
          <w:rFonts w:ascii="Times New Roman" w:hAnsi="Times New Roman"/>
          <w:sz w:val="28"/>
          <w:szCs w:val="28"/>
        </w:rPr>
      </w:pPr>
    </w:p>
    <w:p w:rsidR="007F78D1" w:rsidRPr="00571171" w:rsidRDefault="007F78D1" w:rsidP="007F78D1">
      <w:pPr>
        <w:suppressAutoHyphens/>
        <w:autoSpaceDE w:val="0"/>
        <w:autoSpaceDN w:val="0"/>
        <w:adjustRightInd w:val="0"/>
        <w:spacing w:after="0" w:line="240" w:lineRule="auto"/>
        <w:jc w:val="both"/>
        <w:rPr>
          <w:rFonts w:ascii="Times New Roman" w:hAnsi="Times New Roman"/>
          <w:sz w:val="28"/>
          <w:szCs w:val="28"/>
        </w:rPr>
      </w:pPr>
    </w:p>
    <w:p w:rsidR="007F78D1" w:rsidRPr="00571171" w:rsidRDefault="007F78D1" w:rsidP="007F78D1">
      <w:pPr>
        <w:suppressAutoHyphens/>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5"/>
        <w:gridCol w:w="4785"/>
      </w:tblGrid>
      <w:tr w:rsidR="007F78D1" w:rsidRPr="00571171" w:rsidTr="00740042">
        <w:tc>
          <w:tcPr>
            <w:tcW w:w="4785" w:type="dxa"/>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F78D1" w:rsidRPr="00571171" w:rsidRDefault="007F78D1" w:rsidP="0074004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Pr="00571171" w:rsidRDefault="003B1C55"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Pr="00571171" w:rsidRDefault="003B1C55"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Pr="00571171" w:rsidRDefault="003B1C55"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Pr="00571171" w:rsidRDefault="003B1C55"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Default="003B1C55"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F910BE" w:rsidRDefault="00F910BE"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F910BE" w:rsidRDefault="00F910BE"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F910BE" w:rsidRDefault="00F910BE"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F910BE" w:rsidRDefault="00F910BE"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F910BE" w:rsidRDefault="00F910BE"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Pr="00571171" w:rsidRDefault="003B1C55" w:rsidP="003B1C55">
      <w:pPr>
        <w:autoSpaceDE w:val="0"/>
        <w:autoSpaceDN w:val="0"/>
        <w:adjustRightInd w:val="0"/>
        <w:spacing w:after="0" w:line="240" w:lineRule="auto"/>
        <w:jc w:val="right"/>
        <w:outlineLvl w:val="0"/>
        <w:rPr>
          <w:rFonts w:ascii="Times New Roman" w:eastAsiaTheme="minorHAnsi" w:hAnsi="Times New Roman"/>
          <w:sz w:val="28"/>
          <w:szCs w:val="28"/>
        </w:rPr>
      </w:pPr>
      <w:r w:rsidRPr="00571171">
        <w:rPr>
          <w:rFonts w:ascii="Times New Roman" w:eastAsiaTheme="minorHAnsi" w:hAnsi="Times New Roman"/>
          <w:sz w:val="28"/>
          <w:szCs w:val="28"/>
        </w:rPr>
        <w:t>Приложение № 5</w:t>
      </w:r>
    </w:p>
    <w:p w:rsidR="003B1C55" w:rsidRPr="00571171" w:rsidRDefault="003B1C55" w:rsidP="003B1C55">
      <w:pPr>
        <w:autoSpaceDE w:val="0"/>
        <w:autoSpaceDN w:val="0"/>
        <w:adjustRightInd w:val="0"/>
        <w:spacing w:after="0" w:line="240" w:lineRule="auto"/>
        <w:jc w:val="right"/>
        <w:rPr>
          <w:rFonts w:ascii="Times New Roman" w:eastAsiaTheme="minorHAnsi" w:hAnsi="Times New Roman"/>
          <w:sz w:val="28"/>
          <w:szCs w:val="28"/>
        </w:rPr>
      </w:pPr>
      <w:r w:rsidRPr="00571171">
        <w:rPr>
          <w:rFonts w:ascii="Times New Roman" w:eastAsiaTheme="minorHAnsi" w:hAnsi="Times New Roman"/>
          <w:sz w:val="28"/>
          <w:szCs w:val="28"/>
        </w:rPr>
        <w:t>к Административному регламенту</w:t>
      </w:r>
    </w:p>
    <w:p w:rsidR="003B1C55" w:rsidRPr="00571171" w:rsidRDefault="003B1C55" w:rsidP="003B1C55">
      <w:pPr>
        <w:autoSpaceDE w:val="0"/>
        <w:autoSpaceDN w:val="0"/>
        <w:adjustRightInd w:val="0"/>
        <w:spacing w:after="0" w:line="240" w:lineRule="auto"/>
        <w:ind w:firstLine="540"/>
        <w:jc w:val="both"/>
        <w:rPr>
          <w:rFonts w:ascii="Times New Roman" w:eastAsiaTheme="minorHAnsi" w:hAnsi="Times New Roman"/>
        </w:rPr>
      </w:pPr>
    </w:p>
    <w:p w:rsidR="003B1C55" w:rsidRPr="00571171" w:rsidRDefault="003B1C55" w:rsidP="003B1C55">
      <w:pPr>
        <w:autoSpaceDE w:val="0"/>
        <w:autoSpaceDN w:val="0"/>
        <w:adjustRightInd w:val="0"/>
        <w:spacing w:after="0" w:line="240" w:lineRule="auto"/>
        <w:jc w:val="right"/>
        <w:rPr>
          <w:rFonts w:ascii="Times New Roman" w:eastAsiaTheme="minorHAnsi" w:hAnsi="Times New Roman"/>
          <w:sz w:val="28"/>
          <w:szCs w:val="28"/>
        </w:rPr>
      </w:pPr>
      <w:r w:rsidRPr="00571171">
        <w:rPr>
          <w:rFonts w:ascii="Times New Roman" w:eastAsiaTheme="minorHAnsi" w:hAnsi="Times New Roman"/>
          <w:sz w:val="28"/>
          <w:szCs w:val="28"/>
        </w:rPr>
        <w:t>Форма</w:t>
      </w:r>
    </w:p>
    <w:p w:rsidR="003B1C55" w:rsidRPr="00571171" w:rsidRDefault="003B1C55" w:rsidP="003B1C55">
      <w:pPr>
        <w:autoSpaceDE w:val="0"/>
        <w:autoSpaceDN w:val="0"/>
        <w:adjustRightInd w:val="0"/>
        <w:spacing w:after="0" w:line="240" w:lineRule="auto"/>
        <w:ind w:firstLine="540"/>
        <w:jc w:val="both"/>
        <w:rPr>
          <w:rFonts w:ascii="Times New Roman" w:eastAsiaTheme="minorHAnsi"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267"/>
        <w:gridCol w:w="408"/>
        <w:gridCol w:w="1138"/>
        <w:gridCol w:w="722"/>
        <w:gridCol w:w="1682"/>
        <w:gridCol w:w="1720"/>
        <w:gridCol w:w="510"/>
      </w:tblGrid>
      <w:tr w:rsidR="003B1C55" w:rsidRPr="00571171">
        <w:tc>
          <w:tcPr>
            <w:tcW w:w="9071" w:type="dxa"/>
            <w:gridSpan w:val="8"/>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b/>
                <w:bCs/>
                <w:sz w:val="24"/>
                <w:szCs w:val="24"/>
              </w:rPr>
            </w:pPr>
            <w:r w:rsidRPr="00571171">
              <w:rPr>
                <w:rFonts w:ascii="Times New Roman" w:eastAsiaTheme="minorHAnsi" w:hAnsi="Times New Roman"/>
                <w:b/>
                <w:bCs/>
                <w:sz w:val="24"/>
                <w:szCs w:val="24"/>
              </w:rPr>
              <w:t>ЗАЯВЛЕНИЕ О ВЫДАЧЕ ДУБЛИКАТА</w:t>
            </w:r>
            <w:r w:rsidR="00430942" w:rsidRPr="00571171">
              <w:rPr>
                <w:rFonts w:ascii="Times New Roman" w:eastAsiaTheme="minorHAnsi" w:hAnsi="Times New Roman"/>
                <w:b/>
                <w:bCs/>
                <w:sz w:val="24"/>
                <w:szCs w:val="24"/>
              </w:rPr>
              <w:t xml:space="preserve"> ДОГОВОРА </w:t>
            </w:r>
          </w:p>
          <w:p w:rsidR="00430942" w:rsidRPr="00571171" w:rsidRDefault="00430942"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мены земельного участка, находящегося в муниципальной собственности, на земельный участок, находящийся в частной собственности</w:t>
            </w:r>
          </w:p>
        </w:tc>
      </w:tr>
      <w:tr w:rsidR="003B1C55" w:rsidRPr="00571171">
        <w:tc>
          <w:tcPr>
            <w:tcW w:w="9071" w:type="dxa"/>
            <w:gridSpan w:val="8"/>
          </w:tcPr>
          <w:p w:rsidR="003B1C55" w:rsidRPr="00571171" w:rsidRDefault="003B1C55" w:rsidP="003B1C55">
            <w:pPr>
              <w:autoSpaceDE w:val="0"/>
              <w:autoSpaceDN w:val="0"/>
              <w:adjustRightInd w:val="0"/>
              <w:spacing w:after="0" w:line="240" w:lineRule="auto"/>
              <w:jc w:val="right"/>
              <w:rPr>
                <w:rFonts w:ascii="Times New Roman" w:eastAsiaTheme="minorHAnsi" w:hAnsi="Times New Roman"/>
                <w:sz w:val="24"/>
                <w:szCs w:val="24"/>
              </w:rPr>
            </w:pPr>
            <w:r w:rsidRPr="00571171">
              <w:rPr>
                <w:rFonts w:ascii="Times New Roman" w:eastAsiaTheme="minorHAnsi" w:hAnsi="Times New Roman"/>
                <w:b/>
                <w:bCs/>
                <w:sz w:val="24"/>
                <w:szCs w:val="24"/>
              </w:rPr>
              <w:t>«___» ____________ 20__ г.</w:t>
            </w:r>
          </w:p>
        </w:tc>
      </w:tr>
      <w:tr w:rsidR="003B1C55" w:rsidRPr="00571171">
        <w:tc>
          <w:tcPr>
            <w:tcW w:w="9071" w:type="dxa"/>
            <w:gridSpan w:val="8"/>
          </w:tcPr>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_________________________________________________________________________</w:t>
            </w:r>
          </w:p>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_________________________________________________________________________</w:t>
            </w:r>
          </w:p>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proofErr w:type="gramStart"/>
            <w:r w:rsidRPr="00571171">
              <w:rPr>
                <w:rFonts w:ascii="Times New Roman" w:eastAsiaTheme="minorHAnsi" w:hAnsi="Times New Roman"/>
                <w:sz w:val="24"/>
                <w:szCs w:val="24"/>
              </w:rPr>
              <w:t>(наименование структурного подразделения администрации городского округа</w:t>
            </w:r>
            <w:proofErr w:type="gramEnd"/>
          </w:p>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город Воронеж, обеспечивающего организацию предоставления</w:t>
            </w:r>
          </w:p>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муниципальной услуги)</w:t>
            </w:r>
          </w:p>
        </w:tc>
      </w:tr>
      <w:tr w:rsidR="003B1C55" w:rsidRPr="00571171">
        <w:tc>
          <w:tcPr>
            <w:tcW w:w="9071" w:type="dxa"/>
            <w:gridSpan w:val="8"/>
            <w:tcBorders>
              <w:bottom w:val="single" w:sz="4" w:space="0" w:color="auto"/>
            </w:tcBorders>
          </w:tcPr>
          <w:p w:rsidR="003B1C55" w:rsidRPr="00571171" w:rsidRDefault="003B1C55" w:rsidP="003B1C55">
            <w:pPr>
              <w:autoSpaceDE w:val="0"/>
              <w:autoSpaceDN w:val="0"/>
              <w:adjustRightInd w:val="0"/>
              <w:spacing w:after="0" w:line="240" w:lineRule="auto"/>
              <w:jc w:val="center"/>
              <w:outlineLvl w:val="1"/>
              <w:rPr>
                <w:rFonts w:ascii="Times New Roman" w:eastAsiaTheme="minorHAnsi" w:hAnsi="Times New Roman"/>
                <w:sz w:val="24"/>
                <w:szCs w:val="24"/>
              </w:rPr>
            </w:pPr>
            <w:r w:rsidRPr="00571171">
              <w:rPr>
                <w:rFonts w:ascii="Times New Roman" w:eastAsiaTheme="minorHAnsi" w:hAnsi="Times New Roman"/>
                <w:sz w:val="24"/>
                <w:szCs w:val="24"/>
              </w:rPr>
              <w:t>1. Сведения о заявителе</w:t>
            </w: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outlineLvl w:val="2"/>
              <w:rPr>
                <w:rFonts w:ascii="Times New Roman" w:eastAsiaTheme="minorHAnsi" w:hAnsi="Times New Roman"/>
                <w:sz w:val="24"/>
                <w:szCs w:val="24"/>
              </w:rPr>
            </w:pPr>
            <w:r w:rsidRPr="00571171">
              <w:rPr>
                <w:rFonts w:ascii="Times New Roman" w:eastAsiaTheme="minorHAnsi" w:hAnsi="Times New Roman"/>
                <w:sz w:val="24"/>
                <w:szCs w:val="24"/>
              </w:rPr>
              <w:t>1.1</w:t>
            </w:r>
          </w:p>
        </w:tc>
        <w:tc>
          <w:tcPr>
            <w:tcW w:w="8447" w:type="dxa"/>
            <w:gridSpan w:val="7"/>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Сведения о физическом лице,</w:t>
            </w:r>
          </w:p>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в случае если заявителем является физическое лицо</w:t>
            </w: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1.1.1</w:t>
            </w:r>
          </w:p>
        </w:tc>
        <w:tc>
          <w:tcPr>
            <w:tcW w:w="4535" w:type="dxa"/>
            <w:gridSpan w:val="4"/>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Фамилия, имя, отчество (при наличии)</w:t>
            </w:r>
          </w:p>
        </w:tc>
        <w:tc>
          <w:tcPr>
            <w:tcW w:w="3912"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1.1.2</w:t>
            </w:r>
          </w:p>
        </w:tc>
        <w:tc>
          <w:tcPr>
            <w:tcW w:w="4535" w:type="dxa"/>
            <w:gridSpan w:val="4"/>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1.1.3</w:t>
            </w:r>
          </w:p>
        </w:tc>
        <w:tc>
          <w:tcPr>
            <w:tcW w:w="4535" w:type="dxa"/>
            <w:gridSpan w:val="4"/>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outlineLvl w:val="2"/>
              <w:rPr>
                <w:rFonts w:ascii="Times New Roman" w:eastAsiaTheme="minorHAnsi" w:hAnsi="Times New Roman"/>
                <w:sz w:val="24"/>
                <w:szCs w:val="24"/>
              </w:rPr>
            </w:pPr>
            <w:r w:rsidRPr="00571171">
              <w:rPr>
                <w:rFonts w:ascii="Times New Roman" w:eastAsiaTheme="minorHAnsi" w:hAnsi="Times New Roman"/>
                <w:sz w:val="24"/>
                <w:szCs w:val="24"/>
              </w:rPr>
              <w:t>1.2</w:t>
            </w:r>
          </w:p>
        </w:tc>
        <w:tc>
          <w:tcPr>
            <w:tcW w:w="8447" w:type="dxa"/>
            <w:gridSpan w:val="7"/>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Сведения о юридическом лице,</w:t>
            </w:r>
          </w:p>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в случае если заявителем является юридическое лицо</w:t>
            </w: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1.2.1</w:t>
            </w:r>
          </w:p>
        </w:tc>
        <w:tc>
          <w:tcPr>
            <w:tcW w:w="4535" w:type="dxa"/>
            <w:gridSpan w:val="4"/>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Полное наименование</w:t>
            </w:r>
          </w:p>
        </w:tc>
        <w:tc>
          <w:tcPr>
            <w:tcW w:w="3912"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1.2.2</w:t>
            </w:r>
          </w:p>
        </w:tc>
        <w:tc>
          <w:tcPr>
            <w:tcW w:w="4535" w:type="dxa"/>
            <w:gridSpan w:val="4"/>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Основной государственный регистрационный номер</w:t>
            </w:r>
          </w:p>
        </w:tc>
        <w:tc>
          <w:tcPr>
            <w:tcW w:w="3912"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1.2.3</w:t>
            </w:r>
          </w:p>
        </w:tc>
        <w:tc>
          <w:tcPr>
            <w:tcW w:w="4535" w:type="dxa"/>
            <w:gridSpan w:val="4"/>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Идентификационный номер налогоплательщика - юридического лица</w:t>
            </w:r>
          </w:p>
        </w:tc>
        <w:tc>
          <w:tcPr>
            <w:tcW w:w="3912"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p>
        </w:tc>
      </w:tr>
      <w:tr w:rsidR="003B1C55" w:rsidRPr="00571171">
        <w:tc>
          <w:tcPr>
            <w:tcW w:w="9071" w:type="dxa"/>
            <w:gridSpan w:val="8"/>
            <w:tcBorders>
              <w:top w:val="single" w:sz="4" w:space="0" w:color="auto"/>
              <w:bottom w:val="single" w:sz="4" w:space="0" w:color="auto"/>
            </w:tcBorders>
          </w:tcPr>
          <w:p w:rsidR="003B1C55" w:rsidRPr="00571171" w:rsidRDefault="003B1C55" w:rsidP="003B1C55">
            <w:pPr>
              <w:autoSpaceDE w:val="0"/>
              <w:autoSpaceDN w:val="0"/>
              <w:adjustRightInd w:val="0"/>
              <w:spacing w:after="0" w:line="240" w:lineRule="auto"/>
              <w:jc w:val="center"/>
              <w:outlineLvl w:val="1"/>
              <w:rPr>
                <w:rFonts w:ascii="Times New Roman" w:eastAsiaTheme="minorHAnsi" w:hAnsi="Times New Roman"/>
                <w:sz w:val="24"/>
                <w:szCs w:val="24"/>
              </w:rPr>
            </w:pPr>
            <w:r w:rsidRPr="00571171">
              <w:rPr>
                <w:rFonts w:ascii="Times New Roman" w:eastAsiaTheme="minorHAnsi" w:hAnsi="Times New Roman"/>
                <w:sz w:val="24"/>
                <w:szCs w:val="24"/>
              </w:rPr>
              <w:t>2. Сведения о заключенном ранее и выданном договоре мены земельных участков</w:t>
            </w: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5455AA"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w:t>
            </w:r>
            <w:r w:rsidR="003B1C55" w:rsidRPr="00571171">
              <w:rPr>
                <w:rFonts w:ascii="Times New Roman" w:eastAsiaTheme="minorHAnsi" w:hAnsi="Times New Roman"/>
                <w:sz w:val="24"/>
                <w:szCs w:val="24"/>
              </w:rPr>
              <w:t xml:space="preserve"> </w:t>
            </w:r>
            <w:proofErr w:type="gramStart"/>
            <w:r w:rsidR="003B1C55" w:rsidRPr="00571171">
              <w:rPr>
                <w:rFonts w:ascii="Times New Roman" w:eastAsiaTheme="minorHAnsi" w:hAnsi="Times New Roman"/>
                <w:sz w:val="24"/>
                <w:szCs w:val="24"/>
              </w:rPr>
              <w:t>п</w:t>
            </w:r>
            <w:proofErr w:type="gramEnd"/>
            <w:r w:rsidR="003B1C55" w:rsidRPr="00571171">
              <w:rPr>
                <w:rFonts w:ascii="Times New Roman" w:eastAsiaTheme="minorHAnsi" w:hAnsi="Times New Roman"/>
                <w:sz w:val="24"/>
                <w:szCs w:val="24"/>
              </w:rPr>
              <w:t>/п</w:t>
            </w:r>
          </w:p>
        </w:tc>
        <w:tc>
          <w:tcPr>
            <w:tcW w:w="3813" w:type="dxa"/>
            <w:gridSpan w:val="3"/>
            <w:tcBorders>
              <w:top w:val="single" w:sz="4" w:space="0" w:color="auto"/>
              <w:left w:val="single" w:sz="4" w:space="0" w:color="auto"/>
              <w:bottom w:val="single" w:sz="4" w:space="0" w:color="auto"/>
              <w:right w:val="single" w:sz="4" w:space="0" w:color="auto"/>
            </w:tcBorders>
          </w:tcPr>
          <w:p w:rsidR="003B1C55" w:rsidRPr="00571171" w:rsidRDefault="00430942"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Наименование документа</w:t>
            </w:r>
          </w:p>
        </w:tc>
        <w:tc>
          <w:tcPr>
            <w:tcW w:w="2404" w:type="dxa"/>
            <w:gridSpan w:val="2"/>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Номер документа</w:t>
            </w:r>
          </w:p>
        </w:tc>
        <w:tc>
          <w:tcPr>
            <w:tcW w:w="2230" w:type="dxa"/>
            <w:gridSpan w:val="2"/>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center"/>
              <w:rPr>
                <w:rFonts w:ascii="Times New Roman" w:eastAsiaTheme="minorHAnsi" w:hAnsi="Times New Roman"/>
                <w:sz w:val="24"/>
                <w:szCs w:val="24"/>
              </w:rPr>
            </w:pPr>
            <w:r w:rsidRPr="00571171">
              <w:rPr>
                <w:rFonts w:ascii="Times New Roman" w:eastAsiaTheme="minorHAnsi" w:hAnsi="Times New Roman"/>
                <w:sz w:val="24"/>
                <w:szCs w:val="24"/>
              </w:rPr>
              <w:t>Дата документа</w:t>
            </w:r>
          </w:p>
        </w:tc>
      </w:tr>
      <w:tr w:rsidR="003B1C55" w:rsidRPr="00571171">
        <w:tc>
          <w:tcPr>
            <w:tcW w:w="624"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c>
          <w:tcPr>
            <w:tcW w:w="3813" w:type="dxa"/>
            <w:gridSpan w:val="3"/>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c>
          <w:tcPr>
            <w:tcW w:w="2404" w:type="dxa"/>
            <w:gridSpan w:val="2"/>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c>
          <w:tcPr>
            <w:tcW w:w="2230" w:type="dxa"/>
            <w:gridSpan w:val="2"/>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r>
      <w:tr w:rsidR="003B1C55" w:rsidRPr="00571171">
        <w:tc>
          <w:tcPr>
            <w:tcW w:w="9071" w:type="dxa"/>
            <w:gridSpan w:val="8"/>
            <w:tcBorders>
              <w:top w:val="single" w:sz="4" w:space="0" w:color="auto"/>
              <w:bottom w:val="single" w:sz="4" w:space="0" w:color="auto"/>
            </w:tcBorders>
          </w:tcPr>
          <w:p w:rsidR="003B1C55" w:rsidRPr="00571171" w:rsidRDefault="003B1C55" w:rsidP="003B1C55">
            <w:pPr>
              <w:autoSpaceDE w:val="0"/>
              <w:autoSpaceDN w:val="0"/>
              <w:adjustRightInd w:val="0"/>
              <w:spacing w:after="0" w:line="240" w:lineRule="auto"/>
              <w:ind w:firstLine="283"/>
              <w:jc w:val="both"/>
              <w:rPr>
                <w:rFonts w:ascii="Times New Roman" w:eastAsiaTheme="minorHAnsi" w:hAnsi="Times New Roman"/>
                <w:sz w:val="24"/>
                <w:szCs w:val="24"/>
              </w:rPr>
            </w:pPr>
            <w:r w:rsidRPr="00571171">
              <w:rPr>
                <w:rFonts w:ascii="Times New Roman" w:eastAsiaTheme="minorHAnsi" w:hAnsi="Times New Roman"/>
                <w:sz w:val="24"/>
                <w:szCs w:val="24"/>
              </w:rPr>
              <w:t xml:space="preserve">Прошу выдать дубликат </w:t>
            </w:r>
            <w:r w:rsidR="00430942" w:rsidRPr="00571171">
              <w:rPr>
                <w:rFonts w:ascii="Times New Roman" w:eastAsiaTheme="minorHAnsi" w:hAnsi="Times New Roman"/>
                <w:sz w:val="24"/>
                <w:szCs w:val="24"/>
              </w:rPr>
              <w:t xml:space="preserve">договора мены </w:t>
            </w:r>
            <w:r w:rsidRPr="00571171">
              <w:rPr>
                <w:rFonts w:ascii="Times New Roman" w:eastAsiaTheme="minorHAnsi" w:hAnsi="Times New Roman"/>
                <w:sz w:val="24"/>
                <w:szCs w:val="24"/>
              </w:rPr>
              <w:t>земельного участка.</w:t>
            </w:r>
          </w:p>
          <w:p w:rsidR="003B1C55" w:rsidRPr="00571171" w:rsidRDefault="003B1C55" w:rsidP="003B1C55">
            <w:pPr>
              <w:autoSpaceDE w:val="0"/>
              <w:autoSpaceDN w:val="0"/>
              <w:adjustRightInd w:val="0"/>
              <w:spacing w:after="0" w:line="240" w:lineRule="auto"/>
              <w:ind w:firstLine="283"/>
              <w:jc w:val="both"/>
              <w:rPr>
                <w:rFonts w:ascii="Times New Roman" w:eastAsiaTheme="minorHAnsi" w:hAnsi="Times New Roman"/>
                <w:sz w:val="24"/>
                <w:szCs w:val="24"/>
              </w:rPr>
            </w:pPr>
            <w:r w:rsidRPr="00571171">
              <w:rPr>
                <w:rFonts w:ascii="Times New Roman" w:eastAsiaTheme="minorHAnsi" w:hAnsi="Times New Roman"/>
                <w:sz w:val="24"/>
                <w:szCs w:val="24"/>
              </w:rPr>
              <w:t>Приложение:</w:t>
            </w:r>
          </w:p>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_________________________________________________________________________</w:t>
            </w:r>
          </w:p>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_________________________________________________________________________</w:t>
            </w:r>
          </w:p>
          <w:p w:rsidR="003B1C55" w:rsidRPr="00571171" w:rsidRDefault="003B1C55" w:rsidP="003B1C55">
            <w:pPr>
              <w:autoSpaceDE w:val="0"/>
              <w:autoSpaceDN w:val="0"/>
              <w:adjustRightInd w:val="0"/>
              <w:spacing w:after="0" w:line="240" w:lineRule="auto"/>
              <w:ind w:firstLine="283"/>
              <w:jc w:val="both"/>
              <w:rPr>
                <w:rFonts w:ascii="Times New Roman" w:eastAsiaTheme="minorHAnsi" w:hAnsi="Times New Roman"/>
                <w:sz w:val="24"/>
                <w:szCs w:val="24"/>
              </w:rPr>
            </w:pPr>
            <w:r w:rsidRPr="00571171">
              <w:rPr>
                <w:rFonts w:ascii="Times New Roman" w:eastAsiaTheme="minorHAnsi" w:hAnsi="Times New Roman"/>
                <w:sz w:val="24"/>
                <w:szCs w:val="24"/>
              </w:rPr>
              <w:t>Номер телефона и адрес электронной почты для связи: ________________________</w:t>
            </w:r>
          </w:p>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_________________________________________________________________________.</w:t>
            </w:r>
          </w:p>
          <w:p w:rsidR="003B1C55" w:rsidRPr="00571171" w:rsidRDefault="003B1C55" w:rsidP="003B1C55">
            <w:pPr>
              <w:autoSpaceDE w:val="0"/>
              <w:autoSpaceDN w:val="0"/>
              <w:adjustRightInd w:val="0"/>
              <w:spacing w:after="0" w:line="240" w:lineRule="auto"/>
              <w:ind w:firstLine="283"/>
              <w:jc w:val="both"/>
              <w:rPr>
                <w:rFonts w:ascii="Times New Roman" w:eastAsiaTheme="minorHAnsi" w:hAnsi="Times New Roman"/>
              </w:rPr>
            </w:pPr>
            <w:r w:rsidRPr="00571171">
              <w:rPr>
                <w:rFonts w:ascii="Times New Roman" w:eastAsiaTheme="minorHAnsi" w:hAnsi="Times New Roman"/>
                <w:sz w:val="24"/>
                <w:szCs w:val="24"/>
              </w:rPr>
              <w:t>Результат предоставления муниципальной услуги прошу (указывается один из перечисленных способов):</w:t>
            </w:r>
          </w:p>
        </w:tc>
      </w:tr>
      <w:tr w:rsidR="003B1C55" w:rsidRPr="00571171">
        <w:tc>
          <w:tcPr>
            <w:tcW w:w="8561" w:type="dxa"/>
            <w:gridSpan w:val="7"/>
            <w:tcBorders>
              <w:top w:val="single" w:sz="4" w:space="0" w:color="auto"/>
              <w:left w:val="single" w:sz="4" w:space="0" w:color="auto"/>
              <w:bottom w:val="single" w:sz="4" w:space="0" w:color="auto"/>
              <w:right w:val="single" w:sz="4" w:space="0" w:color="auto"/>
            </w:tcBorders>
          </w:tcPr>
          <w:p w:rsidR="003B1C55" w:rsidRPr="00571171" w:rsidRDefault="003B1C55" w:rsidP="005455AA">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 xml:space="preserve">направить в форме электронного документа в личный кабинет в федеральной государственной информационной системе </w:t>
            </w:r>
            <w:r w:rsidR="006E6A62" w:rsidRPr="00571171">
              <w:rPr>
                <w:rFonts w:ascii="Times New Roman" w:eastAsiaTheme="minorHAnsi" w:hAnsi="Times New Roman"/>
                <w:sz w:val="24"/>
                <w:szCs w:val="24"/>
              </w:rPr>
              <w:t>«</w:t>
            </w:r>
            <w:r w:rsidRPr="00571171">
              <w:rPr>
                <w:rFonts w:ascii="Times New Roman" w:eastAsiaTheme="minorHAnsi" w:hAnsi="Times New Roman"/>
                <w:sz w:val="24"/>
                <w:szCs w:val="24"/>
              </w:rPr>
              <w:t>Единый портал государственных и муниципальных услуг (функций)</w:t>
            </w:r>
            <w:r w:rsidR="006E6A62" w:rsidRPr="00571171">
              <w:rPr>
                <w:rFonts w:ascii="Times New Roman" w:eastAsiaTheme="minorHAnsi" w:hAnsi="Times New Roman"/>
                <w:sz w:val="24"/>
                <w:szCs w:val="24"/>
              </w:rPr>
              <w:t>»</w:t>
            </w:r>
            <w:r w:rsidRPr="00571171">
              <w:rPr>
                <w:rFonts w:ascii="Times New Roman" w:eastAsiaTheme="minorHAnsi" w:hAnsi="Times New Roman"/>
                <w:sz w:val="24"/>
                <w:szCs w:val="24"/>
              </w:rPr>
              <w:t xml:space="preserve"> </w:t>
            </w:r>
            <w:r w:rsidR="006E6A62" w:rsidRPr="00571171">
              <w:rPr>
                <w:rFonts w:ascii="Times New Roman" w:eastAsiaTheme="minorHAnsi" w:hAnsi="Times New Roman"/>
                <w:sz w:val="24"/>
                <w:szCs w:val="24"/>
              </w:rPr>
              <w:t xml:space="preserve">и (или) </w:t>
            </w:r>
            <w:r w:rsidRPr="00571171">
              <w:rPr>
                <w:rFonts w:ascii="Times New Roman" w:eastAsiaTheme="minorHAnsi" w:hAnsi="Times New Roman"/>
                <w:sz w:val="24"/>
                <w:szCs w:val="24"/>
              </w:rPr>
              <w:t xml:space="preserve">в информационной системе </w:t>
            </w:r>
            <w:r w:rsidR="005455AA" w:rsidRPr="00571171">
              <w:rPr>
                <w:rFonts w:ascii="Times New Roman" w:eastAsiaTheme="minorHAnsi" w:hAnsi="Times New Roman"/>
                <w:sz w:val="24"/>
                <w:szCs w:val="24"/>
              </w:rPr>
              <w:t>«</w:t>
            </w:r>
            <w:r w:rsidRPr="00571171">
              <w:rPr>
                <w:rFonts w:ascii="Times New Roman" w:eastAsiaTheme="minorHAnsi" w:hAnsi="Times New Roman"/>
                <w:sz w:val="24"/>
                <w:szCs w:val="24"/>
              </w:rPr>
              <w:t>Портал Воронежской области в сети Интернет</w:t>
            </w:r>
            <w:r w:rsidR="005455AA" w:rsidRPr="00571171">
              <w:rPr>
                <w:rFonts w:ascii="Times New Roman" w:eastAsiaTheme="minorHAnsi"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r>
      <w:tr w:rsidR="003B1C55" w:rsidRPr="00571171">
        <w:tc>
          <w:tcPr>
            <w:tcW w:w="8561" w:type="dxa"/>
            <w:gridSpan w:val="7"/>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 xml:space="preserve">выдать на бумажном носителе при личном обращении в управление </w:t>
            </w:r>
            <w:r w:rsidR="00430942" w:rsidRPr="00571171">
              <w:rPr>
                <w:rFonts w:ascii="Times New Roman" w:eastAsiaTheme="minorHAnsi" w:hAnsi="Times New Roman"/>
                <w:sz w:val="24"/>
                <w:szCs w:val="24"/>
              </w:rPr>
              <w:t>имущественных и земельных отношений</w:t>
            </w:r>
            <w:r w:rsidRPr="00571171">
              <w:rPr>
                <w:rFonts w:ascii="Times New Roman" w:eastAsiaTheme="minorHAnsi" w:hAnsi="Times New Roman"/>
                <w:sz w:val="24"/>
                <w:szCs w:val="24"/>
              </w:rPr>
              <w:t xml:space="preserve"> администрации городского округа город Воронеж либо в МФЦ, расположенный по адресу: ______________________________________________</w:t>
            </w:r>
          </w:p>
          <w:p w:rsidR="003B1C55" w:rsidRPr="00571171" w:rsidRDefault="003B1C55" w:rsidP="003B1C55">
            <w:pPr>
              <w:autoSpaceDE w:val="0"/>
              <w:autoSpaceDN w:val="0"/>
              <w:adjustRightInd w:val="0"/>
              <w:spacing w:after="0" w:line="240" w:lineRule="auto"/>
              <w:jc w:val="both"/>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r>
      <w:tr w:rsidR="003B1C55" w:rsidRPr="00571171">
        <w:tc>
          <w:tcPr>
            <w:tcW w:w="8561" w:type="dxa"/>
            <w:gridSpan w:val="7"/>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направить на бумажном носителе на почтовый адрес: _______________________</w:t>
            </w:r>
          </w:p>
          <w:p w:rsidR="003B1C55" w:rsidRPr="00571171" w:rsidRDefault="003B1C55" w:rsidP="003B1C55">
            <w:pPr>
              <w:autoSpaceDE w:val="0"/>
              <w:autoSpaceDN w:val="0"/>
              <w:adjustRightInd w:val="0"/>
              <w:spacing w:after="0" w:line="240" w:lineRule="auto"/>
              <w:rPr>
                <w:rFonts w:ascii="Times New Roman" w:eastAsiaTheme="minorHAnsi" w:hAnsi="Times New Roman"/>
                <w:sz w:val="24"/>
                <w:szCs w:val="24"/>
              </w:rPr>
            </w:pPr>
            <w:r w:rsidRPr="00571171">
              <w:rPr>
                <w:rFonts w:ascii="Times New Roman" w:eastAsiaTheme="minorHAnsi"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r>
      <w:tr w:rsidR="003B1C55" w:rsidRPr="00571171">
        <w:tc>
          <w:tcPr>
            <w:tcW w:w="2891" w:type="dxa"/>
            <w:gridSpan w:val="2"/>
            <w:tcBorders>
              <w:top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r w:rsidRPr="00571171">
              <w:rPr>
                <w:rFonts w:ascii="Times New Roman" w:eastAsiaTheme="minorHAnsi" w:hAnsi="Times New Roman"/>
              </w:rPr>
              <w:t>_______________________</w:t>
            </w:r>
          </w:p>
          <w:p w:rsidR="003B1C55" w:rsidRPr="00571171" w:rsidRDefault="003B1C55" w:rsidP="003B1C55">
            <w:pPr>
              <w:autoSpaceDE w:val="0"/>
              <w:autoSpaceDN w:val="0"/>
              <w:adjustRightInd w:val="0"/>
              <w:spacing w:after="0" w:line="240" w:lineRule="auto"/>
              <w:jc w:val="center"/>
              <w:rPr>
                <w:rFonts w:ascii="Times New Roman" w:eastAsiaTheme="minorHAnsi" w:hAnsi="Times New Roman"/>
              </w:rPr>
            </w:pPr>
            <w:r w:rsidRPr="00571171">
              <w:rPr>
                <w:rFonts w:ascii="Times New Roman" w:eastAsiaTheme="minorHAnsi" w:hAnsi="Times New Roman"/>
              </w:rPr>
              <w:t>(подпись)</w:t>
            </w:r>
          </w:p>
        </w:tc>
        <w:tc>
          <w:tcPr>
            <w:tcW w:w="408" w:type="dxa"/>
            <w:tcBorders>
              <w:top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p>
        </w:tc>
        <w:tc>
          <w:tcPr>
            <w:tcW w:w="5772" w:type="dxa"/>
            <w:gridSpan w:val="5"/>
            <w:tcBorders>
              <w:top w:val="single" w:sz="4" w:space="0" w:color="auto"/>
            </w:tcBorders>
          </w:tcPr>
          <w:p w:rsidR="003B1C55" w:rsidRPr="00571171" w:rsidRDefault="003B1C55" w:rsidP="003B1C55">
            <w:pPr>
              <w:autoSpaceDE w:val="0"/>
              <w:autoSpaceDN w:val="0"/>
              <w:adjustRightInd w:val="0"/>
              <w:spacing w:after="0" w:line="240" w:lineRule="auto"/>
              <w:rPr>
                <w:rFonts w:ascii="Times New Roman" w:eastAsiaTheme="minorHAnsi" w:hAnsi="Times New Roman"/>
              </w:rPr>
            </w:pPr>
            <w:r w:rsidRPr="00571171">
              <w:rPr>
                <w:rFonts w:ascii="Times New Roman" w:eastAsiaTheme="minorHAnsi" w:hAnsi="Times New Roman"/>
              </w:rPr>
              <w:t>______________________________________________</w:t>
            </w:r>
          </w:p>
          <w:p w:rsidR="003B1C55" w:rsidRPr="00571171" w:rsidRDefault="003B1C55" w:rsidP="003B1C55">
            <w:pPr>
              <w:autoSpaceDE w:val="0"/>
              <w:autoSpaceDN w:val="0"/>
              <w:adjustRightInd w:val="0"/>
              <w:spacing w:after="0" w:line="240" w:lineRule="auto"/>
              <w:jc w:val="center"/>
              <w:rPr>
                <w:rFonts w:ascii="Times New Roman" w:eastAsiaTheme="minorHAnsi" w:hAnsi="Times New Roman"/>
              </w:rPr>
            </w:pPr>
            <w:r w:rsidRPr="00571171">
              <w:rPr>
                <w:rFonts w:ascii="Times New Roman" w:eastAsiaTheme="minorHAnsi" w:hAnsi="Times New Roman"/>
              </w:rPr>
              <w:t>(фамилия, имя, отчество (при наличии))</w:t>
            </w:r>
          </w:p>
        </w:tc>
      </w:tr>
    </w:tbl>
    <w:p w:rsidR="003B1C55" w:rsidRPr="00571171" w:rsidRDefault="003B1C55" w:rsidP="003B1C55">
      <w:pPr>
        <w:autoSpaceDE w:val="0"/>
        <w:autoSpaceDN w:val="0"/>
        <w:adjustRightInd w:val="0"/>
        <w:spacing w:after="0" w:line="240" w:lineRule="auto"/>
        <w:ind w:firstLine="540"/>
        <w:jc w:val="both"/>
        <w:rPr>
          <w:rFonts w:ascii="Times New Roman" w:eastAsiaTheme="minorHAnsi" w:hAnsi="Times New Roman"/>
        </w:rPr>
      </w:pPr>
    </w:p>
    <w:tbl>
      <w:tblPr>
        <w:tblW w:w="0" w:type="auto"/>
        <w:tblLook w:val="04A0" w:firstRow="1" w:lastRow="0" w:firstColumn="1" w:lastColumn="0" w:noHBand="0" w:noVBand="1"/>
      </w:tblPr>
      <w:tblGrid>
        <w:gridCol w:w="4785"/>
        <w:gridCol w:w="4785"/>
      </w:tblGrid>
      <w:tr w:rsidR="00430942" w:rsidRPr="003B1C55" w:rsidTr="00740042">
        <w:tc>
          <w:tcPr>
            <w:tcW w:w="4785" w:type="dxa"/>
            <w:shd w:val="clear" w:color="auto" w:fill="auto"/>
          </w:tcPr>
          <w:p w:rsidR="00430942" w:rsidRPr="00571171" w:rsidRDefault="00430942"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430942" w:rsidRPr="00571171" w:rsidRDefault="00430942" w:rsidP="0074004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430942" w:rsidRPr="00571171" w:rsidRDefault="00430942"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430942" w:rsidRPr="00571171" w:rsidRDefault="00430942"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430942" w:rsidRPr="003B1C55" w:rsidRDefault="00430942"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430942" w:rsidRPr="003B1C55" w:rsidRDefault="00430942"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3B1C55" w:rsidRPr="003B1C55" w:rsidRDefault="003B1C55" w:rsidP="00430942">
      <w:pPr>
        <w:autoSpaceDE w:val="0"/>
        <w:autoSpaceDN w:val="0"/>
        <w:adjustRightInd w:val="0"/>
        <w:spacing w:after="0" w:line="240" w:lineRule="auto"/>
        <w:jc w:val="right"/>
        <w:rPr>
          <w:rFonts w:ascii="Times New Roman" w:eastAsia="Times New Roman" w:hAnsi="Times New Roman"/>
          <w:bCs/>
          <w:color w:val="000000"/>
          <w:sz w:val="28"/>
          <w:szCs w:val="28"/>
          <w:lang w:eastAsia="ru-RU"/>
        </w:rPr>
      </w:pPr>
    </w:p>
    <w:sectPr w:rsidR="003B1C55" w:rsidRPr="003B1C55" w:rsidSect="00190564">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06" w:rsidRDefault="001E6706" w:rsidP="00B1726B">
      <w:pPr>
        <w:spacing w:after="0" w:line="240" w:lineRule="auto"/>
      </w:pPr>
      <w:r>
        <w:separator/>
      </w:r>
    </w:p>
  </w:endnote>
  <w:endnote w:type="continuationSeparator" w:id="0">
    <w:p w:rsidR="001E6706" w:rsidRDefault="001E6706"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06" w:rsidRDefault="001E6706" w:rsidP="00B1726B">
      <w:pPr>
        <w:spacing w:after="0" w:line="240" w:lineRule="auto"/>
      </w:pPr>
      <w:r>
        <w:separator/>
      </w:r>
    </w:p>
  </w:footnote>
  <w:footnote w:type="continuationSeparator" w:id="0">
    <w:p w:rsidR="001E6706" w:rsidRDefault="001E6706"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5D2ED4" w:rsidRDefault="005D2ED4">
        <w:pPr>
          <w:pStyle w:val="a7"/>
          <w:jc w:val="center"/>
        </w:pPr>
        <w:r>
          <w:fldChar w:fldCharType="begin"/>
        </w:r>
        <w:r>
          <w:instrText>PAGE   \* MERGEFORMAT</w:instrText>
        </w:r>
        <w:r>
          <w:fldChar w:fldCharType="separate"/>
        </w:r>
        <w:r w:rsidR="007D2BA6">
          <w:rPr>
            <w:noProof/>
          </w:rPr>
          <w:t>60</w:t>
        </w:r>
        <w:r>
          <w:fldChar w:fldCharType="end"/>
        </w:r>
      </w:p>
    </w:sdtContent>
  </w:sdt>
  <w:p w:rsidR="005D2ED4" w:rsidRDefault="005D2E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54D3"/>
    <w:rsid w:val="000200F8"/>
    <w:rsid w:val="00020120"/>
    <w:rsid w:val="00020F92"/>
    <w:rsid w:val="0002257C"/>
    <w:rsid w:val="00025B32"/>
    <w:rsid w:val="00035B6D"/>
    <w:rsid w:val="00040429"/>
    <w:rsid w:val="0004682E"/>
    <w:rsid w:val="0004688C"/>
    <w:rsid w:val="0005397A"/>
    <w:rsid w:val="00054FC3"/>
    <w:rsid w:val="000567DD"/>
    <w:rsid w:val="000579E8"/>
    <w:rsid w:val="000606EB"/>
    <w:rsid w:val="00063C01"/>
    <w:rsid w:val="00066C72"/>
    <w:rsid w:val="000670DB"/>
    <w:rsid w:val="00070BC5"/>
    <w:rsid w:val="000773CD"/>
    <w:rsid w:val="00080C3B"/>
    <w:rsid w:val="0008232C"/>
    <w:rsid w:val="00090358"/>
    <w:rsid w:val="000B0A6B"/>
    <w:rsid w:val="000B170F"/>
    <w:rsid w:val="000B458F"/>
    <w:rsid w:val="000B6C1A"/>
    <w:rsid w:val="000B73B5"/>
    <w:rsid w:val="000C2C5C"/>
    <w:rsid w:val="000C7577"/>
    <w:rsid w:val="000D122C"/>
    <w:rsid w:val="000D1D2B"/>
    <w:rsid w:val="000E3410"/>
    <w:rsid w:val="000E3F62"/>
    <w:rsid w:val="000F0D9D"/>
    <w:rsid w:val="000F13BF"/>
    <w:rsid w:val="000F4A4A"/>
    <w:rsid w:val="00103EC3"/>
    <w:rsid w:val="00104F43"/>
    <w:rsid w:val="00107C2F"/>
    <w:rsid w:val="00114F13"/>
    <w:rsid w:val="00120152"/>
    <w:rsid w:val="00133437"/>
    <w:rsid w:val="00140847"/>
    <w:rsid w:val="00143894"/>
    <w:rsid w:val="00146F72"/>
    <w:rsid w:val="00147305"/>
    <w:rsid w:val="00147F25"/>
    <w:rsid w:val="00153203"/>
    <w:rsid w:val="001546B7"/>
    <w:rsid w:val="001654F2"/>
    <w:rsid w:val="00172617"/>
    <w:rsid w:val="00173506"/>
    <w:rsid w:val="001755C6"/>
    <w:rsid w:val="00184F41"/>
    <w:rsid w:val="001854C2"/>
    <w:rsid w:val="00190564"/>
    <w:rsid w:val="0019091F"/>
    <w:rsid w:val="00192B5D"/>
    <w:rsid w:val="001A51FA"/>
    <w:rsid w:val="001A6110"/>
    <w:rsid w:val="001B0139"/>
    <w:rsid w:val="001B1856"/>
    <w:rsid w:val="001B66E1"/>
    <w:rsid w:val="001C24F7"/>
    <w:rsid w:val="001D2F2C"/>
    <w:rsid w:val="001E1935"/>
    <w:rsid w:val="001E1A71"/>
    <w:rsid w:val="001E34BF"/>
    <w:rsid w:val="001E423B"/>
    <w:rsid w:val="001E6706"/>
    <w:rsid w:val="002017CB"/>
    <w:rsid w:val="00205B6A"/>
    <w:rsid w:val="002133F8"/>
    <w:rsid w:val="0022027B"/>
    <w:rsid w:val="002205BC"/>
    <w:rsid w:val="00226640"/>
    <w:rsid w:val="002317AC"/>
    <w:rsid w:val="002326AD"/>
    <w:rsid w:val="0023288E"/>
    <w:rsid w:val="00233C86"/>
    <w:rsid w:val="002359E5"/>
    <w:rsid w:val="00240B2D"/>
    <w:rsid w:val="00244202"/>
    <w:rsid w:val="00244D71"/>
    <w:rsid w:val="00254CF8"/>
    <w:rsid w:val="00260A63"/>
    <w:rsid w:val="00262779"/>
    <w:rsid w:val="00267480"/>
    <w:rsid w:val="002733CC"/>
    <w:rsid w:val="00281036"/>
    <w:rsid w:val="00287629"/>
    <w:rsid w:val="0029440E"/>
    <w:rsid w:val="00295A16"/>
    <w:rsid w:val="002964D9"/>
    <w:rsid w:val="002C2303"/>
    <w:rsid w:val="002C51C4"/>
    <w:rsid w:val="002D3878"/>
    <w:rsid w:val="002D3B51"/>
    <w:rsid w:val="002F03FD"/>
    <w:rsid w:val="002F1BA3"/>
    <w:rsid w:val="002F3B40"/>
    <w:rsid w:val="00310790"/>
    <w:rsid w:val="00313C92"/>
    <w:rsid w:val="0031741E"/>
    <w:rsid w:val="00317D38"/>
    <w:rsid w:val="00327B03"/>
    <w:rsid w:val="0033024D"/>
    <w:rsid w:val="00332129"/>
    <w:rsid w:val="0033217A"/>
    <w:rsid w:val="00334D40"/>
    <w:rsid w:val="003405B8"/>
    <w:rsid w:val="00343B68"/>
    <w:rsid w:val="00356923"/>
    <w:rsid w:val="00360A2C"/>
    <w:rsid w:val="00360DC2"/>
    <w:rsid w:val="003643B4"/>
    <w:rsid w:val="00371D33"/>
    <w:rsid w:val="00374006"/>
    <w:rsid w:val="00375353"/>
    <w:rsid w:val="0037694F"/>
    <w:rsid w:val="00393EC5"/>
    <w:rsid w:val="00395B16"/>
    <w:rsid w:val="003A0BC8"/>
    <w:rsid w:val="003A1F44"/>
    <w:rsid w:val="003A681A"/>
    <w:rsid w:val="003B1C55"/>
    <w:rsid w:val="003C7377"/>
    <w:rsid w:val="003D493E"/>
    <w:rsid w:val="003D4DE1"/>
    <w:rsid w:val="003D5276"/>
    <w:rsid w:val="003D5C37"/>
    <w:rsid w:val="003D7482"/>
    <w:rsid w:val="003F13AB"/>
    <w:rsid w:val="003F385F"/>
    <w:rsid w:val="003F411C"/>
    <w:rsid w:val="00400804"/>
    <w:rsid w:val="00402D36"/>
    <w:rsid w:val="00406825"/>
    <w:rsid w:val="00417BDA"/>
    <w:rsid w:val="00420541"/>
    <w:rsid w:val="00430942"/>
    <w:rsid w:val="00431C33"/>
    <w:rsid w:val="00440E62"/>
    <w:rsid w:val="00443D65"/>
    <w:rsid w:val="00444378"/>
    <w:rsid w:val="00454EAE"/>
    <w:rsid w:val="00455E10"/>
    <w:rsid w:val="004572AE"/>
    <w:rsid w:val="00462ADE"/>
    <w:rsid w:val="004713CC"/>
    <w:rsid w:val="00492B87"/>
    <w:rsid w:val="00497A1A"/>
    <w:rsid w:val="004A2414"/>
    <w:rsid w:val="004A78AD"/>
    <w:rsid w:val="004B0AC4"/>
    <w:rsid w:val="004B1449"/>
    <w:rsid w:val="004C2607"/>
    <w:rsid w:val="004C2909"/>
    <w:rsid w:val="004C52CC"/>
    <w:rsid w:val="004E2081"/>
    <w:rsid w:val="004F3107"/>
    <w:rsid w:val="004F3BA3"/>
    <w:rsid w:val="004F598C"/>
    <w:rsid w:val="00500911"/>
    <w:rsid w:val="0051019E"/>
    <w:rsid w:val="0051463E"/>
    <w:rsid w:val="00521350"/>
    <w:rsid w:val="00521826"/>
    <w:rsid w:val="00524314"/>
    <w:rsid w:val="00541A81"/>
    <w:rsid w:val="005455AA"/>
    <w:rsid w:val="00556729"/>
    <w:rsid w:val="00571171"/>
    <w:rsid w:val="005755ED"/>
    <w:rsid w:val="00583338"/>
    <w:rsid w:val="005843F8"/>
    <w:rsid w:val="0058509A"/>
    <w:rsid w:val="00590A8E"/>
    <w:rsid w:val="00596E87"/>
    <w:rsid w:val="005A062E"/>
    <w:rsid w:val="005A6270"/>
    <w:rsid w:val="005B1D60"/>
    <w:rsid w:val="005B3671"/>
    <w:rsid w:val="005B6190"/>
    <w:rsid w:val="005C0A58"/>
    <w:rsid w:val="005C0C5B"/>
    <w:rsid w:val="005C4AED"/>
    <w:rsid w:val="005C6FC0"/>
    <w:rsid w:val="005D1310"/>
    <w:rsid w:val="005D2ED4"/>
    <w:rsid w:val="005D2F4A"/>
    <w:rsid w:val="005D7DD8"/>
    <w:rsid w:val="005F21C0"/>
    <w:rsid w:val="00602AFE"/>
    <w:rsid w:val="0060337E"/>
    <w:rsid w:val="0061342C"/>
    <w:rsid w:val="0061371B"/>
    <w:rsid w:val="00613D02"/>
    <w:rsid w:val="00620178"/>
    <w:rsid w:val="0064211B"/>
    <w:rsid w:val="006531B6"/>
    <w:rsid w:val="00655870"/>
    <w:rsid w:val="006568CD"/>
    <w:rsid w:val="0066442A"/>
    <w:rsid w:val="006650A6"/>
    <w:rsid w:val="00677CBE"/>
    <w:rsid w:val="0068388D"/>
    <w:rsid w:val="006916CF"/>
    <w:rsid w:val="00695613"/>
    <w:rsid w:val="006B4311"/>
    <w:rsid w:val="006B675E"/>
    <w:rsid w:val="006C2ACC"/>
    <w:rsid w:val="006C60C5"/>
    <w:rsid w:val="006C6B3B"/>
    <w:rsid w:val="006D16BA"/>
    <w:rsid w:val="006D1A67"/>
    <w:rsid w:val="006D3470"/>
    <w:rsid w:val="006D49BD"/>
    <w:rsid w:val="006E193A"/>
    <w:rsid w:val="006E48D8"/>
    <w:rsid w:val="006E6A62"/>
    <w:rsid w:val="006F23F7"/>
    <w:rsid w:val="006F6F63"/>
    <w:rsid w:val="006F7292"/>
    <w:rsid w:val="0070338F"/>
    <w:rsid w:val="0070459C"/>
    <w:rsid w:val="00711B0B"/>
    <w:rsid w:val="0071539C"/>
    <w:rsid w:val="00717B40"/>
    <w:rsid w:val="00717F28"/>
    <w:rsid w:val="0072090F"/>
    <w:rsid w:val="007252B8"/>
    <w:rsid w:val="0073160E"/>
    <w:rsid w:val="00734ED0"/>
    <w:rsid w:val="00740042"/>
    <w:rsid w:val="00742521"/>
    <w:rsid w:val="00742FA1"/>
    <w:rsid w:val="00746263"/>
    <w:rsid w:val="00753023"/>
    <w:rsid w:val="00754FE9"/>
    <w:rsid w:val="007664A7"/>
    <w:rsid w:val="00772534"/>
    <w:rsid w:val="00773255"/>
    <w:rsid w:val="0077675C"/>
    <w:rsid w:val="00784AFB"/>
    <w:rsid w:val="007869A2"/>
    <w:rsid w:val="007927AD"/>
    <w:rsid w:val="007970B9"/>
    <w:rsid w:val="00797ABE"/>
    <w:rsid w:val="007A5CC7"/>
    <w:rsid w:val="007A7D8A"/>
    <w:rsid w:val="007B20A6"/>
    <w:rsid w:val="007C0815"/>
    <w:rsid w:val="007C0844"/>
    <w:rsid w:val="007C33B5"/>
    <w:rsid w:val="007C7248"/>
    <w:rsid w:val="007D127F"/>
    <w:rsid w:val="007D2BA6"/>
    <w:rsid w:val="007D37B6"/>
    <w:rsid w:val="007D3A8C"/>
    <w:rsid w:val="007E0CA5"/>
    <w:rsid w:val="007E1917"/>
    <w:rsid w:val="007E6258"/>
    <w:rsid w:val="007F68C4"/>
    <w:rsid w:val="007F78D1"/>
    <w:rsid w:val="00800354"/>
    <w:rsid w:val="0080684E"/>
    <w:rsid w:val="0081166B"/>
    <w:rsid w:val="008164D3"/>
    <w:rsid w:val="00822DE4"/>
    <w:rsid w:val="00823C3C"/>
    <w:rsid w:val="008268E7"/>
    <w:rsid w:val="00826BB5"/>
    <w:rsid w:val="00841EF3"/>
    <w:rsid w:val="00842050"/>
    <w:rsid w:val="00845A3A"/>
    <w:rsid w:val="00856F27"/>
    <w:rsid w:val="0085755E"/>
    <w:rsid w:val="008643F2"/>
    <w:rsid w:val="008675E2"/>
    <w:rsid w:val="008677EC"/>
    <w:rsid w:val="00870D0A"/>
    <w:rsid w:val="00880BB8"/>
    <w:rsid w:val="008821EB"/>
    <w:rsid w:val="0088279B"/>
    <w:rsid w:val="008914E8"/>
    <w:rsid w:val="0089671E"/>
    <w:rsid w:val="008B2008"/>
    <w:rsid w:val="008B230E"/>
    <w:rsid w:val="008B36DB"/>
    <w:rsid w:val="008B417D"/>
    <w:rsid w:val="008B6E95"/>
    <w:rsid w:val="008C0638"/>
    <w:rsid w:val="008D0758"/>
    <w:rsid w:val="008D12F8"/>
    <w:rsid w:val="008E33BF"/>
    <w:rsid w:val="008E7155"/>
    <w:rsid w:val="008F68F3"/>
    <w:rsid w:val="008F724D"/>
    <w:rsid w:val="00904C0C"/>
    <w:rsid w:val="00905543"/>
    <w:rsid w:val="00917D6D"/>
    <w:rsid w:val="00920526"/>
    <w:rsid w:val="0092122E"/>
    <w:rsid w:val="0092397B"/>
    <w:rsid w:val="009318F4"/>
    <w:rsid w:val="00934E1E"/>
    <w:rsid w:val="00944EFE"/>
    <w:rsid w:val="00950E10"/>
    <w:rsid w:val="00951939"/>
    <w:rsid w:val="009557E1"/>
    <w:rsid w:val="00955D09"/>
    <w:rsid w:val="00957F00"/>
    <w:rsid w:val="00961015"/>
    <w:rsid w:val="009669D4"/>
    <w:rsid w:val="009734F9"/>
    <w:rsid w:val="0098743C"/>
    <w:rsid w:val="00987CF0"/>
    <w:rsid w:val="00992736"/>
    <w:rsid w:val="009A2D63"/>
    <w:rsid w:val="009B5E42"/>
    <w:rsid w:val="009C1D26"/>
    <w:rsid w:val="009D2107"/>
    <w:rsid w:val="009E6028"/>
    <w:rsid w:val="009E7B9D"/>
    <w:rsid w:val="009F4515"/>
    <w:rsid w:val="009F6E58"/>
    <w:rsid w:val="00A03188"/>
    <w:rsid w:val="00A07C78"/>
    <w:rsid w:val="00A11E86"/>
    <w:rsid w:val="00A13FF6"/>
    <w:rsid w:val="00A17359"/>
    <w:rsid w:val="00A17815"/>
    <w:rsid w:val="00A20C86"/>
    <w:rsid w:val="00A22B85"/>
    <w:rsid w:val="00A24EA8"/>
    <w:rsid w:val="00A24F89"/>
    <w:rsid w:val="00A336BF"/>
    <w:rsid w:val="00A35A0E"/>
    <w:rsid w:val="00A35B45"/>
    <w:rsid w:val="00A409AF"/>
    <w:rsid w:val="00A41143"/>
    <w:rsid w:val="00A47338"/>
    <w:rsid w:val="00A517D0"/>
    <w:rsid w:val="00A51BE5"/>
    <w:rsid w:val="00A52BE3"/>
    <w:rsid w:val="00A55731"/>
    <w:rsid w:val="00A62A9B"/>
    <w:rsid w:val="00A65433"/>
    <w:rsid w:val="00A71A7E"/>
    <w:rsid w:val="00A8641D"/>
    <w:rsid w:val="00A87B83"/>
    <w:rsid w:val="00A947C1"/>
    <w:rsid w:val="00AA0A42"/>
    <w:rsid w:val="00AB3A89"/>
    <w:rsid w:val="00AB3EC9"/>
    <w:rsid w:val="00AC0EBC"/>
    <w:rsid w:val="00AC36ED"/>
    <w:rsid w:val="00AC583F"/>
    <w:rsid w:val="00AE344D"/>
    <w:rsid w:val="00AE6264"/>
    <w:rsid w:val="00AE67F3"/>
    <w:rsid w:val="00AF1977"/>
    <w:rsid w:val="00AF46F1"/>
    <w:rsid w:val="00AF5D0E"/>
    <w:rsid w:val="00AF62A0"/>
    <w:rsid w:val="00AF704F"/>
    <w:rsid w:val="00B059E8"/>
    <w:rsid w:val="00B16870"/>
    <w:rsid w:val="00B1726B"/>
    <w:rsid w:val="00B26773"/>
    <w:rsid w:val="00B32F9E"/>
    <w:rsid w:val="00B46154"/>
    <w:rsid w:val="00B50C65"/>
    <w:rsid w:val="00B57975"/>
    <w:rsid w:val="00B67BB5"/>
    <w:rsid w:val="00B72108"/>
    <w:rsid w:val="00B72567"/>
    <w:rsid w:val="00B74F6B"/>
    <w:rsid w:val="00B82ED1"/>
    <w:rsid w:val="00B96DCE"/>
    <w:rsid w:val="00B972FA"/>
    <w:rsid w:val="00BA03DD"/>
    <w:rsid w:val="00BA3CCE"/>
    <w:rsid w:val="00BB77C3"/>
    <w:rsid w:val="00BC1F5C"/>
    <w:rsid w:val="00BC232D"/>
    <w:rsid w:val="00BD079D"/>
    <w:rsid w:val="00BD2ECD"/>
    <w:rsid w:val="00BD5FC5"/>
    <w:rsid w:val="00BF0BB3"/>
    <w:rsid w:val="00BF1BCC"/>
    <w:rsid w:val="00C001AD"/>
    <w:rsid w:val="00C01988"/>
    <w:rsid w:val="00C11DE0"/>
    <w:rsid w:val="00C137D4"/>
    <w:rsid w:val="00C13E0F"/>
    <w:rsid w:val="00C2590E"/>
    <w:rsid w:val="00C25D47"/>
    <w:rsid w:val="00C3001B"/>
    <w:rsid w:val="00C333BA"/>
    <w:rsid w:val="00C473AA"/>
    <w:rsid w:val="00C54BA9"/>
    <w:rsid w:val="00C5672E"/>
    <w:rsid w:val="00C6473D"/>
    <w:rsid w:val="00C80E1A"/>
    <w:rsid w:val="00C81E32"/>
    <w:rsid w:val="00CA02C0"/>
    <w:rsid w:val="00CA0991"/>
    <w:rsid w:val="00CA0D0A"/>
    <w:rsid w:val="00CA126E"/>
    <w:rsid w:val="00CA753F"/>
    <w:rsid w:val="00CB7D6D"/>
    <w:rsid w:val="00CC0F32"/>
    <w:rsid w:val="00CD4D47"/>
    <w:rsid w:val="00CF3E3D"/>
    <w:rsid w:val="00D00DBC"/>
    <w:rsid w:val="00D020B8"/>
    <w:rsid w:val="00D02704"/>
    <w:rsid w:val="00D05307"/>
    <w:rsid w:val="00D105D8"/>
    <w:rsid w:val="00D10847"/>
    <w:rsid w:val="00D365BD"/>
    <w:rsid w:val="00D442D9"/>
    <w:rsid w:val="00D47F58"/>
    <w:rsid w:val="00D71828"/>
    <w:rsid w:val="00D73570"/>
    <w:rsid w:val="00D750DB"/>
    <w:rsid w:val="00D77626"/>
    <w:rsid w:val="00D83FB6"/>
    <w:rsid w:val="00D875BA"/>
    <w:rsid w:val="00D91D5A"/>
    <w:rsid w:val="00D92BA9"/>
    <w:rsid w:val="00D9508E"/>
    <w:rsid w:val="00DA19D1"/>
    <w:rsid w:val="00DA53BE"/>
    <w:rsid w:val="00DA5A8C"/>
    <w:rsid w:val="00DB6140"/>
    <w:rsid w:val="00DB7D20"/>
    <w:rsid w:val="00DC0BEA"/>
    <w:rsid w:val="00DC6160"/>
    <w:rsid w:val="00DD159E"/>
    <w:rsid w:val="00DD3B63"/>
    <w:rsid w:val="00DD5C3A"/>
    <w:rsid w:val="00DD6F80"/>
    <w:rsid w:val="00E00B11"/>
    <w:rsid w:val="00E02098"/>
    <w:rsid w:val="00E02E08"/>
    <w:rsid w:val="00E04392"/>
    <w:rsid w:val="00E07DFC"/>
    <w:rsid w:val="00E310AA"/>
    <w:rsid w:val="00E31616"/>
    <w:rsid w:val="00E4765D"/>
    <w:rsid w:val="00E56BDD"/>
    <w:rsid w:val="00E640C2"/>
    <w:rsid w:val="00E66A25"/>
    <w:rsid w:val="00E71BD1"/>
    <w:rsid w:val="00E73684"/>
    <w:rsid w:val="00E77D44"/>
    <w:rsid w:val="00E846F0"/>
    <w:rsid w:val="00E922AC"/>
    <w:rsid w:val="00E937F1"/>
    <w:rsid w:val="00E97F96"/>
    <w:rsid w:val="00EA7BBB"/>
    <w:rsid w:val="00EB0B3C"/>
    <w:rsid w:val="00EB54D5"/>
    <w:rsid w:val="00EC1209"/>
    <w:rsid w:val="00EC1E37"/>
    <w:rsid w:val="00EC2A2A"/>
    <w:rsid w:val="00EC52FF"/>
    <w:rsid w:val="00ED53B6"/>
    <w:rsid w:val="00EE1791"/>
    <w:rsid w:val="00EE57B7"/>
    <w:rsid w:val="00EF2419"/>
    <w:rsid w:val="00F0218F"/>
    <w:rsid w:val="00F03041"/>
    <w:rsid w:val="00F07D96"/>
    <w:rsid w:val="00F11B8D"/>
    <w:rsid w:val="00F141E1"/>
    <w:rsid w:val="00F36993"/>
    <w:rsid w:val="00F36E81"/>
    <w:rsid w:val="00F43BED"/>
    <w:rsid w:val="00F45E25"/>
    <w:rsid w:val="00F5210A"/>
    <w:rsid w:val="00F549D9"/>
    <w:rsid w:val="00F54D72"/>
    <w:rsid w:val="00F5514E"/>
    <w:rsid w:val="00F625AF"/>
    <w:rsid w:val="00F7038D"/>
    <w:rsid w:val="00F747FC"/>
    <w:rsid w:val="00F754EC"/>
    <w:rsid w:val="00F8072F"/>
    <w:rsid w:val="00F87EC8"/>
    <w:rsid w:val="00F910BE"/>
    <w:rsid w:val="00F94C22"/>
    <w:rsid w:val="00F96CAF"/>
    <w:rsid w:val="00FA60A1"/>
    <w:rsid w:val="00FC1822"/>
    <w:rsid w:val="00FC539C"/>
    <w:rsid w:val="00FD03E1"/>
    <w:rsid w:val="00FE1101"/>
    <w:rsid w:val="00FE2C04"/>
    <w:rsid w:val="00FE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1ED5CAB0FA46E37D940624D7292F7925F3BB6D7DD83BE6F9E3B1AD963665B5EB55D455EB8CDB1475B931D76022D26797B8711496RCSAN"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21" Type="http://schemas.openxmlformats.org/officeDocument/2006/relationships/hyperlink" Target="consultantplus://offline/ref=E8DFCAB62987132F1217AB720AE8DFD1A638B5E7C98797B7AC18D1AA17BC63E29536F98B2F9BCC288A68485C2C279B186B08F3CED6051AE6I8J6L" TargetMode="External"/><Relationship Id="rId7" Type="http://schemas.openxmlformats.org/officeDocument/2006/relationships/footnotes" Target="footnotes.xml"/><Relationship Id="rId12" Type="http://schemas.openxmlformats.org/officeDocument/2006/relationships/hyperlink" Target="consultantplus://offline/ref=461ED5CAB0FA46E37D940624D7292F7925F3BB6D7DD83BE6F9E3B1AD963665B5EB55D451EE8FD24B70AC208F6C27C87990A16D1694CBR8S9N"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hyperlink" Target="consultantplus://offline/ref=E8DFCAB62987132F1217AB720AE8DFD1A638B5E7C98797B7AC18D1AA17BC63E29536F988269BC479DF274900697B88186308F0CFCAI0J5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1ED5CAB0FA46E37D940624D7292F7925F3BB6D7DD83BE6F9E3B1AD963665B5EB55D45AEE8CDB1475B931D76022D26797B8711496RCSA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C68485C2C279B186B08F3CED6051AE6I8J6L" TargetMode="External"/><Relationship Id="rId23" Type="http://schemas.openxmlformats.org/officeDocument/2006/relationships/header" Target="header1.xml"/><Relationship Id="rId10" Type="http://schemas.openxmlformats.org/officeDocument/2006/relationships/hyperlink" Target="consultantplus://offline/ref=461ED5CAB0FA46E37D941829C145707C20FCEC6672DA35B0A0BCEAF0C13F6FE2AC1A8D10AA83D14024FD63D26A729D23C5AB72108AC98D5A14D068R3SDN"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53935A19EC692671EB9319340E4D72207821D8C83BED0748A5754E64BD2B5053CBD1B3B538B69E171E9F18331CA43791069139321AgCQ6J" TargetMode="External"/><Relationship Id="rId14" Type="http://schemas.openxmlformats.org/officeDocument/2006/relationships/hyperlink" Target="consultantplus://offline/ref=461ED5CAB0FA46E37D940624D7292F7925F3BB6D7EDA3BE6F9E3B1AD963665B5F9558C5EEF8ACE4023E366DA63R2S5N" TargetMode="External"/><Relationship Id="rId22" Type="http://schemas.openxmlformats.org/officeDocument/2006/relationships/hyperlink" Target="consultantplus://offline/ref=DFE23E1CBC472F20FD071944C065A792F8681C6623AF90BACAD6D14DCCDD526E55B18A808A89D41F814702077D068C4ABC2FD5B21DE0g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CCD0-6011-4E99-8983-C0548304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15371</Words>
  <Characters>87619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Жужукина В.А.</cp:lastModifiedBy>
  <cp:revision>3</cp:revision>
  <dcterms:created xsi:type="dcterms:W3CDTF">2023-08-11T11:44:00Z</dcterms:created>
  <dcterms:modified xsi:type="dcterms:W3CDTF">2023-08-11T11:49:00Z</dcterms:modified>
</cp:coreProperties>
</file>