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5F1D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E5F1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E21C4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3E2C" w:rsidRPr="00FE3E2C" w:rsidRDefault="00044964" w:rsidP="00FE3E2C">
      <w:pPr>
        <w:ind w:firstLine="708"/>
        <w:jc w:val="both"/>
        <w:rPr>
          <w:sz w:val="28"/>
          <w:szCs w:val="28"/>
          <w:u w:val="single"/>
        </w:rPr>
      </w:pPr>
      <w:r w:rsidRPr="00DC64AF">
        <w:rPr>
          <w:sz w:val="28"/>
          <w:szCs w:val="28"/>
        </w:rPr>
        <w:t>П</w:t>
      </w:r>
      <w:r w:rsidR="003C478F" w:rsidRPr="00DC64AF">
        <w:rPr>
          <w:rFonts w:eastAsiaTheme="minorHAnsi"/>
          <w:sz w:val="28"/>
          <w:szCs w:val="28"/>
        </w:rPr>
        <w:t>остановлени</w:t>
      </w:r>
      <w:r w:rsidRPr="00DC64AF">
        <w:rPr>
          <w:rFonts w:eastAsiaTheme="minorHAnsi"/>
          <w:sz w:val="28"/>
          <w:szCs w:val="28"/>
        </w:rPr>
        <w:t>е</w:t>
      </w:r>
      <w:r w:rsidR="001B4AF8" w:rsidRPr="00DC64AF">
        <w:rPr>
          <w:rFonts w:eastAsiaTheme="minorHAnsi"/>
          <w:sz w:val="28"/>
          <w:szCs w:val="28"/>
        </w:rPr>
        <w:t xml:space="preserve"> </w:t>
      </w:r>
      <w:r w:rsidR="001E4139" w:rsidRPr="00DC64AF">
        <w:rPr>
          <w:rFonts w:eastAsiaTheme="minorHAnsi"/>
          <w:sz w:val="28"/>
          <w:szCs w:val="28"/>
        </w:rPr>
        <w:t xml:space="preserve">администрации </w:t>
      </w:r>
      <w:r w:rsidR="00252B26" w:rsidRPr="00DC64AF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 w:rsidRPr="00DC64AF">
        <w:rPr>
          <w:rFonts w:eastAsiaTheme="minorHAnsi"/>
          <w:sz w:val="28"/>
          <w:szCs w:val="28"/>
        </w:rPr>
        <w:t xml:space="preserve">о </w:t>
      </w:r>
      <w:r w:rsidR="00D16028" w:rsidRPr="00DC64AF">
        <w:rPr>
          <w:bCs/>
          <w:sz w:val="28"/>
          <w:szCs w:val="28"/>
        </w:rPr>
        <w:t xml:space="preserve">предоставлении </w:t>
      </w:r>
      <w:r w:rsidR="00DC64AF" w:rsidRPr="00DC64AF">
        <w:rPr>
          <w:color w:val="000000"/>
          <w:sz w:val="28"/>
          <w:szCs w:val="28"/>
        </w:rPr>
        <w:t xml:space="preserve">Обществу с ограниченной ответственностью «ВСБ </w:t>
      </w:r>
      <w:proofErr w:type="spellStart"/>
      <w:r w:rsidR="00DC64AF" w:rsidRPr="00DC64AF">
        <w:rPr>
          <w:color w:val="000000"/>
          <w:sz w:val="28"/>
          <w:szCs w:val="28"/>
        </w:rPr>
        <w:t>Промтехснаб</w:t>
      </w:r>
      <w:proofErr w:type="spellEnd"/>
      <w:r w:rsidR="00DC64AF" w:rsidRPr="00DC64AF">
        <w:rPr>
          <w:color w:val="000000"/>
          <w:sz w:val="28"/>
          <w:szCs w:val="28"/>
        </w:rPr>
        <w:t xml:space="preserve">» разрешения на условно разрешенный вид использования «торговые комплексы, торговые центры, универмаги» земельного участка площадью 1300 кв. м по ул. </w:t>
      </w:r>
      <w:proofErr w:type="spellStart"/>
      <w:r w:rsidR="00DC64AF" w:rsidRPr="00DC64AF">
        <w:rPr>
          <w:color w:val="000000"/>
          <w:sz w:val="28"/>
          <w:szCs w:val="28"/>
        </w:rPr>
        <w:t>Митрофановская</w:t>
      </w:r>
      <w:proofErr w:type="spellEnd"/>
      <w:r w:rsidR="00DC64AF" w:rsidRPr="00DC64AF">
        <w:rPr>
          <w:color w:val="000000"/>
          <w:sz w:val="28"/>
          <w:szCs w:val="28"/>
        </w:rPr>
        <w:t xml:space="preserve">, 2т (кадастровый номер </w:t>
      </w:r>
      <w:r w:rsidR="00DC64AF" w:rsidRPr="00DC64AF">
        <w:rPr>
          <w:color w:val="000000"/>
          <w:sz w:val="28"/>
          <w:szCs w:val="28"/>
          <w:u w:val="single"/>
        </w:rPr>
        <w:t>36:34:0504037:26)</w:t>
      </w:r>
      <w:r w:rsidR="00DC64AF">
        <w:rPr>
          <w:color w:val="000000"/>
          <w:sz w:val="20"/>
          <w:szCs w:val="20"/>
        </w:rPr>
        <w:t>___________________________________________</w:t>
      </w:r>
      <w:r w:rsidR="00803A3A">
        <w:rPr>
          <w:color w:val="000000"/>
          <w:sz w:val="20"/>
          <w:szCs w:val="20"/>
        </w:rPr>
        <w:t>_____________________________</w:t>
      </w:r>
    </w:p>
    <w:p w:rsidR="003C1A45" w:rsidRPr="00910DFB" w:rsidRDefault="00FE3E2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C64A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DC64AF">
        <w:rPr>
          <w:sz w:val="28"/>
          <w:szCs w:val="28"/>
        </w:rPr>
        <w:t>16</w:t>
      </w:r>
      <w:r w:rsidR="00E21C4B">
        <w:rPr>
          <w:sz w:val="28"/>
          <w:szCs w:val="28"/>
        </w:rPr>
        <w:t>.10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803A3A">
        <w:rPr>
          <w:sz w:val="28"/>
          <w:szCs w:val="28"/>
        </w:rPr>
        <w:t>14</w:t>
      </w:r>
      <w:r w:rsidR="00DC64AF">
        <w:rPr>
          <w:sz w:val="28"/>
          <w:szCs w:val="28"/>
        </w:rPr>
        <w:t>2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E21C4B" w:rsidRPr="007234CE">
        <w:rPr>
          <w:bCs/>
          <w:sz w:val="28"/>
          <w:szCs w:val="28"/>
        </w:rPr>
        <w:t>О назначении публичных слушаний по вопросу предоставления </w:t>
      </w:r>
      <w:r w:rsidR="00DC64AF" w:rsidRPr="00DC64AF">
        <w:rPr>
          <w:color w:val="000000"/>
          <w:sz w:val="28"/>
          <w:szCs w:val="28"/>
        </w:rPr>
        <w:t xml:space="preserve">Обществу с ограниченной ответственностью «ВСБ </w:t>
      </w:r>
      <w:proofErr w:type="spellStart"/>
      <w:r w:rsidR="00DC64AF" w:rsidRPr="00DC64AF">
        <w:rPr>
          <w:color w:val="000000"/>
          <w:sz w:val="28"/>
          <w:szCs w:val="28"/>
        </w:rPr>
        <w:t>Промтехснаб</w:t>
      </w:r>
      <w:proofErr w:type="spellEnd"/>
      <w:r w:rsidR="00DC64AF" w:rsidRPr="00DC64AF">
        <w:rPr>
          <w:color w:val="000000"/>
          <w:sz w:val="28"/>
          <w:szCs w:val="28"/>
        </w:rPr>
        <w:t xml:space="preserve">» разрешения на условно разрешенный вид использования «торговые комплексы, торговые центры, универмаги» земельного участка площадью 1300 кв. м по ул. </w:t>
      </w:r>
      <w:proofErr w:type="spellStart"/>
      <w:r w:rsidR="00DC64AF" w:rsidRPr="00DC64AF">
        <w:rPr>
          <w:color w:val="000000"/>
          <w:sz w:val="28"/>
          <w:szCs w:val="28"/>
        </w:rPr>
        <w:t>Митрофановская</w:t>
      </w:r>
      <w:proofErr w:type="spellEnd"/>
      <w:r w:rsidR="00DC64AF" w:rsidRPr="00DC64AF">
        <w:rPr>
          <w:color w:val="000000"/>
          <w:sz w:val="28"/>
          <w:szCs w:val="28"/>
        </w:rPr>
        <w:t xml:space="preserve">, 2т (кадастровый номер </w:t>
      </w:r>
      <w:r w:rsidR="00DC64AF" w:rsidRPr="00DC64AF">
        <w:rPr>
          <w:color w:val="000000"/>
          <w:sz w:val="28"/>
          <w:szCs w:val="28"/>
          <w:u w:val="single"/>
        </w:rPr>
        <w:t>36:34:0504037:26)</w:t>
      </w:r>
      <w:r w:rsidR="00D16028" w:rsidRPr="00FE0EE2">
        <w:rPr>
          <w:bCs/>
          <w:sz w:val="28"/>
          <w:szCs w:val="28"/>
          <w:u w:val="single"/>
        </w:rPr>
        <w:t>»</w:t>
      </w:r>
      <w:r w:rsidR="00DC64AF">
        <w:rPr>
          <w:bCs/>
          <w:sz w:val="28"/>
          <w:szCs w:val="28"/>
        </w:rPr>
        <w:t>___________________</w:t>
      </w:r>
      <w:r w:rsidR="00803A3A">
        <w:rPr>
          <w:bCs/>
          <w:sz w:val="28"/>
          <w:szCs w:val="28"/>
        </w:rPr>
        <w:t>_____________</w:t>
      </w:r>
      <w:r w:rsidR="00FE3E2C" w:rsidRPr="00803A3A">
        <w:rPr>
          <w:bCs/>
          <w:sz w:val="28"/>
          <w:szCs w:val="28"/>
        </w:rPr>
        <w:t>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DC64AF">
        <w:rPr>
          <w:rFonts w:ascii="Times New Roman" w:hAnsi="Times New Roman" w:cs="Times New Roman"/>
          <w:sz w:val="28"/>
          <w:szCs w:val="28"/>
        </w:rPr>
        <w:t>3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803A3A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0394F">
        <w:rPr>
          <w:rFonts w:ascii="Times New Roman" w:hAnsi="Times New Roman" w:cs="Times New Roman"/>
          <w:sz w:val="28"/>
          <w:szCs w:val="28"/>
        </w:rPr>
        <w:t xml:space="preserve">11 ноября </w:t>
      </w:r>
      <w:r w:rsidRPr="00910DFB">
        <w:rPr>
          <w:rFonts w:ascii="Times New Roman" w:hAnsi="Times New Roman" w:cs="Times New Roman"/>
          <w:sz w:val="28"/>
          <w:szCs w:val="28"/>
        </w:rPr>
        <w:t>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E0394F">
        <w:rPr>
          <w:rFonts w:ascii="Times New Roman" w:hAnsi="Times New Roman" w:cs="Times New Roman"/>
          <w:sz w:val="28"/>
          <w:szCs w:val="28"/>
        </w:rPr>
        <w:t xml:space="preserve"> г.</w:t>
      </w:r>
      <w:r w:rsidR="00E5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AF61E2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0394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DC64AF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E55A44" w:rsidRDefault="00E55A44" w:rsidP="007F4FDE">
      <w:pPr>
        <w:jc w:val="both"/>
        <w:rPr>
          <w:sz w:val="28"/>
          <w:szCs w:val="28"/>
        </w:rPr>
      </w:pPr>
    </w:p>
    <w:p w:rsidR="00345CA8" w:rsidRDefault="00345CA8" w:rsidP="007F4FDE">
      <w:pPr>
        <w:jc w:val="both"/>
        <w:rPr>
          <w:sz w:val="28"/>
          <w:szCs w:val="28"/>
        </w:rPr>
      </w:pPr>
    </w:p>
    <w:p w:rsidR="00345CA8" w:rsidRDefault="00345CA8" w:rsidP="00345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</w:p>
    <w:p w:rsidR="00345CA8" w:rsidRDefault="00345CA8" w:rsidP="00345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администрации </w:t>
      </w:r>
    </w:p>
    <w:p w:rsidR="00345CA8" w:rsidRDefault="00345CA8" w:rsidP="00345CA8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F4FDE" w:rsidRDefault="00345CA8" w:rsidP="00345CA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 w:rsidR="007F4FDE">
        <w:rPr>
          <w:sz w:val="28"/>
          <w:szCs w:val="28"/>
        </w:rPr>
        <w:t xml:space="preserve">                                           </w:t>
      </w:r>
      <w:r w:rsidR="00E0394F">
        <w:rPr>
          <w:sz w:val="28"/>
          <w:szCs w:val="28"/>
        </w:rPr>
        <w:t>Я</w:t>
      </w:r>
      <w:r w:rsidR="007F4FDE">
        <w:rPr>
          <w:sz w:val="28"/>
          <w:szCs w:val="28"/>
        </w:rPr>
        <w:t xml:space="preserve">.А. </w:t>
      </w:r>
      <w:r w:rsidR="00E0394F">
        <w:rPr>
          <w:sz w:val="28"/>
          <w:szCs w:val="28"/>
        </w:rPr>
        <w:t>Агаркова</w:t>
      </w:r>
    </w:p>
    <w:p w:rsidR="00E0394F" w:rsidRDefault="00E0394F" w:rsidP="00AB30EB">
      <w:pPr>
        <w:jc w:val="both"/>
        <w:rPr>
          <w:sz w:val="20"/>
          <w:szCs w:val="20"/>
        </w:rPr>
      </w:pPr>
    </w:p>
    <w:p w:rsidR="00DC64AF" w:rsidRDefault="00DC64AF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E0394F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A45"/>
    <w:rsid w:val="000164CF"/>
    <w:rsid w:val="00037461"/>
    <w:rsid w:val="00044964"/>
    <w:rsid w:val="000623C2"/>
    <w:rsid w:val="000702C2"/>
    <w:rsid w:val="000839F7"/>
    <w:rsid w:val="00091F5B"/>
    <w:rsid w:val="00096054"/>
    <w:rsid w:val="000C0E8F"/>
    <w:rsid w:val="000C30B3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45CA8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09D2"/>
    <w:rsid w:val="005327D1"/>
    <w:rsid w:val="0054478A"/>
    <w:rsid w:val="00593E0A"/>
    <w:rsid w:val="005A58E0"/>
    <w:rsid w:val="005D7C1C"/>
    <w:rsid w:val="005E0048"/>
    <w:rsid w:val="0061204C"/>
    <w:rsid w:val="006B3898"/>
    <w:rsid w:val="006D10C7"/>
    <w:rsid w:val="006F01EC"/>
    <w:rsid w:val="00747FD5"/>
    <w:rsid w:val="007667B0"/>
    <w:rsid w:val="00770E9E"/>
    <w:rsid w:val="007830FB"/>
    <w:rsid w:val="007B489F"/>
    <w:rsid w:val="007F4FDE"/>
    <w:rsid w:val="00803A3A"/>
    <w:rsid w:val="008341B8"/>
    <w:rsid w:val="0084596C"/>
    <w:rsid w:val="008B57FB"/>
    <w:rsid w:val="008C3551"/>
    <w:rsid w:val="008F7F25"/>
    <w:rsid w:val="00900023"/>
    <w:rsid w:val="00910DFB"/>
    <w:rsid w:val="00921A69"/>
    <w:rsid w:val="0095781C"/>
    <w:rsid w:val="009927A6"/>
    <w:rsid w:val="009C5EDE"/>
    <w:rsid w:val="009E0EF0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F61E2"/>
    <w:rsid w:val="00B403C6"/>
    <w:rsid w:val="00B67182"/>
    <w:rsid w:val="00B676F7"/>
    <w:rsid w:val="00B700B7"/>
    <w:rsid w:val="00BC3DFD"/>
    <w:rsid w:val="00BC7F98"/>
    <w:rsid w:val="00BE5AB5"/>
    <w:rsid w:val="00BE5F1D"/>
    <w:rsid w:val="00C47CD4"/>
    <w:rsid w:val="00C60B42"/>
    <w:rsid w:val="00CA1FFD"/>
    <w:rsid w:val="00CB712E"/>
    <w:rsid w:val="00CD265A"/>
    <w:rsid w:val="00CF1E16"/>
    <w:rsid w:val="00D16028"/>
    <w:rsid w:val="00D214C9"/>
    <w:rsid w:val="00D542EC"/>
    <w:rsid w:val="00D55D05"/>
    <w:rsid w:val="00D7777F"/>
    <w:rsid w:val="00DA1A3A"/>
    <w:rsid w:val="00DC543A"/>
    <w:rsid w:val="00DC64AF"/>
    <w:rsid w:val="00DE6D54"/>
    <w:rsid w:val="00DF7FE7"/>
    <w:rsid w:val="00E0394F"/>
    <w:rsid w:val="00E21C4B"/>
    <w:rsid w:val="00E24B71"/>
    <w:rsid w:val="00E55A44"/>
    <w:rsid w:val="00E81572"/>
    <w:rsid w:val="00E84DC3"/>
    <w:rsid w:val="00EF6E64"/>
    <w:rsid w:val="00F11CAB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E0EE2"/>
    <w:rsid w:val="00FE3E2C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ovnakaryakov</cp:lastModifiedBy>
  <cp:revision>6</cp:revision>
  <cp:lastPrinted>2019-10-22T14:25:00Z</cp:lastPrinted>
  <dcterms:created xsi:type="dcterms:W3CDTF">2019-11-13T11:13:00Z</dcterms:created>
  <dcterms:modified xsi:type="dcterms:W3CDTF">2019-11-14T11:12:00Z</dcterms:modified>
</cp:coreProperties>
</file>