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87B8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8264B" w:rsidRPr="00A8264B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7B81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59AE" w:rsidRPr="00EB433A" w:rsidRDefault="003C1A45" w:rsidP="00801BD8">
      <w:pPr>
        <w:spacing w:line="276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706D6E" w:rsidRPr="00A20D24">
        <w:rPr>
          <w:bCs/>
          <w:sz w:val="28"/>
          <w:szCs w:val="28"/>
        </w:rPr>
        <w:t xml:space="preserve">документации по </w:t>
      </w:r>
      <w:r w:rsidR="00932F25">
        <w:rPr>
          <w:bCs/>
          <w:sz w:val="28"/>
          <w:szCs w:val="28"/>
        </w:rPr>
        <w:t xml:space="preserve">планировке территории квартала, </w:t>
      </w:r>
      <w:r w:rsidR="00706D6E" w:rsidRPr="00A20D24">
        <w:rPr>
          <w:bCs/>
          <w:sz w:val="28"/>
          <w:szCs w:val="28"/>
        </w:rPr>
        <w:t xml:space="preserve">ограниченного улицами: Димитрова, </w:t>
      </w:r>
      <w:r w:rsidR="00706D6E" w:rsidRPr="00EA31AE">
        <w:rPr>
          <w:bCs/>
          <w:sz w:val="28"/>
          <w:szCs w:val="28"/>
        </w:rPr>
        <w:t>Клинская, Окружная, Ржевская в</w:t>
      </w:r>
      <w:r w:rsidR="00706D6E" w:rsidRPr="00706D6E">
        <w:rPr>
          <w:bCs/>
          <w:sz w:val="28"/>
          <w:szCs w:val="28"/>
          <w:u w:val="single"/>
        </w:rPr>
        <w:t xml:space="preserve"> городском округе город Воронеж</w:t>
      </w:r>
      <w:r w:rsidR="00706D6E">
        <w:rPr>
          <w:bCs/>
          <w:sz w:val="28"/>
          <w:szCs w:val="28"/>
          <w:u w:val="single"/>
        </w:rPr>
        <w:t>_______</w:t>
      </w:r>
      <w:r w:rsidR="00801BD8">
        <w:rPr>
          <w:bCs/>
          <w:sz w:val="28"/>
          <w:szCs w:val="28"/>
          <w:u w:val="single"/>
        </w:rPr>
        <w:t>___________________________</w:t>
      </w:r>
    </w:p>
    <w:p w:rsidR="003C1A45" w:rsidRPr="00AD1A10" w:rsidRDefault="006059AE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801BD8">
      <w:pPr>
        <w:spacing w:line="276" w:lineRule="auto"/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3459CF" w:rsidRPr="00E04909">
        <w:rPr>
          <w:color w:val="000000"/>
          <w:sz w:val="28"/>
          <w:szCs w:val="28"/>
        </w:rPr>
        <w:t>2</w:t>
      </w:r>
      <w:r w:rsidR="00706D6E">
        <w:rPr>
          <w:color w:val="000000"/>
          <w:sz w:val="28"/>
          <w:szCs w:val="28"/>
        </w:rPr>
        <w:t>0</w:t>
      </w:r>
      <w:r w:rsidR="000E0F95">
        <w:rPr>
          <w:color w:val="000000"/>
          <w:sz w:val="28"/>
          <w:szCs w:val="28"/>
        </w:rPr>
        <w:t xml:space="preserve"> </w:t>
      </w:r>
      <w:r w:rsidR="00706D6E">
        <w:rPr>
          <w:color w:val="000000"/>
          <w:sz w:val="28"/>
          <w:szCs w:val="28"/>
        </w:rPr>
        <w:t>декабря</w:t>
      </w:r>
      <w:r w:rsidR="003459CF" w:rsidRPr="00E04909">
        <w:rPr>
          <w:color w:val="000000"/>
          <w:sz w:val="28"/>
          <w:szCs w:val="28"/>
        </w:rPr>
        <w:t xml:space="preserve"> 2018 г. № </w:t>
      </w:r>
      <w:r w:rsidR="00706D6E">
        <w:rPr>
          <w:color w:val="000000"/>
          <w:sz w:val="28"/>
          <w:szCs w:val="28"/>
        </w:rPr>
        <w:t>83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706D6E" w:rsidRPr="00A20D24">
        <w:rPr>
          <w:bCs/>
          <w:sz w:val="28"/>
          <w:szCs w:val="28"/>
        </w:rPr>
        <w:t xml:space="preserve">О назначении публичных слушаний по проекту планировки территории и проекту межевания территории, подготовленным в составе документации по планировке территории квартала, ограниченного улицами: Димитрова, Клинская, Окружная, Ржевская в городском округе город </w:t>
      </w:r>
      <w:r w:rsidR="00706D6E" w:rsidRPr="00706D6E">
        <w:rPr>
          <w:bCs/>
          <w:sz w:val="28"/>
          <w:szCs w:val="28"/>
          <w:u w:val="single"/>
        </w:rPr>
        <w:t>Воронеж</w:t>
      </w:r>
      <w:r w:rsidR="004727DD">
        <w:rPr>
          <w:bCs/>
          <w:sz w:val="28"/>
          <w:szCs w:val="28"/>
          <w:u w:val="single"/>
        </w:rPr>
        <w:t>»</w:t>
      </w:r>
      <w:r w:rsidR="00706D6E">
        <w:rPr>
          <w:bCs/>
          <w:sz w:val="28"/>
          <w:szCs w:val="28"/>
          <w:u w:val="single"/>
        </w:rPr>
        <w:t>________________________________________________________</w:t>
      </w:r>
    </w:p>
    <w:p w:rsidR="001D0E0A" w:rsidRPr="001D0E0A" w:rsidRDefault="003C1A45" w:rsidP="00A100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ED5D78">
        <w:rPr>
          <w:rFonts w:ascii="Times New Roman" w:hAnsi="Times New Roman" w:cs="Times New Roman"/>
          <w:sz w:val="28"/>
          <w:szCs w:val="28"/>
        </w:rPr>
        <w:t>46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9C099B">
        <w:rPr>
          <w:rFonts w:ascii="Times New Roman" w:hAnsi="Times New Roman" w:cs="Times New Roman"/>
          <w:sz w:val="28"/>
          <w:szCs w:val="28"/>
        </w:rPr>
        <w:t>28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01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100EDF" w:rsidRDefault="00100EDF" w:rsidP="00A10028">
      <w:pPr>
        <w:pStyle w:val="ConsPlusNonformat"/>
        <w:jc w:val="center"/>
        <w:rPr>
          <w:sz w:val="28"/>
          <w:szCs w:val="28"/>
        </w:rPr>
      </w:pP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8"/>
        <w:gridCol w:w="1311"/>
        <w:gridCol w:w="4040"/>
      </w:tblGrid>
      <w:tr w:rsidR="003C1A45" w:rsidRPr="00E03308" w:rsidTr="00C83815">
        <w:trPr>
          <w:trHeight w:val="1539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83815" w:rsidRDefault="003C1A45" w:rsidP="00445E36">
            <w:pPr>
              <w:pStyle w:val="ConsPlusNormal"/>
              <w:spacing w:line="192" w:lineRule="auto"/>
              <w:jc w:val="center"/>
              <w:rPr>
                <w:b/>
                <w:sz w:val="27"/>
                <w:szCs w:val="27"/>
              </w:rPr>
            </w:pPr>
            <w:r w:rsidRPr="00C83815">
              <w:rPr>
                <w:b/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83815" w:rsidRDefault="003C1A45" w:rsidP="00445E36">
            <w:pPr>
              <w:pStyle w:val="ConsPlusNormal"/>
              <w:spacing w:line="192" w:lineRule="auto"/>
              <w:jc w:val="center"/>
              <w:rPr>
                <w:b/>
                <w:sz w:val="27"/>
                <w:szCs w:val="27"/>
              </w:rPr>
            </w:pPr>
            <w:r w:rsidRPr="00C83815">
              <w:rPr>
                <w:b/>
                <w:sz w:val="27"/>
                <w:szCs w:val="27"/>
              </w:rPr>
              <w:t>Кол</w:t>
            </w:r>
            <w:r w:rsidR="00026A1E" w:rsidRPr="00C83815">
              <w:rPr>
                <w:b/>
                <w:sz w:val="27"/>
                <w:szCs w:val="27"/>
              </w:rPr>
              <w:t xml:space="preserve"> - </w:t>
            </w:r>
            <w:proofErr w:type="gramStart"/>
            <w:r w:rsidR="00026A1E" w:rsidRPr="00C83815">
              <w:rPr>
                <w:b/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C83815" w:rsidRDefault="003C1A45" w:rsidP="00445E36">
            <w:pPr>
              <w:pStyle w:val="ConsPlusNormal"/>
              <w:spacing w:line="192" w:lineRule="auto"/>
              <w:jc w:val="center"/>
              <w:rPr>
                <w:b/>
                <w:sz w:val="27"/>
                <w:szCs w:val="27"/>
              </w:rPr>
            </w:pPr>
            <w:r w:rsidRPr="00C83815">
              <w:rPr>
                <w:b/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364095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 xml:space="preserve">Предусмотреть </w:t>
            </w:r>
            <w:r w:rsidR="00FD7DAA" w:rsidRPr="00C83815">
              <w:rPr>
                <w:sz w:val="27"/>
                <w:szCs w:val="27"/>
              </w:rPr>
              <w:t>ст</w:t>
            </w:r>
            <w:r w:rsidR="00D2735F" w:rsidRPr="00C83815">
              <w:rPr>
                <w:sz w:val="27"/>
                <w:szCs w:val="27"/>
              </w:rPr>
              <w:t>роительство спортивных объектов,</w:t>
            </w:r>
            <w:r w:rsidR="00FD7DAA" w:rsidRPr="00C83815">
              <w:rPr>
                <w:sz w:val="27"/>
                <w:szCs w:val="27"/>
              </w:rPr>
              <w:t xml:space="preserve"> </w:t>
            </w:r>
            <w:r w:rsidRPr="00C83815">
              <w:rPr>
                <w:sz w:val="27"/>
                <w:szCs w:val="27"/>
              </w:rPr>
              <w:t>помещени</w:t>
            </w:r>
            <w:r w:rsidR="00FD7DAA" w:rsidRPr="00C83815">
              <w:rPr>
                <w:sz w:val="27"/>
                <w:szCs w:val="27"/>
              </w:rPr>
              <w:t>й</w:t>
            </w:r>
            <w:r w:rsidRPr="00C83815">
              <w:rPr>
                <w:sz w:val="27"/>
                <w:szCs w:val="27"/>
              </w:rPr>
              <w:t xml:space="preserve"> для проведения досуга детей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D2735F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2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FD7DAA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Нец</w:t>
            </w:r>
            <w:r w:rsidR="00A10028" w:rsidRPr="00C83815">
              <w:rPr>
                <w:sz w:val="27"/>
                <w:szCs w:val="27"/>
              </w:rPr>
              <w:t>елесообразно к учету</w:t>
            </w:r>
            <w:r w:rsidR="00164822" w:rsidRPr="00C83815">
              <w:rPr>
                <w:sz w:val="27"/>
                <w:szCs w:val="27"/>
              </w:rPr>
              <w:t>, поскольку документацией предусмотрены необходимые объекты</w:t>
            </w:r>
          </w:p>
        </w:tc>
      </w:tr>
      <w:tr w:rsidR="00164822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22" w:rsidRPr="00C83815" w:rsidRDefault="00164822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 xml:space="preserve">Расширение дороги по </w:t>
            </w:r>
            <w:r w:rsidR="00570270" w:rsidRPr="00C83815">
              <w:rPr>
                <w:sz w:val="27"/>
                <w:szCs w:val="27"/>
              </w:rPr>
              <w:t xml:space="preserve">                </w:t>
            </w:r>
            <w:r w:rsidR="00EA31AE" w:rsidRPr="00C83815">
              <w:rPr>
                <w:sz w:val="27"/>
                <w:szCs w:val="27"/>
              </w:rPr>
              <w:t xml:space="preserve"> </w:t>
            </w:r>
            <w:r w:rsidRPr="00C83815">
              <w:rPr>
                <w:sz w:val="27"/>
                <w:szCs w:val="27"/>
              </w:rPr>
              <w:t xml:space="preserve">ул. </w:t>
            </w:r>
            <w:proofErr w:type="gramStart"/>
            <w:r w:rsidRPr="00C83815">
              <w:rPr>
                <w:sz w:val="27"/>
                <w:szCs w:val="27"/>
              </w:rPr>
              <w:t>Окружная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22" w:rsidRPr="00C83815" w:rsidRDefault="00266F36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BD8" w:rsidRPr="00C83815" w:rsidRDefault="00592844" w:rsidP="000D33B6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Н</w:t>
            </w:r>
            <w:r w:rsidR="00570270" w:rsidRPr="00C83815">
              <w:rPr>
                <w:sz w:val="27"/>
                <w:szCs w:val="27"/>
              </w:rPr>
              <w:t>ецелесообразно к учету</w:t>
            </w:r>
            <w:r w:rsidR="000D33B6" w:rsidRPr="00C83815">
              <w:rPr>
                <w:sz w:val="27"/>
                <w:szCs w:val="27"/>
              </w:rPr>
              <w:t>, поскольку указанная дорога находится за границами рассматриваемой территории</w:t>
            </w:r>
          </w:p>
        </w:tc>
      </w:tr>
      <w:tr w:rsidR="004D116F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6F" w:rsidRPr="00C83815" w:rsidRDefault="004D116F" w:rsidP="00740FD3">
            <w:pPr>
              <w:pStyle w:val="ConsPlusNormal"/>
              <w:spacing w:line="192" w:lineRule="auto"/>
              <w:jc w:val="center"/>
              <w:rPr>
                <w:b/>
                <w:sz w:val="27"/>
                <w:szCs w:val="27"/>
              </w:rPr>
            </w:pPr>
            <w:r w:rsidRPr="00C83815">
              <w:rPr>
                <w:b/>
                <w:sz w:val="27"/>
                <w:szCs w:val="27"/>
              </w:rPr>
              <w:lastRenderedPageBreak/>
              <w:t>Предложения и замечания участников публичных слушаний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6F" w:rsidRPr="00C83815" w:rsidRDefault="004D116F" w:rsidP="00FA1732">
            <w:pPr>
              <w:pStyle w:val="ConsPlusNormal"/>
              <w:spacing w:line="192" w:lineRule="auto"/>
              <w:jc w:val="center"/>
              <w:rPr>
                <w:b/>
                <w:sz w:val="27"/>
                <w:szCs w:val="27"/>
              </w:rPr>
            </w:pPr>
            <w:r w:rsidRPr="00C83815">
              <w:rPr>
                <w:b/>
                <w:sz w:val="27"/>
                <w:szCs w:val="27"/>
              </w:rPr>
              <w:t xml:space="preserve">Кол - </w:t>
            </w:r>
            <w:proofErr w:type="gramStart"/>
            <w:r w:rsidRPr="00C83815">
              <w:rPr>
                <w:b/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6F" w:rsidRPr="00C83815" w:rsidRDefault="004D116F" w:rsidP="00740FD3">
            <w:pPr>
              <w:pStyle w:val="ConsPlusNormal"/>
              <w:spacing w:line="192" w:lineRule="auto"/>
              <w:jc w:val="center"/>
              <w:rPr>
                <w:b/>
                <w:sz w:val="27"/>
                <w:szCs w:val="27"/>
              </w:rPr>
            </w:pPr>
            <w:r w:rsidRPr="00C83815">
              <w:rPr>
                <w:b/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4D116F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6F" w:rsidRPr="00C83815" w:rsidRDefault="004D116F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Восстановить асфальтовое покрытие внутри квартала с         ул. Ржевская.</w:t>
            </w:r>
          </w:p>
          <w:p w:rsidR="004D116F" w:rsidRPr="00C83815" w:rsidRDefault="004D116F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6F" w:rsidRPr="00C83815" w:rsidRDefault="004D116F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6F" w:rsidRPr="00C83815" w:rsidRDefault="00100EDF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Н</w:t>
            </w:r>
            <w:r w:rsidR="004D116F" w:rsidRPr="00C83815">
              <w:rPr>
                <w:sz w:val="27"/>
                <w:szCs w:val="27"/>
              </w:rPr>
              <w:t>ецелесообразно к учету</w:t>
            </w:r>
            <w:r w:rsidR="000D33B6" w:rsidRPr="00C83815">
              <w:rPr>
                <w:sz w:val="27"/>
                <w:szCs w:val="27"/>
              </w:rPr>
              <w:t>, поскольку указанный вопрос не является предметом документации по планировке территории</w:t>
            </w:r>
          </w:p>
          <w:p w:rsidR="004D116F" w:rsidRPr="00C83815" w:rsidRDefault="004D116F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</w:p>
        </w:tc>
      </w:tr>
      <w:tr w:rsidR="00C333E9" w:rsidRPr="00E03308" w:rsidTr="00C83815">
        <w:trPr>
          <w:trHeight w:val="801"/>
          <w:jc w:val="center"/>
        </w:trPr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E9" w:rsidRPr="00C83815" w:rsidRDefault="00C333E9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Предусмотреть пешеходную связь внутри квартала с выходом к остановке</w:t>
            </w:r>
            <w:r w:rsidR="00FA1732" w:rsidRPr="00C83815">
              <w:rPr>
                <w:sz w:val="27"/>
                <w:szCs w:val="27"/>
              </w:rPr>
              <w:t xml:space="preserve">, </w:t>
            </w:r>
            <w:r w:rsidRPr="00C83815">
              <w:rPr>
                <w:sz w:val="27"/>
                <w:szCs w:val="27"/>
              </w:rPr>
              <w:t>пешеходный тротуа</w:t>
            </w:r>
            <w:r w:rsidR="00FA1732" w:rsidRPr="00C83815">
              <w:rPr>
                <w:sz w:val="27"/>
                <w:szCs w:val="27"/>
              </w:rPr>
              <w:t>р вдоль квартала с ул. Ржевская,</w:t>
            </w:r>
          </w:p>
          <w:p w:rsidR="00C333E9" w:rsidRPr="00C83815" w:rsidRDefault="00C333E9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ливневую канализацию.</w:t>
            </w:r>
          </w:p>
          <w:p w:rsidR="00C333E9" w:rsidRPr="00C83815" w:rsidRDefault="00C333E9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Обеспечить комплексное озеленение квартала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E9" w:rsidRPr="00C83815" w:rsidRDefault="00C333E9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1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3E9" w:rsidRPr="00C83815" w:rsidRDefault="00C333E9" w:rsidP="00FA1732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C83815">
              <w:rPr>
                <w:sz w:val="27"/>
                <w:szCs w:val="27"/>
              </w:rPr>
              <w:t>Нецелесообразно к учету, поскольку документацией предусмотрены необходимые мероприятия</w:t>
            </w:r>
          </w:p>
        </w:tc>
      </w:tr>
    </w:tbl>
    <w:p w:rsidR="003C1A45" w:rsidRPr="00E03308" w:rsidRDefault="003C1A45" w:rsidP="003C1A45">
      <w:pPr>
        <w:pStyle w:val="ConsPlusNormal"/>
        <w:jc w:val="both"/>
        <w:rPr>
          <w:sz w:val="28"/>
          <w:szCs w:val="28"/>
        </w:rPr>
      </w:pPr>
    </w:p>
    <w:p w:rsidR="00AE5A15" w:rsidRPr="00E03308" w:rsidRDefault="00AE5A15" w:rsidP="001D0E0A">
      <w:pPr>
        <w:jc w:val="both"/>
        <w:rPr>
          <w:sz w:val="28"/>
          <w:szCs w:val="28"/>
        </w:rPr>
      </w:pPr>
    </w:p>
    <w:p w:rsidR="00E03308" w:rsidRDefault="00E03308" w:rsidP="001D0E0A">
      <w:pPr>
        <w:jc w:val="both"/>
        <w:rPr>
          <w:sz w:val="28"/>
          <w:szCs w:val="28"/>
        </w:rPr>
      </w:pPr>
    </w:p>
    <w:p w:rsidR="00266F36" w:rsidRDefault="00266F36" w:rsidP="001D0E0A">
      <w:pPr>
        <w:jc w:val="both"/>
        <w:rPr>
          <w:sz w:val="28"/>
          <w:szCs w:val="28"/>
        </w:rPr>
      </w:pP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E03308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911A9F">
        <w:rPr>
          <w:sz w:val="28"/>
          <w:szCs w:val="28"/>
        </w:rPr>
        <w:t>Л.А. Подшивалова</w:t>
      </w:r>
    </w:p>
    <w:p w:rsidR="007F570A" w:rsidRDefault="007F570A" w:rsidP="001D0E0A">
      <w:pPr>
        <w:jc w:val="both"/>
        <w:rPr>
          <w:sz w:val="20"/>
          <w:szCs w:val="20"/>
        </w:rPr>
      </w:pPr>
    </w:p>
    <w:p w:rsidR="00E03308" w:rsidRDefault="00E03308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266F36" w:rsidRDefault="00266F36" w:rsidP="001D0E0A">
      <w:pPr>
        <w:jc w:val="both"/>
        <w:rPr>
          <w:sz w:val="20"/>
          <w:szCs w:val="20"/>
        </w:rPr>
      </w:pPr>
    </w:p>
    <w:p w:rsidR="001D0E0A" w:rsidRPr="00E03308" w:rsidRDefault="001D0E0A" w:rsidP="001D0E0A">
      <w:pPr>
        <w:jc w:val="both"/>
        <w:rPr>
          <w:sz w:val="20"/>
          <w:szCs w:val="20"/>
        </w:rPr>
      </w:pPr>
      <w:bookmarkStart w:id="0" w:name="_GoBack"/>
      <w:bookmarkEnd w:id="0"/>
    </w:p>
    <w:sectPr w:rsidR="001D0E0A" w:rsidRPr="00E03308" w:rsidSect="00621EDB">
      <w:headerReference w:type="default" r:id="rId7"/>
      <w:pgSz w:w="11906" w:h="16838"/>
      <w:pgMar w:top="1251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37" w:rsidRDefault="00026F37" w:rsidP="00067BAF">
      <w:r>
        <w:separator/>
      </w:r>
    </w:p>
  </w:endnote>
  <w:endnote w:type="continuationSeparator" w:id="0">
    <w:p w:rsidR="00026F37" w:rsidRDefault="00026F3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37" w:rsidRDefault="00026F37" w:rsidP="00067BAF">
      <w:r>
        <w:separator/>
      </w:r>
    </w:p>
  </w:footnote>
  <w:footnote w:type="continuationSeparator" w:id="0">
    <w:p w:rsidR="00026F37" w:rsidRDefault="00026F3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026F3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C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26F37"/>
    <w:rsid w:val="00067BAF"/>
    <w:rsid w:val="00070856"/>
    <w:rsid w:val="00073CC7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93EDA"/>
    <w:rsid w:val="001C43DD"/>
    <w:rsid w:val="001D0E0A"/>
    <w:rsid w:val="002050D7"/>
    <w:rsid w:val="00205638"/>
    <w:rsid w:val="002269FC"/>
    <w:rsid w:val="00250C6B"/>
    <w:rsid w:val="00266F36"/>
    <w:rsid w:val="0027785C"/>
    <w:rsid w:val="0029232F"/>
    <w:rsid w:val="002A696A"/>
    <w:rsid w:val="002B1E6F"/>
    <w:rsid w:val="00322B91"/>
    <w:rsid w:val="003459CF"/>
    <w:rsid w:val="00364095"/>
    <w:rsid w:val="00372C24"/>
    <w:rsid w:val="00373665"/>
    <w:rsid w:val="003B6912"/>
    <w:rsid w:val="003C1A45"/>
    <w:rsid w:val="003D7425"/>
    <w:rsid w:val="003E7896"/>
    <w:rsid w:val="003F01B2"/>
    <w:rsid w:val="00433626"/>
    <w:rsid w:val="00445E36"/>
    <w:rsid w:val="00463E9E"/>
    <w:rsid w:val="004727DD"/>
    <w:rsid w:val="004A1405"/>
    <w:rsid w:val="004B4EC3"/>
    <w:rsid w:val="004B52B5"/>
    <w:rsid w:val="004B5BD8"/>
    <w:rsid w:val="004D116F"/>
    <w:rsid w:val="00561F84"/>
    <w:rsid w:val="00570270"/>
    <w:rsid w:val="00592844"/>
    <w:rsid w:val="005C7D41"/>
    <w:rsid w:val="005D15B2"/>
    <w:rsid w:val="005E5D6B"/>
    <w:rsid w:val="006059AE"/>
    <w:rsid w:val="00621EDB"/>
    <w:rsid w:val="00630446"/>
    <w:rsid w:val="00630BF5"/>
    <w:rsid w:val="00671C15"/>
    <w:rsid w:val="0068048C"/>
    <w:rsid w:val="006E4CC4"/>
    <w:rsid w:val="00706D6E"/>
    <w:rsid w:val="00772918"/>
    <w:rsid w:val="00790765"/>
    <w:rsid w:val="007B489F"/>
    <w:rsid w:val="007B7C13"/>
    <w:rsid w:val="007F570A"/>
    <w:rsid w:val="00801BD8"/>
    <w:rsid w:val="00827F08"/>
    <w:rsid w:val="00840ED6"/>
    <w:rsid w:val="00866A4C"/>
    <w:rsid w:val="008934CD"/>
    <w:rsid w:val="008D36C6"/>
    <w:rsid w:val="008E034D"/>
    <w:rsid w:val="00900023"/>
    <w:rsid w:val="00911A9F"/>
    <w:rsid w:val="00912A4F"/>
    <w:rsid w:val="00917A90"/>
    <w:rsid w:val="009206D8"/>
    <w:rsid w:val="00932F25"/>
    <w:rsid w:val="009431B6"/>
    <w:rsid w:val="00964C74"/>
    <w:rsid w:val="009840E0"/>
    <w:rsid w:val="009B11B6"/>
    <w:rsid w:val="009C099B"/>
    <w:rsid w:val="00A002E2"/>
    <w:rsid w:val="00A01014"/>
    <w:rsid w:val="00A04768"/>
    <w:rsid w:val="00A10028"/>
    <w:rsid w:val="00A10CB7"/>
    <w:rsid w:val="00A20DCA"/>
    <w:rsid w:val="00A32419"/>
    <w:rsid w:val="00A8264B"/>
    <w:rsid w:val="00A95781"/>
    <w:rsid w:val="00AA2AA8"/>
    <w:rsid w:val="00AC33C3"/>
    <w:rsid w:val="00AD1A10"/>
    <w:rsid w:val="00AE5A15"/>
    <w:rsid w:val="00AF4283"/>
    <w:rsid w:val="00AF6FD9"/>
    <w:rsid w:val="00B0301D"/>
    <w:rsid w:val="00B16289"/>
    <w:rsid w:val="00B54F07"/>
    <w:rsid w:val="00B77EF7"/>
    <w:rsid w:val="00BA5BC4"/>
    <w:rsid w:val="00C1577D"/>
    <w:rsid w:val="00C17838"/>
    <w:rsid w:val="00C333E9"/>
    <w:rsid w:val="00C83815"/>
    <w:rsid w:val="00C94E71"/>
    <w:rsid w:val="00CB712E"/>
    <w:rsid w:val="00D00B0C"/>
    <w:rsid w:val="00D05F90"/>
    <w:rsid w:val="00D13F4C"/>
    <w:rsid w:val="00D2532F"/>
    <w:rsid w:val="00D2735F"/>
    <w:rsid w:val="00D55D05"/>
    <w:rsid w:val="00D67463"/>
    <w:rsid w:val="00D87448"/>
    <w:rsid w:val="00DA1629"/>
    <w:rsid w:val="00DD3451"/>
    <w:rsid w:val="00E03308"/>
    <w:rsid w:val="00E47B88"/>
    <w:rsid w:val="00E53A1D"/>
    <w:rsid w:val="00EA31AE"/>
    <w:rsid w:val="00EB433A"/>
    <w:rsid w:val="00ED087B"/>
    <w:rsid w:val="00ED5D78"/>
    <w:rsid w:val="00F0102A"/>
    <w:rsid w:val="00F50E1B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2019-02-01T07:12:00Z</cp:lastPrinted>
  <dcterms:created xsi:type="dcterms:W3CDTF">2019-02-05T13:35:00Z</dcterms:created>
  <dcterms:modified xsi:type="dcterms:W3CDTF">2019-02-05T13:35:00Z</dcterms:modified>
</cp:coreProperties>
</file>