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CB" w:rsidRPr="000F05F3" w:rsidRDefault="00EB7A85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ГОРОД ВОРОНЕЖ</w:t>
      </w:r>
    </w:p>
    <w:p w:rsidR="00EB7A85" w:rsidRPr="000F05F3" w:rsidRDefault="00EB7A85" w:rsidP="00C732F2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МКУ «УПРАВЛЕНИЕ ПО ДЕЛАМ ГО ЧС Г.ВОРОНЕЖА»</w:t>
      </w:r>
    </w:p>
    <w:p w:rsidR="00EB7A85" w:rsidRDefault="00EB7A85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5F3">
        <w:rPr>
          <w:rFonts w:ascii="Times New Roman" w:hAnsi="Times New Roman" w:cs="Times New Roman"/>
          <w:b/>
          <w:sz w:val="28"/>
          <w:szCs w:val="28"/>
        </w:rPr>
        <w:t>КУРСЫ ГРАЖДАНСКОЙ ОБОРОНЫ</w:t>
      </w:r>
    </w:p>
    <w:p w:rsidR="00C732F2" w:rsidRDefault="00C732F2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B330A8D" wp14:editId="00289101">
            <wp:simplePos x="0" y="0"/>
            <wp:positionH relativeFrom="column">
              <wp:posOffset>-650875</wp:posOffset>
            </wp:positionH>
            <wp:positionV relativeFrom="paragraph">
              <wp:posOffset>213360</wp:posOffset>
            </wp:positionV>
            <wp:extent cx="6353175" cy="2560320"/>
            <wp:effectExtent l="0" t="0" r="0" b="0"/>
            <wp:wrapTight wrapText="bothSides">
              <wp:wrapPolygon edited="0">
                <wp:start x="0" y="0"/>
                <wp:lineTo x="0" y="21375"/>
                <wp:lineTo x="21568" y="21375"/>
                <wp:lineTo x="21568" y="0"/>
                <wp:lineTo x="0" y="0"/>
              </wp:wrapPolygon>
            </wp:wrapTight>
            <wp:docPr id="1" name="Рисунок 1" descr="C:\Users\kursy\Desktop\инструктп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sy\Desktop\инструктпа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" t="19020" r="6643" b="56772"/>
                    <a:stretch/>
                  </pic:blipFill>
                  <pic:spPr bwMode="auto">
                    <a:xfrm>
                      <a:off x="0" y="0"/>
                      <a:ext cx="635317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2F2" w:rsidRPr="000F05F3" w:rsidRDefault="00C732F2" w:rsidP="00EB7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A85" w:rsidRDefault="00EB7A85" w:rsidP="00EB7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A85" w:rsidRDefault="00EB7A85" w:rsidP="00EB7A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A85" w:rsidRDefault="00EB7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A85" w:rsidRDefault="00EB7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F2" w:rsidRDefault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F2" w:rsidRDefault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F2" w:rsidRDefault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F2" w:rsidRDefault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2F2" w:rsidRDefault="00C732F2" w:rsidP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ОРГАНИЗАЦИОННО-МЕТОДИЧЕСКИЕ РЕКОМЕНДАЦИИ</w:t>
      </w:r>
      <w:r w:rsidR="00A22E08">
        <w:rPr>
          <w:rFonts w:ascii="Times New Roman" w:hAnsi="Times New Roman" w:cs="Times New Roman"/>
          <w:b/>
          <w:sz w:val="28"/>
          <w:szCs w:val="28"/>
        </w:rPr>
        <w:t>*</w:t>
      </w: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всех групп населения в области гражданской обороны и защиты от чрезвычайных ситуаций на территории городского округа</w:t>
      </w:r>
    </w:p>
    <w:p w:rsidR="00501BCB" w:rsidRDefault="00E71F7F" w:rsidP="00C73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 в 2021-2025 годах</w:t>
      </w:r>
    </w:p>
    <w:p w:rsidR="00A22E08" w:rsidRDefault="00A22E08" w:rsidP="00C732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E08" w:rsidRDefault="00A22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8A6" w:rsidRDefault="009618A6" w:rsidP="00A22E08">
      <w:pPr>
        <w:pStyle w:val="Style3"/>
        <w:widowControl/>
        <w:spacing w:line="240" w:lineRule="auto"/>
        <w:ind w:left="1069"/>
        <w:jc w:val="both"/>
        <w:rPr>
          <w:rStyle w:val="FontStyle19"/>
          <w:i/>
          <w:sz w:val="28"/>
          <w:szCs w:val="28"/>
        </w:rPr>
      </w:pPr>
    </w:p>
    <w:p w:rsidR="00A22E08" w:rsidRPr="009618A6" w:rsidRDefault="009618A6" w:rsidP="00A22E08">
      <w:pPr>
        <w:pStyle w:val="Style3"/>
        <w:widowControl/>
        <w:spacing w:line="240" w:lineRule="auto"/>
        <w:ind w:left="1069"/>
        <w:jc w:val="both"/>
        <w:rPr>
          <w:rStyle w:val="FontStyle19"/>
          <w:b w:val="0"/>
          <w:bCs w:val="0"/>
          <w:i/>
          <w:sz w:val="28"/>
          <w:szCs w:val="28"/>
        </w:rPr>
      </w:pPr>
      <w:r>
        <w:rPr>
          <w:rStyle w:val="FontStyle19"/>
          <w:b w:val="0"/>
          <w:i/>
          <w:sz w:val="28"/>
          <w:szCs w:val="28"/>
        </w:rPr>
        <w:t>*Р</w:t>
      </w:r>
      <w:r w:rsidR="00A22E08" w:rsidRPr="009618A6">
        <w:rPr>
          <w:rStyle w:val="FontStyle19"/>
          <w:b w:val="0"/>
          <w:i/>
          <w:sz w:val="28"/>
          <w:szCs w:val="28"/>
        </w:rPr>
        <w:t xml:space="preserve">азработаны в соответствии </w:t>
      </w:r>
      <w:r w:rsidRPr="009618A6">
        <w:rPr>
          <w:rStyle w:val="FontStyle19"/>
          <w:b w:val="0"/>
          <w:i/>
          <w:sz w:val="28"/>
          <w:szCs w:val="28"/>
        </w:rPr>
        <w:t>с о</w:t>
      </w:r>
      <w:r w:rsidR="00A22E08" w:rsidRPr="009618A6">
        <w:rPr>
          <w:rStyle w:val="FontStyle19"/>
          <w:b w:val="0"/>
          <w:i/>
          <w:sz w:val="28"/>
          <w:szCs w:val="28"/>
        </w:rPr>
        <w:t>рганизационно-методическими рекомендациями по подготовке всех групп населения в области гражданской обороны и защиты от чрезвычайных ситуаций на территории Воронежской области в 2021-2025 годах</w:t>
      </w:r>
      <w:r>
        <w:rPr>
          <w:rStyle w:val="FontStyle19"/>
          <w:b w:val="0"/>
          <w:i/>
          <w:sz w:val="28"/>
          <w:szCs w:val="28"/>
        </w:rPr>
        <w:t>.</w:t>
      </w:r>
    </w:p>
    <w:p w:rsidR="00A22E08" w:rsidRPr="009618A6" w:rsidRDefault="00A22E08" w:rsidP="009618A6">
      <w:pPr>
        <w:pStyle w:val="Style3"/>
        <w:widowControl/>
        <w:spacing w:line="240" w:lineRule="auto"/>
        <w:ind w:left="1069"/>
        <w:jc w:val="both"/>
        <w:rPr>
          <w:rStyle w:val="FontStyle19"/>
          <w:i/>
          <w:sz w:val="28"/>
          <w:szCs w:val="28"/>
        </w:rPr>
      </w:pPr>
    </w:p>
    <w:p w:rsidR="00501BCB" w:rsidRDefault="00501B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283" w:rsidRDefault="001742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283" w:rsidRDefault="001742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32F2" w:rsidRDefault="00C732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BCB" w:rsidRDefault="00E71F7F" w:rsidP="00EB7A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57"/>
      </w:tblGrid>
      <w:tr w:rsidR="00501BCB">
        <w:tc>
          <w:tcPr>
            <w:tcW w:w="9570" w:type="dxa"/>
            <w:gridSpan w:val="3"/>
          </w:tcPr>
          <w:p w:rsidR="00501BCB" w:rsidRPr="000F05F3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0F05F3">
              <w:rPr>
                <w:b/>
                <w:bCs/>
                <w:sz w:val="28"/>
                <w:szCs w:val="28"/>
                <w:lang w:eastAsia="ru-RU" w:bidi="ru-RU"/>
              </w:rPr>
              <w:lastRenderedPageBreak/>
              <w:t>СОДЕРЖАНИЕ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</w:tc>
      </w:tr>
      <w:tr w:rsidR="00501BCB">
        <w:tc>
          <w:tcPr>
            <w:tcW w:w="675" w:type="dxa"/>
          </w:tcPr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ПЕРЕЧЕНЬ СОКРАЩЕНИЙ И ОБОЗНАЧЕНИЙ………………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3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Общие положения………………………………………………….</w:t>
            </w: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4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- </w:t>
            </w:r>
            <w:r>
              <w:rPr>
                <w:bCs/>
                <w:sz w:val="28"/>
                <w:szCs w:val="28"/>
                <w:lang w:eastAsia="ru-RU" w:bidi="ru-RU"/>
              </w:rPr>
              <w:t>6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Рекомендации структурным подразделениям администрации городского округа город Воронеж по подготовке населения в области гражданской обороны и защиты от чрезвычайных ситуаций……………………………………………………………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957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 xml:space="preserve"> 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6 - 8</w:t>
            </w:r>
          </w:p>
        </w:tc>
      </w:tr>
      <w:tr w:rsidR="00501BCB">
        <w:tc>
          <w:tcPr>
            <w:tcW w:w="675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III.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IV.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V.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 w:eastAsia="ru-RU" w:bidi="ru-RU"/>
              </w:rPr>
            </w:pPr>
            <w:r>
              <w:rPr>
                <w:bCs/>
                <w:sz w:val="28"/>
                <w:szCs w:val="28"/>
                <w:lang w:val="en-US" w:eastAsia="ru-RU" w:bidi="ru-RU"/>
              </w:rPr>
              <w:t>VI.</w:t>
            </w:r>
          </w:p>
        </w:tc>
        <w:tc>
          <w:tcPr>
            <w:tcW w:w="7938" w:type="dxa"/>
          </w:tcPr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Рекомендации организациям, расположенным на территории городского округа город Воронеж, по подготовке населения в области гражданской обороны и защиты от чрезвычайных ситуаций…………………………………………………………….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Pr="00A22E08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>Перечень действующего законодательства</w:t>
            </w:r>
            <w:r w:rsidR="0015276A"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 xml:space="preserve"> РФ</w:t>
            </w: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 xml:space="preserve"> </w:t>
            </w:r>
            <w:r w:rsidRPr="00A22E08">
              <w:rPr>
                <w:color w:val="auto"/>
                <w:sz w:val="27"/>
                <w:szCs w:val="27"/>
              </w:rPr>
              <w:t>по вопросу подготовки населения в о</w:t>
            </w:r>
            <w:r w:rsidRPr="00A22E08">
              <w:rPr>
                <w:bCs/>
                <w:color w:val="auto"/>
                <w:sz w:val="28"/>
                <w:szCs w:val="28"/>
                <w:lang w:eastAsia="ru-RU" w:bidi="ru-RU"/>
              </w:rPr>
              <w:t>бласти ГО ЧС …………………………..</w:t>
            </w:r>
          </w:p>
          <w:p w:rsidR="00501BCB" w:rsidRPr="00A22E08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color w:val="auto"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Список программ и документов по вопросам подготовки в области ГО ЧС………………………………………………………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right="-108"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 xml:space="preserve">Термины и определения ……………………………………………    </w:t>
            </w:r>
          </w:p>
        </w:tc>
        <w:tc>
          <w:tcPr>
            <w:tcW w:w="957" w:type="dxa"/>
          </w:tcPr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8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 w:bidi="ru-RU"/>
              </w:rPr>
              <w:t>-</w:t>
            </w:r>
            <w:r>
              <w:rPr>
                <w:bCs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A43D63">
              <w:rPr>
                <w:bCs/>
                <w:sz w:val="28"/>
                <w:szCs w:val="28"/>
                <w:lang w:eastAsia="ru-RU" w:bidi="ru-RU"/>
              </w:rPr>
              <w:t>1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A43D63">
              <w:rPr>
                <w:bCs/>
                <w:sz w:val="28"/>
                <w:szCs w:val="28"/>
                <w:lang w:eastAsia="ru-RU" w:bidi="ru-RU"/>
              </w:rPr>
              <w:t>1-12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2</w:t>
            </w:r>
            <w:r>
              <w:rPr>
                <w:bCs/>
                <w:sz w:val="28"/>
                <w:szCs w:val="28"/>
                <w:lang w:eastAsia="ru-RU" w:bidi="ru-RU"/>
              </w:rPr>
              <w:t>-1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3</w:t>
            </w:r>
          </w:p>
          <w:p w:rsidR="00501BCB" w:rsidRDefault="00501BCB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</w:p>
          <w:p w:rsidR="00501BCB" w:rsidRDefault="00E71F7F" w:rsidP="007C136D">
            <w:pPr>
              <w:pStyle w:val="11"/>
              <w:tabs>
                <w:tab w:val="left" w:pos="246"/>
              </w:tabs>
              <w:spacing w:line="240" w:lineRule="auto"/>
              <w:ind w:firstLine="0"/>
              <w:rPr>
                <w:bCs/>
                <w:sz w:val="28"/>
                <w:szCs w:val="28"/>
                <w:lang w:eastAsia="ru-RU" w:bidi="ru-RU"/>
              </w:rPr>
            </w:pPr>
            <w:r>
              <w:rPr>
                <w:bCs/>
                <w:sz w:val="28"/>
                <w:szCs w:val="28"/>
                <w:lang w:eastAsia="ru-RU" w:bidi="ru-RU"/>
              </w:rPr>
              <w:t>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3</w:t>
            </w:r>
            <w:r>
              <w:rPr>
                <w:bCs/>
                <w:sz w:val="28"/>
                <w:szCs w:val="28"/>
                <w:lang w:eastAsia="ru-RU" w:bidi="ru-RU"/>
              </w:rPr>
              <w:t>-1</w:t>
            </w:r>
            <w:r w:rsidR="007C136D">
              <w:rPr>
                <w:bCs/>
                <w:sz w:val="28"/>
                <w:szCs w:val="28"/>
                <w:lang w:eastAsia="ru-RU" w:bidi="ru-RU"/>
              </w:rPr>
              <w:t>4</w:t>
            </w:r>
          </w:p>
        </w:tc>
      </w:tr>
    </w:tbl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0F05F3" w:rsidRDefault="000F05F3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p w:rsidR="00501BCB" w:rsidRPr="000F05F3" w:rsidRDefault="00E71F7F">
      <w:pPr>
        <w:pStyle w:val="11"/>
        <w:spacing w:line="240" w:lineRule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0F05F3">
        <w:rPr>
          <w:b/>
          <w:bCs/>
          <w:sz w:val="28"/>
          <w:szCs w:val="28"/>
          <w:lang w:eastAsia="ru-RU" w:bidi="ru-RU"/>
        </w:rPr>
        <w:lastRenderedPageBreak/>
        <w:t>ПЕРЕЧЕНЬ СОКРАЩЕНИЙ И ОБОЗНАЧЕНИЙ</w:t>
      </w:r>
    </w:p>
    <w:p w:rsidR="00501BCB" w:rsidRDefault="00501BCB">
      <w:pPr>
        <w:pStyle w:val="11"/>
        <w:spacing w:line="240" w:lineRule="auto"/>
        <w:ind w:firstLine="0"/>
        <w:jc w:val="center"/>
        <w:rPr>
          <w:bCs/>
          <w:sz w:val="28"/>
          <w:szCs w:val="28"/>
          <w:lang w:eastAsia="ru-RU" w:bidi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6"/>
      </w:tblGrid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</w:rPr>
              <w:t>ОМ</w:t>
            </w:r>
            <w:r w:rsidRPr="00647C76">
              <w:rPr>
                <w:color w:val="FF0000"/>
                <w:sz w:val="28"/>
                <w:szCs w:val="28"/>
              </w:rPr>
              <w:t>Р</w:t>
            </w:r>
            <w:r w:rsidRPr="00647C76">
              <w:rPr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</w:rPr>
              <w:t xml:space="preserve">организационно-методические </w:t>
            </w:r>
            <w:r w:rsidRPr="00647C76">
              <w:rPr>
                <w:color w:val="FF0000"/>
                <w:sz w:val="28"/>
                <w:szCs w:val="28"/>
              </w:rPr>
              <w:t>рекомендации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РФ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Российская Федерация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ГО  -</w:t>
            </w:r>
          </w:p>
        </w:tc>
        <w:tc>
          <w:tcPr>
            <w:tcW w:w="7076" w:type="dxa"/>
          </w:tcPr>
          <w:p w:rsidR="00501BCB" w:rsidRPr="00647C76" w:rsidRDefault="00EB7A85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г</w:t>
            </w:r>
            <w:r w:rsidR="00E71F7F" w:rsidRPr="00647C76">
              <w:rPr>
                <w:bCs/>
                <w:sz w:val="28"/>
                <w:szCs w:val="28"/>
                <w:lang w:eastAsia="ru-RU" w:bidi="ru-RU"/>
              </w:rPr>
              <w:t>ражданская оборона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ЧС -</w:t>
            </w:r>
          </w:p>
        </w:tc>
        <w:tc>
          <w:tcPr>
            <w:tcW w:w="7076" w:type="dxa"/>
          </w:tcPr>
          <w:p w:rsidR="00501BCB" w:rsidRPr="00647C76" w:rsidRDefault="00EB7A85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ч</w:t>
            </w:r>
            <w:r w:rsidR="00E71F7F" w:rsidRPr="00647C76">
              <w:rPr>
                <w:sz w:val="28"/>
                <w:szCs w:val="28"/>
                <w:lang w:eastAsia="ru-RU" w:bidi="ru-RU"/>
              </w:rPr>
              <w:t xml:space="preserve">резвычайная ситуация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ОМСУ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органы местного самоуправления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color w:val="auto"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color w:val="auto"/>
                <w:sz w:val="28"/>
                <w:szCs w:val="28"/>
                <w:lang w:eastAsia="ru-RU" w:bidi="ru-RU"/>
              </w:rPr>
              <w:t>РСЧС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единая государственная система предупреждения и ликвидации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bCs/>
                <w:sz w:val="28"/>
                <w:szCs w:val="28"/>
                <w:lang w:eastAsia="ru-RU" w:bidi="ru-RU"/>
              </w:rPr>
              <w:t>ВГЗЧС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</w:rPr>
              <w:t xml:space="preserve">Воронежское городское звено </w:t>
            </w:r>
            <w:r w:rsidRPr="00647C76">
              <w:rPr>
                <w:color w:val="FF0000"/>
                <w:sz w:val="28"/>
                <w:szCs w:val="28"/>
              </w:rPr>
              <w:t>Воронежской территориальной подсистемы</w:t>
            </w:r>
            <w:r w:rsidRPr="00647C76">
              <w:rPr>
                <w:color w:val="auto"/>
                <w:sz w:val="28"/>
                <w:szCs w:val="28"/>
              </w:rPr>
              <w:t xml:space="preserve"> </w:t>
            </w:r>
            <w:r w:rsidR="00EB7A85" w:rsidRPr="00647C76">
              <w:rPr>
                <w:sz w:val="28"/>
                <w:szCs w:val="28"/>
                <w:lang w:eastAsia="ru-RU" w:bidi="ru-RU"/>
              </w:rPr>
              <w:t>единой государственной системы предупреждения и ликвидации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tabs>
                <w:tab w:val="left" w:pos="246"/>
              </w:tabs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КЧС и ОПБ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комиссия по предупреждению и ликвидации </w:t>
            </w:r>
            <w:r w:rsidR="00EB7A85" w:rsidRPr="00647C76">
              <w:rPr>
                <w:sz w:val="28"/>
                <w:szCs w:val="28"/>
                <w:lang w:eastAsia="ru-RU" w:bidi="ru-RU"/>
              </w:rPr>
              <w:t>чрезвычайных ситуаций</w:t>
            </w:r>
            <w:r w:rsidRPr="00647C76">
              <w:rPr>
                <w:sz w:val="28"/>
                <w:szCs w:val="28"/>
                <w:lang w:eastAsia="ru-RU" w:bidi="ru-RU"/>
              </w:rPr>
              <w:t xml:space="preserve"> и обеспечению пожарной безопасности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bCs/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  <w:lang w:eastAsia="ru-RU" w:bidi="ru-RU"/>
              </w:rPr>
              <w:t xml:space="preserve">ЗНТЧС </w:t>
            </w:r>
            <w:r w:rsidRPr="00647C76">
              <w:rPr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защита населения и территорий 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>от 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color w:val="auto"/>
                <w:sz w:val="28"/>
                <w:szCs w:val="28"/>
                <w:lang w:eastAsia="ru-RU" w:bidi="ru-RU"/>
              </w:rPr>
              <w:t>ЕСПН</w:t>
            </w:r>
            <w:r w:rsidRPr="00647C76">
              <w:rPr>
                <w:sz w:val="28"/>
                <w:szCs w:val="28"/>
                <w:lang w:eastAsia="ru-RU" w:bidi="ru-RU"/>
              </w:rPr>
              <w:t xml:space="preserve"> ГОЧС -</w:t>
            </w:r>
          </w:p>
        </w:tc>
        <w:tc>
          <w:tcPr>
            <w:tcW w:w="7076" w:type="dxa"/>
          </w:tcPr>
          <w:p w:rsidR="00501BCB" w:rsidRPr="00647C76" w:rsidRDefault="00E71F7F" w:rsidP="00EB7A85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  <w:lang w:eastAsia="ru-RU" w:bidi="ru-RU"/>
              </w:rPr>
              <w:t>единая система подготовки населения</w:t>
            </w:r>
            <w:r w:rsidR="00EB7A85"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 w:rsidR="00EB7A85" w:rsidRPr="00647C76">
              <w:rPr>
                <w:color w:val="auto"/>
                <w:sz w:val="28"/>
                <w:szCs w:val="28"/>
                <w:lang w:eastAsia="ru-RU" w:bidi="ru-RU"/>
              </w:rPr>
              <w:t>в области гражданской обороны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 xml:space="preserve"> и защиты от </w:t>
            </w:r>
            <w:r w:rsidR="00EB7A85" w:rsidRPr="00647C76">
              <w:rPr>
                <w:color w:val="auto"/>
                <w:sz w:val="28"/>
                <w:szCs w:val="28"/>
                <w:lang w:eastAsia="ru-RU" w:bidi="ru-RU"/>
              </w:rPr>
              <w:t>чрезвычайных ситуаций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в области ГОЧС</w:t>
            </w:r>
            <w:r w:rsidR="00695B6F">
              <w:rPr>
                <w:sz w:val="28"/>
                <w:szCs w:val="28"/>
                <w:lang w:eastAsia="ru-RU" w:bidi="ru-RU"/>
              </w:rPr>
              <w:t>-</w:t>
            </w:r>
          </w:p>
          <w:p w:rsidR="00501BCB" w:rsidRPr="00647C76" w:rsidRDefault="00501BCB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в области гражданской обороны и защиты от чрезвычайных ситуаций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НАСФ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нештатные аварийно-спасательные формирования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НФГО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нештатные формирования по обеспечению выполнения мероприятий по гражданской обороне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УКП ГО</w:t>
            </w:r>
            <w:r w:rsidRPr="00647C76">
              <w:rPr>
                <w:color w:val="auto"/>
                <w:sz w:val="28"/>
                <w:szCs w:val="28"/>
                <w:lang w:eastAsia="ru-RU" w:bidi="ru-RU"/>
              </w:rPr>
              <w:t>ЧС</w:t>
            </w: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 </w:t>
            </w:r>
            <w:r w:rsidRPr="00647C76">
              <w:rPr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 xml:space="preserve">учебно-консультационные пункты по гражданской обороне </w:t>
            </w:r>
            <w:r w:rsidRPr="00647C76">
              <w:rPr>
                <w:color w:val="FF0000"/>
                <w:sz w:val="28"/>
                <w:szCs w:val="28"/>
                <w:lang w:eastAsia="ru-RU" w:bidi="ru-RU"/>
              </w:rPr>
              <w:t xml:space="preserve">и защите от чрезвычайных ситуаций 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ДОТ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дистанционные образовательные технологии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работающее население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</w:rPr>
              <w:t>физические лица, состоящие в трудовых отношениях с работодателем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неработающее население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color w:val="FF0000"/>
                <w:sz w:val="28"/>
                <w:szCs w:val="28"/>
                <w:lang w:eastAsia="ru-RU" w:bidi="ru-RU"/>
              </w:rPr>
            </w:pPr>
            <w:r w:rsidRPr="00647C76">
              <w:rPr>
                <w:color w:val="FF0000"/>
                <w:sz w:val="28"/>
                <w:szCs w:val="28"/>
              </w:rPr>
              <w:t>физические лица, не состоящие в трудовых отношениях с работодателем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  <w:lang w:eastAsia="ru-RU" w:bidi="ru-RU"/>
              </w:rPr>
              <w:t>УМБ ГОЧС</w:t>
            </w:r>
            <w:r w:rsidR="00695B6F"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sz w:val="28"/>
                <w:szCs w:val="28"/>
              </w:rPr>
              <w:t>учебно-материальная база по гражданской обороне и чрезвычайным ситуациям</w:t>
            </w:r>
          </w:p>
        </w:tc>
      </w:tr>
      <w:tr w:rsidR="00501BCB" w:rsidRPr="00647C76">
        <w:tc>
          <w:tcPr>
            <w:tcW w:w="2263" w:type="dxa"/>
          </w:tcPr>
          <w:p w:rsidR="00501BCB" w:rsidRPr="00647C76" w:rsidRDefault="00695B6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у</w:t>
            </w:r>
            <w:r w:rsidR="00E71F7F" w:rsidRPr="00647C76">
              <w:rPr>
                <w:sz w:val="28"/>
                <w:szCs w:val="28"/>
                <w:lang w:eastAsia="ru-RU" w:bidi="ru-RU"/>
              </w:rPr>
              <w:t>голок ГОЧС</w:t>
            </w:r>
            <w:r>
              <w:rPr>
                <w:sz w:val="28"/>
                <w:szCs w:val="28"/>
                <w:lang w:eastAsia="ru-RU" w:bidi="ru-RU"/>
              </w:rPr>
              <w:t xml:space="preserve"> -</w:t>
            </w:r>
          </w:p>
        </w:tc>
        <w:tc>
          <w:tcPr>
            <w:tcW w:w="7076" w:type="dxa"/>
          </w:tcPr>
          <w:p w:rsidR="00501BCB" w:rsidRPr="00647C76" w:rsidRDefault="00E71F7F">
            <w:pPr>
              <w:pStyle w:val="11"/>
              <w:spacing w:line="240" w:lineRule="auto"/>
              <w:ind w:firstLine="0"/>
              <w:jc w:val="both"/>
              <w:rPr>
                <w:sz w:val="28"/>
                <w:szCs w:val="28"/>
                <w:lang w:eastAsia="ru-RU" w:bidi="ru-RU"/>
              </w:rPr>
            </w:pPr>
            <w:r w:rsidRPr="00647C76">
              <w:rPr>
                <w:rFonts w:eastAsia="Calibri"/>
                <w:bCs/>
                <w:sz w:val="28"/>
                <w:szCs w:val="28"/>
              </w:rPr>
              <w:t>уголок по гражданской обороне и чрезвычайным ситуациям</w:t>
            </w:r>
          </w:p>
        </w:tc>
      </w:tr>
    </w:tbl>
    <w:p w:rsidR="00501BCB" w:rsidRDefault="00501BCB">
      <w:pPr>
        <w:pStyle w:val="Style12"/>
        <w:widowControl/>
        <w:rPr>
          <w:rStyle w:val="FontStyle21"/>
          <w:sz w:val="28"/>
          <w:szCs w:val="28"/>
        </w:rPr>
      </w:pPr>
    </w:p>
    <w:p w:rsidR="00501BCB" w:rsidRDefault="00501BCB">
      <w:pPr>
        <w:pStyle w:val="Style12"/>
        <w:widowControl/>
        <w:rPr>
          <w:rStyle w:val="FontStyle21"/>
          <w:sz w:val="28"/>
          <w:szCs w:val="28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3027D2" w:rsidRDefault="003027D2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501BCB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3027D2" w:rsidRDefault="003027D2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</w:p>
    <w:p w:rsidR="00501BCB" w:rsidRDefault="00E71F7F">
      <w:pPr>
        <w:pStyle w:val="Style12"/>
        <w:widowControl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val="en-US" w:bidi="ru-RU"/>
        </w:rPr>
        <w:t>I</w:t>
      </w:r>
      <w:r>
        <w:rPr>
          <w:b/>
          <w:bCs/>
          <w:sz w:val="28"/>
          <w:szCs w:val="28"/>
          <w:lang w:bidi="ru-RU"/>
        </w:rPr>
        <w:t>. Общие положения</w:t>
      </w:r>
    </w:p>
    <w:p w:rsidR="00501BCB" w:rsidRDefault="00501BCB">
      <w:pPr>
        <w:pStyle w:val="Style12"/>
        <w:widowControl/>
        <w:jc w:val="center"/>
        <w:rPr>
          <w:rStyle w:val="FontStyle21"/>
          <w:sz w:val="28"/>
          <w:szCs w:val="28"/>
        </w:rPr>
      </w:pPr>
    </w:p>
    <w:p w:rsidR="00501BCB" w:rsidRDefault="00E71F7F">
      <w:pPr>
        <w:pStyle w:val="Style12"/>
        <w:widowControl/>
        <w:rPr>
          <w:sz w:val="28"/>
          <w:szCs w:val="28"/>
          <w:lang w:bidi="ru-RU"/>
        </w:rPr>
      </w:pPr>
      <w:r>
        <w:rPr>
          <w:rStyle w:val="FontStyle21"/>
          <w:sz w:val="28"/>
          <w:szCs w:val="28"/>
        </w:rPr>
        <w:t>Решение задачи подготовки всех групп населения к действиям при угрозе возникновения или возникновении опасностей, присущих ЧС и военным конфликтам, является одним из приоритетных направлений государственной политики РФ в области ГО и ЗНТЧС</w:t>
      </w:r>
      <w:r>
        <w:rPr>
          <w:sz w:val="28"/>
          <w:szCs w:val="28"/>
          <w:lang w:bidi="ru-RU"/>
        </w:rPr>
        <w:t>.</w:t>
      </w:r>
    </w:p>
    <w:p w:rsidR="00501BCB" w:rsidRPr="009618A6" w:rsidRDefault="00E71F7F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 w:rsidRPr="009618A6">
        <w:rPr>
          <w:rStyle w:val="FontStyle22"/>
          <w:sz w:val="28"/>
          <w:szCs w:val="28"/>
        </w:rPr>
        <w:t>В городском округе город Воронеж подготовка населения в области ГО ЧС организована и проводится в соответствии с действующим законодательством РФ (перечень на стр. 1</w:t>
      </w:r>
      <w:r w:rsidR="00A43D63" w:rsidRPr="009618A6">
        <w:rPr>
          <w:rStyle w:val="FontStyle22"/>
          <w:sz w:val="28"/>
          <w:szCs w:val="28"/>
        </w:rPr>
        <w:t>1-12</w:t>
      </w:r>
      <w:r w:rsidRPr="009618A6">
        <w:rPr>
          <w:rStyle w:val="FontStyle22"/>
          <w:sz w:val="28"/>
          <w:szCs w:val="28"/>
        </w:rPr>
        <w:t xml:space="preserve">). </w:t>
      </w: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Структурные подразделения администрация городского округа город Воронеж и организации независимо от организационно-правовых форм и форм собственности (далее – организации), расположенные на территории городского округа город Воронеж, проводят активную работу по совершенствованию своей деятельности в подготовке всех групп населения города в области ГО ЧС. </w:t>
      </w: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9618A6">
        <w:rPr>
          <w:color w:val="auto"/>
          <w:sz w:val="28"/>
          <w:szCs w:val="28"/>
        </w:rPr>
        <w:t xml:space="preserve">Безопасность является одной из основных потребностей человека.  </w:t>
      </w:r>
      <w:r w:rsidRPr="009618A6">
        <w:rPr>
          <w:color w:val="auto"/>
          <w:sz w:val="28"/>
          <w:szCs w:val="28"/>
          <w:lang w:eastAsia="ru-RU" w:bidi="ru-RU"/>
        </w:rPr>
        <w:t xml:space="preserve">Участие населения в мероприятиях по безопасности жизнедеятельности, которые ежегодно проводятся на территории городского округа город Воронеж, способствует формированию у граждан мировоззрения, идеологии безопасности, </w:t>
      </w:r>
      <w:r w:rsidRPr="009618A6">
        <w:rPr>
          <w:color w:val="auto"/>
          <w:sz w:val="28"/>
          <w:szCs w:val="28"/>
        </w:rPr>
        <w:t>практических умений и навыков безопасного поведения в чрезвычайных  ситуациях.</w:t>
      </w: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proofErr w:type="gramStart"/>
      <w:r w:rsidRPr="009618A6">
        <w:rPr>
          <w:color w:val="auto"/>
          <w:sz w:val="28"/>
          <w:szCs w:val="28"/>
          <w:lang w:eastAsia="ru-RU" w:bidi="ru-RU"/>
        </w:rPr>
        <w:t>Готовность должностных лиц, специалистов и работников ГО и ВГЗЧС</w:t>
      </w:r>
      <w:r w:rsidR="008D49D5" w:rsidRPr="009618A6">
        <w:rPr>
          <w:color w:val="auto"/>
          <w:sz w:val="28"/>
          <w:szCs w:val="28"/>
          <w:lang w:eastAsia="ru-RU" w:bidi="ru-RU"/>
        </w:rPr>
        <w:t xml:space="preserve"> организаций, расположенных на территории городского округа город Воронеж,</w:t>
      </w:r>
      <w:r w:rsidRPr="009618A6">
        <w:rPr>
          <w:color w:val="auto"/>
          <w:sz w:val="28"/>
          <w:szCs w:val="28"/>
          <w:lang w:eastAsia="ru-RU" w:bidi="ru-RU"/>
        </w:rPr>
        <w:t xml:space="preserve"> </w:t>
      </w:r>
      <w:r w:rsidRPr="009618A6">
        <w:rPr>
          <w:color w:val="auto"/>
          <w:sz w:val="28"/>
          <w:szCs w:val="28"/>
        </w:rPr>
        <w:t xml:space="preserve">к работе по формированию у работающего населения теоретических знаний и практических умений правильно действовать </w:t>
      </w:r>
      <w:r w:rsidRPr="009618A6">
        <w:rPr>
          <w:rStyle w:val="FontStyle21"/>
          <w:color w:val="auto"/>
          <w:sz w:val="28"/>
          <w:szCs w:val="28"/>
        </w:rPr>
        <w:t xml:space="preserve">при угрозе возникновения или возникновении опасностей, присущих ЧС и военным конфликтам, </w:t>
      </w:r>
      <w:r w:rsidRPr="009618A6">
        <w:rPr>
          <w:color w:val="auto"/>
          <w:sz w:val="28"/>
          <w:szCs w:val="28"/>
        </w:rPr>
        <w:t>а также по развитию в личности  высокой социальной активности и  гражданской ответственности</w:t>
      </w:r>
      <w:r w:rsidRPr="009618A6">
        <w:rPr>
          <w:color w:val="auto"/>
          <w:sz w:val="28"/>
          <w:szCs w:val="28"/>
          <w:lang w:eastAsia="ru-RU" w:bidi="ru-RU"/>
        </w:rPr>
        <w:t xml:space="preserve"> заслуживает огромного уважения.</w:t>
      </w:r>
      <w:proofErr w:type="gramEnd"/>
    </w:p>
    <w:p w:rsidR="00501BCB" w:rsidRPr="009618A6" w:rsidRDefault="00E71F7F" w:rsidP="009834A6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proofErr w:type="gramStart"/>
      <w:r w:rsidRPr="009618A6">
        <w:rPr>
          <w:color w:val="auto"/>
          <w:sz w:val="28"/>
          <w:szCs w:val="28"/>
          <w:lang w:eastAsia="ru-RU" w:bidi="ru-RU"/>
        </w:rPr>
        <w:t xml:space="preserve">В целях реализации стратегических национальных приоритетов, направленных на обеспечение национальной безопасности РФ, основ единой государственной политики РФ в области ГО и ЗНТЧС на период до 2030 года по вопросам подготовки населения в области ГО и ЗНТЧС </w:t>
      </w:r>
      <w:r w:rsidR="009834A6" w:rsidRPr="009618A6">
        <w:rPr>
          <w:color w:val="auto"/>
          <w:sz w:val="28"/>
          <w:szCs w:val="28"/>
          <w:lang w:eastAsia="ru-RU" w:bidi="ru-RU"/>
        </w:rPr>
        <w:t>с</w:t>
      </w:r>
      <w:r w:rsidRPr="009618A6">
        <w:rPr>
          <w:color w:val="auto"/>
          <w:sz w:val="28"/>
          <w:szCs w:val="28"/>
          <w:lang w:eastAsia="ru-RU" w:bidi="ru-RU"/>
        </w:rPr>
        <w:t>труктурным подразделениям администрации городского округа город Воронеж и организациям, расположенным на территории города, продолжить эффективно и качественно выполнять мероприятия по подготовке населения в области</w:t>
      </w:r>
      <w:proofErr w:type="gramEnd"/>
      <w:r w:rsidRPr="009618A6">
        <w:rPr>
          <w:color w:val="auto"/>
          <w:sz w:val="28"/>
          <w:szCs w:val="28"/>
          <w:lang w:eastAsia="ru-RU" w:bidi="ru-RU"/>
        </w:rPr>
        <w:t xml:space="preserve"> ГО ЧС как ключевой составляющей формирования культуры безопасности жизнедеятельности.</w:t>
      </w:r>
    </w:p>
    <w:p w:rsidR="00501BCB" w:rsidRPr="009618A6" w:rsidRDefault="009834A6" w:rsidP="009834A6">
      <w:pPr>
        <w:pStyle w:val="11"/>
        <w:tabs>
          <w:tab w:val="left" w:pos="961"/>
        </w:tabs>
        <w:spacing w:line="240" w:lineRule="auto"/>
        <w:ind w:firstLine="0"/>
        <w:jc w:val="both"/>
        <w:rPr>
          <w:color w:val="auto"/>
          <w:sz w:val="28"/>
          <w:szCs w:val="28"/>
        </w:rPr>
      </w:pPr>
      <w:r w:rsidRPr="009618A6">
        <w:rPr>
          <w:color w:val="auto"/>
          <w:sz w:val="28"/>
          <w:szCs w:val="28"/>
          <w:lang w:eastAsia="ru-RU" w:bidi="ru-RU"/>
        </w:rPr>
        <w:tab/>
      </w:r>
      <w:proofErr w:type="gramStart"/>
      <w:r w:rsidR="00E71F7F" w:rsidRPr="009618A6">
        <w:rPr>
          <w:color w:val="auto"/>
          <w:sz w:val="28"/>
          <w:szCs w:val="28"/>
          <w:lang w:eastAsia="ru-RU" w:bidi="ru-RU"/>
        </w:rPr>
        <w:t>Главной задачей по подготовке населения городского округа город Воронеж в области ГО ЧС в 2021-2025 годах считать</w:t>
      </w:r>
      <w:r w:rsidR="008D49D5" w:rsidRPr="009618A6">
        <w:rPr>
          <w:color w:val="auto"/>
          <w:sz w:val="28"/>
          <w:szCs w:val="28"/>
          <w:lang w:eastAsia="ru-RU" w:bidi="ru-RU"/>
        </w:rPr>
        <w:t xml:space="preserve"> </w:t>
      </w:r>
      <w:r w:rsidR="00E71F7F" w:rsidRPr="009618A6">
        <w:rPr>
          <w:color w:val="auto"/>
          <w:sz w:val="28"/>
          <w:szCs w:val="28"/>
          <w:lang w:eastAsia="ru-RU" w:bidi="ru-RU"/>
        </w:rPr>
        <w:t>повышение качества обучения должностных лиц, специалистов и работников ГО и ВГЗЧС</w:t>
      </w:r>
      <w:r w:rsidR="008D49D5" w:rsidRPr="009618A6">
        <w:rPr>
          <w:color w:val="auto"/>
          <w:sz w:val="28"/>
          <w:szCs w:val="28"/>
          <w:lang w:eastAsia="ru-RU" w:bidi="ru-RU"/>
        </w:rPr>
        <w:t xml:space="preserve"> организаций</w:t>
      </w:r>
      <w:r w:rsidR="00E71F7F" w:rsidRPr="009618A6">
        <w:rPr>
          <w:color w:val="auto"/>
          <w:sz w:val="28"/>
          <w:szCs w:val="28"/>
          <w:lang w:eastAsia="ru-RU" w:bidi="ru-RU"/>
        </w:rPr>
        <w:t xml:space="preserve"> на курсах ГО МКУ «Управление по делам ГО ЧС</w:t>
      </w:r>
      <w:r w:rsidR="008D49D5" w:rsidRPr="009618A6">
        <w:rPr>
          <w:color w:val="auto"/>
          <w:sz w:val="28"/>
          <w:szCs w:val="28"/>
          <w:lang w:eastAsia="ru-RU" w:bidi="ru-RU"/>
        </w:rPr>
        <w:t xml:space="preserve"> </w:t>
      </w:r>
      <w:r w:rsidR="00E71F7F" w:rsidRPr="009618A6">
        <w:rPr>
          <w:color w:val="auto"/>
          <w:sz w:val="28"/>
          <w:szCs w:val="28"/>
          <w:lang w:eastAsia="ru-RU" w:bidi="ru-RU"/>
        </w:rPr>
        <w:t xml:space="preserve">г. Воронежа» и всех групп населения </w:t>
      </w:r>
      <w:r w:rsidRPr="009618A6">
        <w:rPr>
          <w:color w:val="auto"/>
          <w:sz w:val="28"/>
          <w:szCs w:val="28"/>
          <w:lang w:eastAsia="ru-RU" w:bidi="ru-RU"/>
        </w:rPr>
        <w:t xml:space="preserve">к выполнению мероприятий ГО и защиты от ЧС, </w:t>
      </w:r>
      <w:r w:rsidR="00E71F7F" w:rsidRPr="009618A6">
        <w:rPr>
          <w:color w:val="auto"/>
          <w:sz w:val="28"/>
          <w:szCs w:val="28"/>
          <w:lang w:eastAsia="ru-RU" w:bidi="ru-RU"/>
        </w:rPr>
        <w:lastRenderedPageBreak/>
        <w:t xml:space="preserve">адекватным </w:t>
      </w:r>
      <w:r w:rsidR="00E71F7F" w:rsidRPr="009618A6">
        <w:rPr>
          <w:color w:val="auto"/>
          <w:sz w:val="28"/>
          <w:szCs w:val="28"/>
        </w:rPr>
        <w:t xml:space="preserve">действиям </w:t>
      </w:r>
      <w:r w:rsidR="00E71F7F" w:rsidRPr="009618A6">
        <w:rPr>
          <w:rStyle w:val="FontStyle21"/>
          <w:color w:val="auto"/>
          <w:sz w:val="28"/>
          <w:szCs w:val="28"/>
        </w:rPr>
        <w:t>при угрозе возникновения или возникновении ЧС</w:t>
      </w:r>
      <w:proofErr w:type="gramEnd"/>
      <w:r w:rsidR="00E71F7F" w:rsidRPr="009618A6">
        <w:rPr>
          <w:rStyle w:val="FontStyle21"/>
          <w:color w:val="auto"/>
          <w:sz w:val="28"/>
          <w:szCs w:val="28"/>
        </w:rPr>
        <w:t xml:space="preserve"> и военных конфликтов, а также </w:t>
      </w:r>
      <w:r w:rsidR="00E71F7F" w:rsidRPr="009618A6">
        <w:rPr>
          <w:color w:val="auto"/>
          <w:sz w:val="28"/>
          <w:szCs w:val="28"/>
        </w:rPr>
        <w:t xml:space="preserve"> формирования сознательного и ответственного отношения к проблемам безопасности</w:t>
      </w:r>
      <w:r w:rsidRPr="009618A6">
        <w:rPr>
          <w:color w:val="auto"/>
          <w:sz w:val="28"/>
          <w:szCs w:val="28"/>
        </w:rPr>
        <w:t xml:space="preserve"> жизнедеятельности</w:t>
      </w:r>
      <w:r w:rsidR="00E71F7F" w:rsidRPr="009618A6">
        <w:rPr>
          <w:color w:val="auto"/>
          <w:sz w:val="28"/>
          <w:szCs w:val="28"/>
        </w:rPr>
        <w:t>.</w:t>
      </w:r>
    </w:p>
    <w:p w:rsidR="00501BCB" w:rsidRPr="009618A6" w:rsidRDefault="00E71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Приоритетными направлениями по подготовке населения городского округа город Воронеж в области ГО ЧС считать:</w:t>
      </w:r>
    </w:p>
    <w:p w:rsidR="0040549D" w:rsidRPr="009618A6" w:rsidRDefault="00E71F7F">
      <w:pPr>
        <w:spacing w:after="0" w:line="240" w:lineRule="auto"/>
        <w:ind w:firstLine="708"/>
        <w:jc w:val="both"/>
        <w:rPr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организацию и проведение обязательной подготовки в области ГО ЧС </w:t>
      </w:r>
      <w:r w:rsidR="0040549D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соответствующих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групп населения городского округа город Воронеж в образовательных учреждениях, в УМЦ ГО ЧС Воронежской области и на курсах ГО МКУ «Управление по делам ГО ЧС г. Воронежа», в УКП ГОЧС городских микрорайонов, по месту работы или учебы;</w:t>
      </w:r>
    </w:p>
    <w:p w:rsidR="00501BCB" w:rsidRPr="009618A6" w:rsidRDefault="00E71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внедрение новых форм курсового обучения в области ГО </w:t>
      </w:r>
      <w:r w:rsidRPr="009618A6">
        <w:rPr>
          <w:rFonts w:ascii="Times New Roman" w:hAnsi="Times New Roman" w:cs="Times New Roman"/>
          <w:i/>
          <w:sz w:val="28"/>
          <w:szCs w:val="28"/>
          <w:lang w:eastAsia="ru-RU" w:bidi="ru-RU"/>
        </w:rPr>
        <w:t>работающего населения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месту работы, а также современных методик проведения вводного инструктажа по ГО с вновь принятыми работниками и ежегодного инструктажа по действиям в ЧС с работниками организации; </w:t>
      </w:r>
    </w:p>
    <w:p w:rsidR="00501BCB" w:rsidRPr="009618A6" w:rsidRDefault="00E71F7F">
      <w:pPr>
        <w:spacing w:after="0" w:line="240" w:lineRule="auto"/>
        <w:ind w:firstLine="708"/>
        <w:jc w:val="both"/>
        <w:rPr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разработку и актуализацию программ подготовки в области ГО ЧС </w:t>
      </w:r>
      <w:r w:rsidRPr="009618A6">
        <w:rPr>
          <w:rFonts w:ascii="Times New Roman" w:hAnsi="Times New Roman" w:cs="Times New Roman"/>
          <w:i/>
          <w:sz w:val="28"/>
          <w:szCs w:val="28"/>
          <w:lang w:eastAsia="ru-RU" w:bidi="ru-RU"/>
        </w:rPr>
        <w:t>должностных лиц, специалистов и работников ГО и ВГЗЧС</w:t>
      </w:r>
      <w:r w:rsidR="009834A6" w:rsidRPr="009618A6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организаций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курсах ГО МКУ «Управление по делам ГО ЧС г. Воронежа» с использованием современных технических средств обучения и тренажеров, особое внимание уделить электронному обучению на основе дистанционных образовательных технологий;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использование новых методов </w:t>
      </w:r>
      <w:r w:rsidRPr="009618A6">
        <w:rPr>
          <w:color w:val="auto"/>
          <w:sz w:val="28"/>
          <w:szCs w:val="28"/>
        </w:rPr>
        <w:t xml:space="preserve">пропаганды и популяризации знаний в области ГО и безопасного поведения при возникновении ЧС среди </w:t>
      </w:r>
      <w:r w:rsidRPr="009618A6">
        <w:rPr>
          <w:i/>
          <w:color w:val="auto"/>
          <w:sz w:val="28"/>
          <w:szCs w:val="28"/>
        </w:rPr>
        <w:t>неработающего населения</w:t>
      </w:r>
      <w:r w:rsidRPr="009618A6">
        <w:rPr>
          <w:color w:val="auto"/>
          <w:sz w:val="28"/>
          <w:szCs w:val="28"/>
        </w:rPr>
        <w:t xml:space="preserve"> города</w:t>
      </w:r>
      <w:r w:rsidR="0040549D" w:rsidRPr="009618A6">
        <w:rPr>
          <w:color w:val="auto"/>
          <w:sz w:val="28"/>
          <w:szCs w:val="28"/>
        </w:rPr>
        <w:t xml:space="preserve"> по месту жительства</w:t>
      </w:r>
      <w:r w:rsidRPr="009618A6">
        <w:rPr>
          <w:color w:val="auto"/>
          <w:sz w:val="28"/>
          <w:szCs w:val="28"/>
        </w:rPr>
        <w:t xml:space="preserve">; 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 w:rsidRPr="009618A6">
        <w:rPr>
          <w:color w:val="auto"/>
          <w:sz w:val="28"/>
          <w:szCs w:val="28"/>
        </w:rPr>
        <w:t xml:space="preserve">формирование </w:t>
      </w:r>
      <w:r w:rsidRPr="009618A6">
        <w:rPr>
          <w:i/>
          <w:color w:val="auto"/>
          <w:sz w:val="28"/>
          <w:szCs w:val="28"/>
        </w:rPr>
        <w:t>у школьников</w:t>
      </w:r>
      <w:r w:rsidRPr="009618A6">
        <w:rPr>
          <w:color w:val="auto"/>
          <w:sz w:val="28"/>
          <w:szCs w:val="28"/>
        </w:rPr>
        <w:t xml:space="preserve"> мировоззрения, идеоло</w:t>
      </w:r>
      <w:r w:rsidRPr="009618A6">
        <w:rPr>
          <w:color w:val="auto"/>
          <w:sz w:val="28"/>
          <w:szCs w:val="28"/>
        </w:rPr>
        <w:softHyphen/>
        <w:t>гии безопасности, всего того, что воспитывает «будущего человека», при</w:t>
      </w:r>
      <w:r w:rsidRPr="009618A6">
        <w:rPr>
          <w:color w:val="auto"/>
          <w:sz w:val="28"/>
          <w:szCs w:val="28"/>
        </w:rPr>
        <w:softHyphen/>
        <w:t>званного возродить Россию, защитить ее;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повышение эффективности использования СМИ в информировании всех групп населения, проживающего на территории города, при индивидуальном изучении способов защиты в случае ЧС или военных конфликтов;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обновл</w:t>
      </w:r>
      <w:r w:rsidR="00695B6F" w:rsidRPr="009618A6">
        <w:rPr>
          <w:color w:val="auto"/>
          <w:sz w:val="28"/>
          <w:szCs w:val="28"/>
          <w:lang w:eastAsia="ru-RU" w:bidi="ru-RU"/>
        </w:rPr>
        <w:t>ение</w:t>
      </w:r>
      <w:r w:rsidRPr="009618A6">
        <w:rPr>
          <w:color w:val="auto"/>
          <w:sz w:val="28"/>
          <w:szCs w:val="28"/>
          <w:lang w:eastAsia="ru-RU" w:bidi="ru-RU"/>
        </w:rPr>
        <w:t xml:space="preserve"> в организаци</w:t>
      </w:r>
      <w:r w:rsidR="00647C76" w:rsidRPr="009618A6">
        <w:rPr>
          <w:color w:val="auto"/>
          <w:sz w:val="28"/>
          <w:szCs w:val="28"/>
          <w:lang w:eastAsia="ru-RU" w:bidi="ru-RU"/>
        </w:rPr>
        <w:t>ях</w:t>
      </w:r>
      <w:r w:rsidRPr="009618A6">
        <w:rPr>
          <w:color w:val="auto"/>
          <w:sz w:val="28"/>
          <w:szCs w:val="28"/>
          <w:lang w:eastAsia="ru-RU" w:bidi="ru-RU"/>
        </w:rPr>
        <w:t xml:space="preserve"> уголк</w:t>
      </w:r>
      <w:r w:rsidR="00695B6F" w:rsidRPr="009618A6">
        <w:rPr>
          <w:color w:val="auto"/>
          <w:sz w:val="28"/>
          <w:szCs w:val="28"/>
          <w:lang w:eastAsia="ru-RU" w:bidi="ru-RU"/>
        </w:rPr>
        <w:t>ов</w:t>
      </w:r>
      <w:r w:rsidRPr="009618A6">
        <w:rPr>
          <w:color w:val="auto"/>
          <w:sz w:val="28"/>
          <w:szCs w:val="28"/>
          <w:lang w:eastAsia="ru-RU" w:bidi="ru-RU"/>
        </w:rPr>
        <w:t xml:space="preserve"> ГОЧС для пропаганды знаний и информирования работников по вопрос</w:t>
      </w:r>
      <w:r w:rsidR="00647C76" w:rsidRPr="009618A6">
        <w:rPr>
          <w:color w:val="auto"/>
          <w:sz w:val="28"/>
          <w:szCs w:val="28"/>
          <w:lang w:eastAsia="ru-RU" w:bidi="ru-RU"/>
        </w:rPr>
        <w:t>у</w:t>
      </w:r>
      <w:r w:rsidRPr="009618A6">
        <w:rPr>
          <w:color w:val="auto"/>
          <w:sz w:val="28"/>
          <w:szCs w:val="28"/>
          <w:lang w:eastAsia="ru-RU" w:bidi="ru-RU"/>
        </w:rPr>
        <w:t xml:space="preserve"> защиты от опасностей, возникающих при военных конфликтах и чрезвычайных ситуациях;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привлечение общественных объединений и некоммерческих организаций, добровольцев (волонтеров) к мероприятиям по подготовке населения города в области ГО ЧС;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участие населения в мероприятиях, проводимых на территории города, в рамках месячника ГО</w:t>
      </w:r>
      <w:r w:rsidR="00695B6F" w:rsidRPr="009618A6">
        <w:rPr>
          <w:color w:val="auto"/>
          <w:sz w:val="28"/>
          <w:szCs w:val="28"/>
          <w:lang w:eastAsia="ru-RU" w:bidi="ru-RU"/>
        </w:rPr>
        <w:t xml:space="preserve">, </w:t>
      </w:r>
      <w:r w:rsidRPr="009618A6">
        <w:rPr>
          <w:color w:val="auto"/>
          <w:sz w:val="28"/>
          <w:szCs w:val="28"/>
          <w:lang w:eastAsia="ru-RU" w:bidi="ru-RU"/>
        </w:rPr>
        <w:t>месячника безопасности на водных объектах, по сезонным рискам возникновения ЧС с целью формирования культуры безопасной жизнедеятельности;</w:t>
      </w:r>
    </w:p>
    <w:p w:rsidR="00C068C0" w:rsidRPr="009618A6" w:rsidRDefault="00C068C0" w:rsidP="00C068C0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оказание консультационных услуг населению городского округа город Воронеж в области ГО и защите от ЧС;</w:t>
      </w:r>
    </w:p>
    <w:p w:rsidR="00501BCB" w:rsidRPr="009618A6" w:rsidRDefault="00E958C4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реализацию комплекса мер, направленных на дооснащение</w:t>
      </w:r>
      <w:r w:rsidR="00E71F7F" w:rsidRPr="009618A6">
        <w:rPr>
          <w:color w:val="auto"/>
          <w:sz w:val="28"/>
          <w:szCs w:val="28"/>
          <w:lang w:eastAsia="ru-RU" w:bidi="ru-RU"/>
        </w:rPr>
        <w:t xml:space="preserve">, поддержание в рабочем состоянии, развитие и совершенствование УМБ ГО </w:t>
      </w:r>
      <w:r w:rsidR="00E71F7F" w:rsidRPr="009618A6">
        <w:rPr>
          <w:color w:val="auto"/>
          <w:sz w:val="28"/>
          <w:szCs w:val="28"/>
          <w:lang w:eastAsia="ru-RU" w:bidi="ru-RU"/>
        </w:rPr>
        <w:lastRenderedPageBreak/>
        <w:t>ЧС</w:t>
      </w:r>
      <w:r w:rsidR="00E71F7F" w:rsidRPr="009618A6">
        <w:rPr>
          <w:color w:val="auto"/>
          <w:sz w:val="27"/>
          <w:szCs w:val="27"/>
        </w:rPr>
        <w:t xml:space="preserve"> для подготовки работников </w:t>
      </w:r>
      <w:r w:rsidR="00E71F7F" w:rsidRPr="009618A6">
        <w:rPr>
          <w:color w:val="auto"/>
          <w:sz w:val="28"/>
          <w:szCs w:val="28"/>
        </w:rPr>
        <w:t xml:space="preserve">организации </w:t>
      </w:r>
      <w:r w:rsidR="00E71F7F" w:rsidRPr="009618A6">
        <w:rPr>
          <w:color w:val="auto"/>
          <w:sz w:val="28"/>
          <w:szCs w:val="28"/>
          <w:lang w:eastAsia="ru-RU" w:bidi="ru-RU"/>
        </w:rPr>
        <w:t xml:space="preserve">в соответствии с </w:t>
      </w:r>
      <w:r w:rsidR="00E71F7F" w:rsidRPr="009618A6">
        <w:rPr>
          <w:color w:val="auto"/>
          <w:sz w:val="28"/>
          <w:szCs w:val="28"/>
        </w:rPr>
        <w:t>письмом МЧС России* от 27.02.2020 № 11-7-604 «О примерном порядке определения состава УМБ для подготовки населения в области ГО и защиты от ЧС»</w:t>
      </w:r>
      <w:r w:rsidR="00C068C0" w:rsidRPr="009618A6">
        <w:rPr>
          <w:color w:val="auto"/>
          <w:sz w:val="28"/>
          <w:szCs w:val="28"/>
        </w:rPr>
        <w:t>.</w:t>
      </w:r>
    </w:p>
    <w:p w:rsidR="00501BCB" w:rsidRPr="009618A6" w:rsidRDefault="008C3235" w:rsidP="008C3235">
      <w:pPr>
        <w:pStyle w:val="11"/>
        <w:tabs>
          <w:tab w:val="left" w:pos="956"/>
        </w:tabs>
        <w:spacing w:line="240" w:lineRule="auto"/>
        <w:ind w:firstLine="0"/>
        <w:jc w:val="both"/>
        <w:rPr>
          <w:i/>
          <w:color w:val="auto"/>
          <w:sz w:val="20"/>
          <w:szCs w:val="20"/>
          <w:lang w:eastAsia="ru-RU" w:bidi="ru-RU"/>
        </w:rPr>
      </w:pPr>
      <w:r w:rsidRPr="009618A6">
        <w:rPr>
          <w:i/>
          <w:color w:val="auto"/>
          <w:sz w:val="28"/>
          <w:szCs w:val="28"/>
          <w:lang w:eastAsia="ru-RU" w:bidi="ru-RU"/>
        </w:rPr>
        <w:t>*</w:t>
      </w:r>
      <w:r w:rsidR="00E71F7F" w:rsidRPr="009618A6">
        <w:rPr>
          <w:i/>
          <w:color w:val="auto"/>
          <w:sz w:val="20"/>
          <w:szCs w:val="20"/>
          <w:lang w:eastAsia="ru-RU" w:bidi="ru-RU"/>
        </w:rPr>
        <w:t xml:space="preserve">письмо размещено </w:t>
      </w:r>
      <w:r w:rsidR="00EC6ED7" w:rsidRPr="009618A6">
        <w:rPr>
          <w:i/>
          <w:color w:val="auto"/>
          <w:sz w:val="20"/>
          <w:szCs w:val="20"/>
        </w:rPr>
        <w:t xml:space="preserve">на официальном сайте администрации городского округа город Воронеж </w:t>
      </w:r>
      <w:hyperlink r:id="rId11" w:tgtFrame="_parent" w:history="1">
        <w:r w:rsidR="00EC6ED7" w:rsidRPr="009618A6">
          <w:rPr>
            <w:i/>
            <w:color w:val="auto"/>
            <w:sz w:val="20"/>
            <w:szCs w:val="20"/>
          </w:rPr>
          <w:t>http://www.voronezh-city.ru/</w:t>
        </w:r>
      </w:hyperlink>
      <w:r w:rsidR="00EC6ED7" w:rsidRPr="009618A6">
        <w:rPr>
          <w:i/>
          <w:color w:val="auto"/>
          <w:sz w:val="20"/>
          <w:szCs w:val="20"/>
        </w:rPr>
        <w:t xml:space="preserve"> в разделе «Управление по делам ГО ЧС сообщает» от </w:t>
      </w:r>
      <w:r w:rsidR="00E71F7F" w:rsidRPr="009618A6">
        <w:rPr>
          <w:i/>
          <w:color w:val="auto"/>
          <w:sz w:val="20"/>
          <w:szCs w:val="20"/>
          <w:lang w:eastAsia="ru-RU" w:bidi="ru-RU"/>
        </w:rPr>
        <w:t>28.01.2021</w:t>
      </w:r>
    </w:p>
    <w:p w:rsidR="00501BCB" w:rsidRPr="009618A6" w:rsidRDefault="00501BCB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</w:p>
    <w:p w:rsidR="00501BCB" w:rsidRPr="009618A6" w:rsidRDefault="00E71F7F">
      <w:pPr>
        <w:pStyle w:val="11"/>
        <w:tabs>
          <w:tab w:val="left" w:pos="1080"/>
        </w:tabs>
        <w:spacing w:line="240" w:lineRule="auto"/>
        <w:ind w:firstLine="0"/>
        <w:jc w:val="center"/>
        <w:rPr>
          <w:b/>
          <w:bCs/>
          <w:color w:val="auto"/>
          <w:sz w:val="28"/>
          <w:szCs w:val="28"/>
          <w:lang w:eastAsia="ru-RU" w:bidi="ru-RU"/>
        </w:rPr>
      </w:pPr>
      <w:r w:rsidRPr="009618A6">
        <w:rPr>
          <w:b/>
          <w:bCs/>
          <w:color w:val="auto"/>
          <w:sz w:val="28"/>
          <w:szCs w:val="28"/>
          <w:lang w:val="en-US" w:eastAsia="ru-RU" w:bidi="ru-RU"/>
        </w:rPr>
        <w:t>II</w:t>
      </w:r>
      <w:r w:rsidRPr="009618A6">
        <w:rPr>
          <w:b/>
          <w:bCs/>
          <w:color w:val="auto"/>
          <w:sz w:val="28"/>
          <w:szCs w:val="28"/>
          <w:lang w:eastAsia="ru-RU" w:bidi="ru-RU"/>
        </w:rPr>
        <w:t>. Рекомендации структурным подразделениям администрации городского округа город Воронеж по подготовке населения</w:t>
      </w:r>
    </w:p>
    <w:p w:rsidR="00501BCB" w:rsidRPr="009618A6" w:rsidRDefault="00E71F7F">
      <w:pPr>
        <w:pStyle w:val="11"/>
        <w:tabs>
          <w:tab w:val="left" w:pos="1080"/>
        </w:tabs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9618A6">
        <w:rPr>
          <w:b/>
          <w:bCs/>
          <w:color w:val="auto"/>
          <w:sz w:val="28"/>
          <w:szCs w:val="28"/>
          <w:lang w:eastAsia="ru-RU" w:bidi="ru-RU"/>
        </w:rPr>
        <w:t xml:space="preserve"> в области ГО ЧС</w:t>
      </w:r>
    </w:p>
    <w:p w:rsidR="00501BCB" w:rsidRPr="009618A6" w:rsidRDefault="00501BCB">
      <w:pPr>
        <w:pStyle w:val="11"/>
        <w:tabs>
          <w:tab w:val="left" w:pos="956"/>
        </w:tabs>
        <w:spacing w:line="240" w:lineRule="auto"/>
        <w:ind w:left="709" w:firstLine="0"/>
        <w:jc w:val="both"/>
        <w:rPr>
          <w:color w:val="auto"/>
          <w:sz w:val="28"/>
          <w:szCs w:val="28"/>
        </w:rPr>
      </w:pP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b/>
          <w:color w:val="auto"/>
          <w:sz w:val="28"/>
          <w:szCs w:val="28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В целях совершенствования организации и осуществления подготовки населения в области ГО ЧС, а также для обеспечения функционирования ЕСПН ГО ЧС  </w:t>
      </w:r>
      <w:r w:rsidRPr="009618A6">
        <w:rPr>
          <w:i/>
          <w:color w:val="auto"/>
          <w:sz w:val="28"/>
          <w:szCs w:val="28"/>
          <w:lang w:eastAsia="ru-RU" w:bidi="ru-RU"/>
        </w:rPr>
        <w:t xml:space="preserve">управам районов городского округа город Воронеж и управлениям администрации городского округа город Воронеж </w:t>
      </w:r>
      <w:r w:rsidRPr="009618A6">
        <w:rPr>
          <w:b/>
          <w:i/>
          <w:color w:val="auto"/>
          <w:sz w:val="28"/>
          <w:szCs w:val="28"/>
          <w:lang w:eastAsia="ru-RU" w:bidi="ru-RU"/>
        </w:rPr>
        <w:t>в части касающейся</w:t>
      </w:r>
      <w:r w:rsidRPr="009618A6">
        <w:rPr>
          <w:b/>
          <w:color w:val="auto"/>
          <w:sz w:val="28"/>
          <w:szCs w:val="28"/>
          <w:lang w:eastAsia="ru-RU" w:bidi="ru-RU"/>
        </w:rPr>
        <w:t xml:space="preserve"> </w:t>
      </w:r>
      <w:r w:rsidRPr="009618A6">
        <w:rPr>
          <w:b/>
          <w:bCs/>
          <w:color w:val="auto"/>
          <w:sz w:val="28"/>
          <w:szCs w:val="28"/>
          <w:lang w:eastAsia="ru-RU" w:bidi="ru-RU"/>
        </w:rPr>
        <w:t>рекомендуется:</w:t>
      </w:r>
    </w:p>
    <w:p w:rsidR="00501BCB" w:rsidRPr="009618A6" w:rsidRDefault="00F32D33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обеспечить</w:t>
      </w:r>
      <w:r w:rsidR="00E71F7F" w:rsidRPr="009618A6">
        <w:rPr>
          <w:color w:val="auto"/>
          <w:sz w:val="28"/>
          <w:szCs w:val="28"/>
          <w:lang w:eastAsia="ru-RU" w:bidi="ru-RU"/>
        </w:rPr>
        <w:t xml:space="preserve"> выполнение мероприятий по подготовке населения городского округа город Воронеж в области ГО ЧС в 2021-2025 годах в соответствии с действующим законодательством РФ (перечень на стр. 1</w:t>
      </w:r>
      <w:r w:rsidR="00A43D63" w:rsidRPr="009618A6">
        <w:rPr>
          <w:color w:val="auto"/>
          <w:sz w:val="28"/>
          <w:szCs w:val="28"/>
          <w:lang w:eastAsia="ru-RU" w:bidi="ru-RU"/>
        </w:rPr>
        <w:t>1-12</w:t>
      </w:r>
      <w:r w:rsidR="00E71F7F" w:rsidRPr="009618A6">
        <w:rPr>
          <w:color w:val="auto"/>
          <w:sz w:val="28"/>
          <w:szCs w:val="28"/>
          <w:lang w:eastAsia="ru-RU" w:bidi="ru-RU"/>
        </w:rPr>
        <w:t>);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эффективно выполнять мероприятия по подготовке (повышению квалификации) в области ГО ЧС должностных лиц, специалистов и работников ГО и ВГЗЧС</w:t>
      </w:r>
      <w:r w:rsidR="001D578C" w:rsidRPr="009618A6">
        <w:rPr>
          <w:color w:val="auto"/>
          <w:sz w:val="28"/>
          <w:szCs w:val="28"/>
          <w:lang w:eastAsia="ru-RU" w:bidi="ru-RU"/>
        </w:rPr>
        <w:t xml:space="preserve"> организаций</w:t>
      </w:r>
      <w:r w:rsidRPr="009618A6">
        <w:rPr>
          <w:color w:val="auto"/>
          <w:sz w:val="28"/>
          <w:szCs w:val="28"/>
          <w:lang w:eastAsia="ru-RU" w:bidi="ru-RU"/>
        </w:rPr>
        <w:t xml:space="preserve"> на курсах ГО МКУ «Управление по делам ГО ЧС г. Воронежа» к выполнению задач в области ГО и ЗНТЧС по месту работы;</w:t>
      </w:r>
    </w:p>
    <w:p w:rsidR="001D578C" w:rsidRPr="009618A6" w:rsidRDefault="001D578C" w:rsidP="001D578C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продолжить работу по развитию и совершенствованию УКП ГОЧС*, созданных в управах районов города и городских микрорайонах;</w:t>
      </w:r>
    </w:p>
    <w:p w:rsidR="001D578C" w:rsidRPr="009618A6" w:rsidRDefault="001D578C" w:rsidP="001D578C">
      <w:pPr>
        <w:pStyle w:val="11"/>
        <w:spacing w:line="240" w:lineRule="auto"/>
        <w:ind w:firstLine="0"/>
        <w:jc w:val="both"/>
        <w:rPr>
          <w:i/>
          <w:color w:val="auto"/>
          <w:sz w:val="24"/>
          <w:szCs w:val="24"/>
          <w:lang w:eastAsia="ru-RU" w:bidi="ru-RU"/>
        </w:rPr>
      </w:pPr>
      <w:r w:rsidRPr="009618A6">
        <w:rPr>
          <w:i/>
          <w:color w:val="auto"/>
          <w:sz w:val="24"/>
          <w:szCs w:val="24"/>
          <w:lang w:eastAsia="ru-RU" w:bidi="ru-RU"/>
        </w:rPr>
        <w:t>*определение на стр.</w:t>
      </w:r>
      <w:r w:rsidR="00CC37FE" w:rsidRPr="009618A6">
        <w:rPr>
          <w:i/>
          <w:color w:val="auto"/>
          <w:sz w:val="24"/>
          <w:szCs w:val="24"/>
          <w:lang w:eastAsia="ru-RU" w:bidi="ru-RU"/>
        </w:rPr>
        <w:t>14</w:t>
      </w:r>
    </w:p>
    <w:p w:rsidR="001D578C" w:rsidRPr="009618A6" w:rsidRDefault="001D578C" w:rsidP="001D578C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обеспечить подготовку (повышение квалификации) в области ГО ЧС консультантов УКП ГО ЧС, созданных в управах районов города и городских микрорайонах; </w:t>
      </w:r>
    </w:p>
    <w:p w:rsidR="00501BCB" w:rsidRPr="009618A6" w:rsidRDefault="00E71F7F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до 20 февраля 2021 года разработать и утвердить установленным порядком Рабочую программу курсового обучения в области ГО работников организации</w:t>
      </w:r>
      <w:r w:rsidR="00EC6ED7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Программу разработать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 </w:t>
      </w:r>
      <w:r w:rsidRPr="009618A6">
        <w:rPr>
          <w:rStyle w:val="FontStyle22"/>
          <w:sz w:val="28"/>
          <w:szCs w:val="28"/>
        </w:rPr>
        <w:t>Примерной программой* курсового обучения работающего населения городского округа город Воронеж в области ГО</w:t>
      </w:r>
      <w:r w:rsidR="00EC6ED7" w:rsidRPr="009618A6">
        <w:rPr>
          <w:rStyle w:val="FontStyle22"/>
          <w:sz w:val="28"/>
          <w:szCs w:val="28"/>
        </w:rPr>
        <w:t xml:space="preserve">. </w:t>
      </w:r>
      <w:r w:rsidR="00C068C0" w:rsidRPr="009618A6">
        <w:rPr>
          <w:rStyle w:val="FontStyle22"/>
          <w:sz w:val="28"/>
          <w:szCs w:val="28"/>
        </w:rPr>
        <w:t>П</w:t>
      </w:r>
      <w:r w:rsidRPr="009618A6">
        <w:rPr>
          <w:rStyle w:val="FontStyle22"/>
          <w:sz w:val="28"/>
          <w:szCs w:val="28"/>
        </w:rPr>
        <w:t xml:space="preserve">рограмма утверждена руководителем  МКУ «Управление по делам ГО ЧС г. Воронежа» С.И. </w:t>
      </w:r>
      <w:proofErr w:type="spellStart"/>
      <w:r w:rsidRPr="009618A6">
        <w:rPr>
          <w:rStyle w:val="FontStyle22"/>
          <w:sz w:val="28"/>
          <w:szCs w:val="28"/>
        </w:rPr>
        <w:t>Хомук</w:t>
      </w:r>
      <w:proofErr w:type="spellEnd"/>
      <w:r w:rsidRPr="009618A6">
        <w:rPr>
          <w:rStyle w:val="FontStyle22"/>
          <w:sz w:val="28"/>
          <w:szCs w:val="28"/>
        </w:rPr>
        <w:t xml:space="preserve"> и согласована с начальником ГУ МЧС России по Воронежской области генерал-майором внутренней службы А.Н. Кошель от 24.12.2020;</w:t>
      </w:r>
    </w:p>
    <w:p w:rsidR="00501BCB" w:rsidRPr="009618A6" w:rsidRDefault="00E71F7F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9618A6">
        <w:rPr>
          <w:rStyle w:val="FontStyle22"/>
          <w:i/>
          <w:sz w:val="24"/>
          <w:szCs w:val="24"/>
        </w:rPr>
        <w:t>*</w:t>
      </w:r>
      <w:r w:rsidRPr="009618A6">
        <w:rPr>
          <w:rStyle w:val="FontStyle22"/>
          <w:i/>
          <w:sz w:val="20"/>
          <w:szCs w:val="20"/>
        </w:rPr>
        <w:t>программа разработана</w:t>
      </w:r>
      <w:r w:rsidR="00C068C0" w:rsidRPr="009618A6">
        <w:rPr>
          <w:rStyle w:val="FontStyle22"/>
          <w:i/>
          <w:sz w:val="20"/>
          <w:szCs w:val="20"/>
        </w:rPr>
        <w:t xml:space="preserve"> </w:t>
      </w:r>
      <w:r w:rsidRPr="009618A6">
        <w:rPr>
          <w:rStyle w:val="FontStyle22"/>
          <w:i/>
          <w:sz w:val="20"/>
          <w:szCs w:val="20"/>
        </w:rPr>
        <w:t xml:space="preserve">в соответствии с рекомендациями заместителя министра МЧС России от 20.11.2020 № 4-71-27-11 и размещена </w:t>
      </w:r>
      <w:r w:rsidR="00EC6ED7" w:rsidRPr="009618A6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9618A6">
        <w:rPr>
          <w:rStyle w:val="FontStyle22"/>
          <w:i/>
          <w:sz w:val="20"/>
          <w:szCs w:val="20"/>
        </w:rPr>
        <w:t xml:space="preserve">26.12.2020 </w:t>
      </w:r>
    </w:p>
    <w:p w:rsidR="00501BCB" w:rsidRPr="009618A6" w:rsidRDefault="00E71F7F">
      <w:pPr>
        <w:spacing w:after="0" w:line="240" w:lineRule="auto"/>
        <w:ind w:firstLine="709"/>
        <w:jc w:val="both"/>
        <w:rPr>
          <w:rStyle w:val="FontStyle22"/>
          <w:sz w:val="28"/>
          <w:szCs w:val="28"/>
        </w:rPr>
      </w:pPr>
      <w:r w:rsidRPr="009618A6">
        <w:rPr>
          <w:rStyle w:val="FontStyle22"/>
          <w:sz w:val="28"/>
          <w:szCs w:val="28"/>
        </w:rPr>
        <w:t>до 26 февраля 2021 года разработать и утвердить установленным порядком Рабочую программу ежегодного инструктажа по действиям в ЧС работников организации</w:t>
      </w:r>
      <w:r w:rsidR="00EC6ED7" w:rsidRPr="009618A6">
        <w:rPr>
          <w:rStyle w:val="FontStyle22"/>
          <w:sz w:val="28"/>
          <w:szCs w:val="28"/>
        </w:rPr>
        <w:t>. Программу разработать</w:t>
      </w:r>
      <w:r w:rsidRPr="009618A6">
        <w:rPr>
          <w:rStyle w:val="FontStyle22"/>
          <w:sz w:val="28"/>
          <w:szCs w:val="28"/>
        </w:rPr>
        <w:t xml:space="preserve"> в соответствии с Примерной программой* ежегодного инструктажа по действиям в ЧС работающего населения городского округа город Воронеж</w:t>
      </w:r>
      <w:r w:rsidR="00EC6ED7" w:rsidRPr="009618A6">
        <w:rPr>
          <w:rStyle w:val="FontStyle22"/>
          <w:sz w:val="28"/>
          <w:szCs w:val="28"/>
        </w:rPr>
        <w:t>, которая</w:t>
      </w:r>
      <w:r w:rsidRPr="009618A6">
        <w:rPr>
          <w:rStyle w:val="FontStyle22"/>
          <w:sz w:val="28"/>
          <w:szCs w:val="28"/>
        </w:rPr>
        <w:t xml:space="preserve"> </w:t>
      </w:r>
      <w:r w:rsidRPr="009618A6">
        <w:rPr>
          <w:rStyle w:val="FontStyle22"/>
          <w:sz w:val="28"/>
          <w:szCs w:val="28"/>
        </w:rPr>
        <w:lastRenderedPageBreak/>
        <w:t xml:space="preserve">утверждена руководителем МКУ «Управление по делам ГО ЧС г. Воронежа» С.И. </w:t>
      </w:r>
      <w:proofErr w:type="spellStart"/>
      <w:r w:rsidRPr="009618A6">
        <w:rPr>
          <w:rStyle w:val="FontStyle22"/>
          <w:sz w:val="28"/>
          <w:szCs w:val="28"/>
        </w:rPr>
        <w:t>Хомук</w:t>
      </w:r>
      <w:proofErr w:type="spellEnd"/>
      <w:r w:rsidRPr="009618A6">
        <w:rPr>
          <w:rStyle w:val="FontStyle22"/>
          <w:sz w:val="28"/>
          <w:szCs w:val="28"/>
        </w:rPr>
        <w:t xml:space="preserve"> от 26.12.2021;</w:t>
      </w:r>
    </w:p>
    <w:p w:rsidR="00501BCB" w:rsidRPr="009618A6" w:rsidRDefault="00E71F7F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 w:rsidRPr="009618A6">
        <w:rPr>
          <w:rStyle w:val="FontStyle22"/>
          <w:i/>
          <w:sz w:val="24"/>
          <w:szCs w:val="24"/>
        </w:rPr>
        <w:t>*</w:t>
      </w:r>
      <w:r w:rsidRPr="009618A6">
        <w:rPr>
          <w:rStyle w:val="FontStyle22"/>
          <w:i/>
          <w:sz w:val="20"/>
          <w:szCs w:val="20"/>
        </w:rPr>
        <w:t xml:space="preserve">программа разработана в соответствии с письмом директора департамента гражданской обороны и защиты населения МЧС России от 27.10.2020 № ИВ-11-85 и размещена </w:t>
      </w:r>
      <w:r w:rsidR="00EC6ED7" w:rsidRPr="009618A6">
        <w:rPr>
          <w:rFonts w:ascii="Times New Roman" w:hAnsi="Times New Roman" w:cs="Times New Roman"/>
          <w:i/>
          <w:sz w:val="20"/>
          <w:szCs w:val="20"/>
        </w:rPr>
        <w:t>на официальном сайте администрации городского округа город Воронеж</w:t>
      </w:r>
      <w:r w:rsidR="00436EF9" w:rsidRPr="009618A6">
        <w:rPr>
          <w:rFonts w:ascii="Times New Roman" w:hAnsi="Times New Roman" w:cs="Times New Roman"/>
          <w:i/>
          <w:sz w:val="20"/>
          <w:szCs w:val="20"/>
        </w:rPr>
        <w:t xml:space="preserve"> в разделе</w:t>
      </w:r>
      <w:r w:rsidR="00EC6ED7" w:rsidRPr="009618A6">
        <w:rPr>
          <w:rFonts w:ascii="Times New Roman" w:hAnsi="Times New Roman" w:cs="Times New Roman"/>
          <w:i/>
          <w:sz w:val="20"/>
          <w:szCs w:val="20"/>
        </w:rPr>
        <w:t xml:space="preserve"> «Управление по делам ГО ЧС сообщает» от </w:t>
      </w:r>
      <w:r w:rsidRPr="009618A6">
        <w:rPr>
          <w:rStyle w:val="FontStyle22"/>
          <w:i/>
          <w:sz w:val="20"/>
          <w:szCs w:val="20"/>
        </w:rPr>
        <w:t>28.12.2020</w:t>
      </w:r>
    </w:p>
    <w:p w:rsidR="001D578C" w:rsidRPr="009618A6" w:rsidRDefault="001D578C" w:rsidP="001D578C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до 26 февраля 2021 года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1D578C" w:rsidRPr="009618A6" w:rsidRDefault="001D578C" w:rsidP="001D57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i/>
          <w:sz w:val="24"/>
          <w:szCs w:val="24"/>
          <w:lang w:eastAsia="ru-RU" w:bidi="ru-RU"/>
        </w:rPr>
        <w:t xml:space="preserve">* </w:t>
      </w:r>
      <w:r w:rsidRPr="009618A6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обороны» от 20.11.2020 № 2-4-71-26-11</w:t>
      </w:r>
    </w:p>
    <w:p w:rsidR="001D578C" w:rsidRPr="009618A6" w:rsidRDefault="001D578C" w:rsidP="001D57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1D578C" w:rsidRPr="009618A6" w:rsidRDefault="001D578C" w:rsidP="001D578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официальном сайте администрации городского округа город Воронеж в разделе  «Управление по делам ГО ЧС сообщает» от 13.01.2021</w:t>
      </w:r>
    </w:p>
    <w:p w:rsidR="00501BCB" w:rsidRPr="009618A6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обеспечить </w:t>
      </w:r>
      <w:proofErr w:type="gramStart"/>
      <w:r w:rsidRPr="009618A6">
        <w:rPr>
          <w:color w:val="auto"/>
          <w:sz w:val="28"/>
          <w:szCs w:val="28"/>
          <w:lang w:eastAsia="ru-RU" w:bidi="ru-RU"/>
        </w:rPr>
        <w:t>контроль за</w:t>
      </w:r>
      <w:proofErr w:type="gramEnd"/>
      <w:r w:rsidRPr="009618A6">
        <w:rPr>
          <w:color w:val="auto"/>
          <w:sz w:val="28"/>
          <w:szCs w:val="28"/>
          <w:lang w:eastAsia="ru-RU" w:bidi="ru-RU"/>
        </w:rPr>
        <w:t xml:space="preserve"> обязательным проведением с работниками подведомственных организаций:</w:t>
      </w:r>
    </w:p>
    <w:p w:rsidR="00501BCB" w:rsidRPr="009618A6" w:rsidRDefault="00E71F7F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eastAsia="ru-RU" w:bidi="ru-RU"/>
        </w:rPr>
      </w:pPr>
      <w:r w:rsidRPr="009618A6">
        <w:rPr>
          <w:i/>
          <w:color w:val="auto"/>
          <w:sz w:val="28"/>
          <w:szCs w:val="28"/>
          <w:lang w:eastAsia="ru-RU" w:bidi="ru-RU"/>
        </w:rPr>
        <w:t>- вводного инструктажа по ГО с вновь принятыми работниками организации,</w:t>
      </w:r>
    </w:p>
    <w:p w:rsidR="00501BCB" w:rsidRPr="009618A6" w:rsidRDefault="00E71F7F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eastAsia="ru-RU" w:bidi="ru-RU"/>
        </w:rPr>
      </w:pPr>
      <w:r w:rsidRPr="009618A6">
        <w:rPr>
          <w:i/>
          <w:color w:val="auto"/>
          <w:sz w:val="28"/>
          <w:szCs w:val="28"/>
          <w:lang w:eastAsia="ru-RU" w:bidi="ru-RU"/>
        </w:rPr>
        <w:t xml:space="preserve">- ежегодного инструктажа по действиям в ЧС работников организации, </w:t>
      </w:r>
    </w:p>
    <w:p w:rsidR="00501BCB" w:rsidRPr="009618A6" w:rsidRDefault="00E71F7F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eastAsia="ru-RU" w:bidi="ru-RU"/>
        </w:rPr>
      </w:pPr>
      <w:r w:rsidRPr="009618A6">
        <w:rPr>
          <w:i/>
          <w:color w:val="auto"/>
          <w:sz w:val="28"/>
          <w:szCs w:val="28"/>
          <w:lang w:eastAsia="ru-RU" w:bidi="ru-RU"/>
        </w:rPr>
        <w:t>- курсового обучения работников организации в области ГО,</w:t>
      </w:r>
    </w:p>
    <w:p w:rsidR="00501BCB" w:rsidRPr="009618A6" w:rsidRDefault="00E71F7F">
      <w:pPr>
        <w:pStyle w:val="11"/>
        <w:spacing w:line="240" w:lineRule="auto"/>
        <w:ind w:firstLine="0"/>
        <w:jc w:val="both"/>
        <w:rPr>
          <w:i/>
          <w:color w:val="auto"/>
          <w:sz w:val="28"/>
          <w:szCs w:val="28"/>
          <w:lang w:eastAsia="ru-RU" w:bidi="ru-RU"/>
        </w:rPr>
      </w:pPr>
      <w:r w:rsidRPr="009618A6">
        <w:rPr>
          <w:i/>
          <w:color w:val="auto"/>
          <w:sz w:val="28"/>
          <w:szCs w:val="28"/>
          <w:lang w:eastAsia="ru-RU" w:bidi="ru-RU"/>
        </w:rPr>
        <w:t>- подготовки личного состава формирований, созданных в организации;</w:t>
      </w: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включать в План основных мероприятий</w:t>
      </w:r>
      <w:r w:rsidR="00C068C0" w:rsidRPr="009618A6">
        <w:rPr>
          <w:color w:val="auto"/>
          <w:sz w:val="28"/>
          <w:szCs w:val="28"/>
          <w:lang w:eastAsia="ru-RU" w:bidi="ru-RU"/>
        </w:rPr>
        <w:t xml:space="preserve"> управы района городского округа город Воронеж</w:t>
      </w:r>
      <w:r w:rsidRPr="009618A6">
        <w:rPr>
          <w:color w:val="auto"/>
          <w:sz w:val="28"/>
          <w:szCs w:val="28"/>
          <w:lang w:eastAsia="ru-RU" w:bidi="ru-RU"/>
        </w:rPr>
        <w:t xml:space="preserve"> в области ГО, предупреждения и ликвидации ЧС, обеспечения пожарной безопасности и безопасности людей на водных объектах</w:t>
      </w:r>
      <w:r w:rsidR="00C068C0" w:rsidRPr="009618A6">
        <w:rPr>
          <w:color w:val="auto"/>
          <w:sz w:val="28"/>
          <w:szCs w:val="28"/>
          <w:lang w:eastAsia="ru-RU" w:bidi="ru-RU"/>
        </w:rPr>
        <w:t xml:space="preserve"> </w:t>
      </w:r>
      <w:r w:rsidRPr="009618A6">
        <w:rPr>
          <w:color w:val="auto"/>
          <w:sz w:val="28"/>
          <w:szCs w:val="28"/>
          <w:lang w:eastAsia="ru-RU" w:bidi="ru-RU"/>
        </w:rPr>
        <w:t xml:space="preserve">подраздел </w:t>
      </w:r>
      <w:r w:rsidR="00324E69" w:rsidRPr="009618A6">
        <w:rPr>
          <w:color w:val="auto"/>
          <w:sz w:val="28"/>
          <w:szCs w:val="28"/>
          <w:lang w:eastAsia="ru-RU" w:bidi="ru-RU"/>
        </w:rPr>
        <w:t>п</w:t>
      </w:r>
      <w:r w:rsidRPr="009618A6">
        <w:rPr>
          <w:color w:val="auto"/>
          <w:sz w:val="28"/>
          <w:szCs w:val="28"/>
          <w:lang w:eastAsia="ru-RU" w:bidi="ru-RU"/>
        </w:rPr>
        <w:t xml:space="preserve">о подготовке </w:t>
      </w:r>
      <w:r w:rsidR="00F32D33" w:rsidRPr="009618A6">
        <w:rPr>
          <w:color w:val="auto"/>
          <w:sz w:val="28"/>
          <w:szCs w:val="28"/>
          <w:lang w:eastAsia="ru-RU" w:bidi="ru-RU"/>
        </w:rPr>
        <w:t>работающего населения</w:t>
      </w:r>
      <w:r w:rsidRPr="009618A6">
        <w:rPr>
          <w:color w:val="auto"/>
          <w:sz w:val="28"/>
          <w:szCs w:val="28"/>
          <w:lang w:eastAsia="ru-RU" w:bidi="ru-RU"/>
        </w:rPr>
        <w:t xml:space="preserve"> в области ГО и ЗНТЧС;</w:t>
      </w:r>
    </w:p>
    <w:p w:rsidR="00501BCB" w:rsidRPr="009618A6" w:rsidRDefault="00E71F7F">
      <w:pPr>
        <w:pStyle w:val="21"/>
        <w:ind w:firstLine="499"/>
        <w:jc w:val="both"/>
        <w:outlineLvl w:val="0"/>
        <w:rPr>
          <w:sz w:val="28"/>
          <w:szCs w:val="28"/>
        </w:rPr>
      </w:pPr>
      <w:r w:rsidRPr="009618A6">
        <w:rPr>
          <w:sz w:val="28"/>
          <w:szCs w:val="28"/>
          <w:lang w:bidi="ru-RU"/>
        </w:rPr>
        <w:t xml:space="preserve">эффективно проводить мероприятия по выполнению </w:t>
      </w:r>
      <w:r w:rsidRPr="009618A6">
        <w:rPr>
          <w:sz w:val="28"/>
          <w:szCs w:val="28"/>
        </w:rPr>
        <w:t>Комплексного плана мероприятий  по подготовке неработающего населения</w:t>
      </w:r>
      <w:r w:rsidR="00DF7146" w:rsidRPr="009618A6">
        <w:rPr>
          <w:sz w:val="28"/>
          <w:szCs w:val="28"/>
        </w:rPr>
        <w:t xml:space="preserve"> городского округа город Воронеж</w:t>
      </w:r>
      <w:r w:rsidRPr="009618A6">
        <w:rPr>
          <w:sz w:val="28"/>
          <w:szCs w:val="28"/>
        </w:rPr>
        <w:t xml:space="preserve"> в области ГО, защиты от ЧС, пожарной безопасности и безопасности людей на водных объектах</w:t>
      </w:r>
      <w:r w:rsidR="008C3235" w:rsidRPr="009618A6">
        <w:rPr>
          <w:sz w:val="28"/>
          <w:szCs w:val="28"/>
        </w:rPr>
        <w:t xml:space="preserve">, который </w:t>
      </w:r>
      <w:r w:rsidRPr="009618A6">
        <w:rPr>
          <w:sz w:val="28"/>
          <w:szCs w:val="28"/>
        </w:rPr>
        <w:t xml:space="preserve">ежегодно утверждается на заседании КЧС и ОПБ городского округа город Воронеж; </w:t>
      </w:r>
    </w:p>
    <w:p w:rsidR="00501BCB" w:rsidRPr="009618A6" w:rsidRDefault="00E71F7F">
      <w:pPr>
        <w:pStyle w:val="11"/>
        <w:spacing w:line="240" w:lineRule="auto"/>
        <w:ind w:firstLine="499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обеспечить подготовку в области ГО ЧС руководителей, председателей КЧС и ОПБ управ районов городского округа город Воронеж и подведомственных организаций в УМЦ ГО ЧС Воронежской области</w:t>
      </w:r>
      <w:r w:rsidR="008C3235" w:rsidRPr="009618A6">
        <w:rPr>
          <w:color w:val="auto"/>
          <w:sz w:val="28"/>
          <w:szCs w:val="28"/>
          <w:lang w:eastAsia="ru-RU" w:bidi="ru-RU"/>
        </w:rPr>
        <w:t xml:space="preserve">, </w:t>
      </w:r>
      <w:r w:rsidRPr="009618A6">
        <w:rPr>
          <w:color w:val="auto"/>
          <w:sz w:val="28"/>
          <w:szCs w:val="28"/>
          <w:lang w:eastAsia="ru-RU" w:bidi="ru-RU"/>
        </w:rPr>
        <w:t>на курсах ГО МКУ «Управление по делам ГО ЧС г. Воронежа» в первый год назначения и далее не реже 1 раза в 5 лет;</w:t>
      </w:r>
    </w:p>
    <w:p w:rsidR="0015276A" w:rsidRPr="009618A6" w:rsidRDefault="0015276A" w:rsidP="0015276A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вести учет подготовки (повышения квалификации) в области ГО ЧС должностных лиц, специалистов и работников ГО и ВГЗЧС управы района городского округа город Воронеж;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ежегодно, в срок до 15 октября представлять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</w:t>
      </w:r>
      <w:r w:rsidR="003653B3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организации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курсах ГО по дополнительным профессиональным программам;</w:t>
      </w:r>
    </w:p>
    <w:p w:rsidR="00501BCB" w:rsidRPr="009618A6" w:rsidRDefault="001256C4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организовать выполнение комплекса мер, направленных на 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улучш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ение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количественн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качественн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ого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состав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УМБ ГОЧС</w:t>
      </w:r>
      <w:r w:rsidR="008C3235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подведомственных </w:t>
      </w:r>
      <w:r w:rsidR="008C3235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организаций 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с целью оказания непосредственного влияния на эффективность подготовки р</w:t>
      </w:r>
      <w:r w:rsidR="008C3235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аботающего</w:t>
      </w:r>
      <w:r w:rsidR="00E71F7F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населения в области ГО ЧС;</w:t>
      </w:r>
    </w:p>
    <w:p w:rsidR="008C3235" w:rsidRPr="009618A6" w:rsidRDefault="008C3235">
      <w:pPr>
        <w:spacing w:after="0" w:line="240" w:lineRule="auto"/>
        <w:ind w:firstLine="49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rFonts w:ascii="Times New Roman" w:hAnsi="Times New Roman" w:cs="Times New Roman"/>
          <w:i/>
          <w:sz w:val="20"/>
          <w:szCs w:val="20"/>
          <w:lang w:eastAsia="ru-RU" w:bidi="ru-RU"/>
        </w:rPr>
        <w:t>*определение на стр.</w:t>
      </w:r>
      <w:r w:rsidR="00A23CC1" w:rsidRPr="009618A6">
        <w:rPr>
          <w:rFonts w:ascii="Times New Roman" w:hAnsi="Times New Roman" w:cs="Times New Roman"/>
          <w:i/>
          <w:sz w:val="20"/>
          <w:szCs w:val="20"/>
          <w:lang w:eastAsia="ru-RU" w:bidi="ru-RU"/>
        </w:rPr>
        <w:t>1</w:t>
      </w:r>
      <w:r w:rsidR="001256C4" w:rsidRPr="009618A6">
        <w:rPr>
          <w:rFonts w:ascii="Times New Roman" w:hAnsi="Times New Roman" w:cs="Times New Roman"/>
          <w:i/>
          <w:sz w:val="20"/>
          <w:szCs w:val="20"/>
          <w:lang w:eastAsia="ru-RU" w:bidi="ru-RU"/>
        </w:rPr>
        <w:t>3</w:t>
      </w:r>
      <w:r w:rsidRPr="009618A6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 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обеспечить </w:t>
      </w:r>
      <w:proofErr w:type="gramStart"/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обновлением уголков ГОЧС, созданных в подведомственных организациях, по сезонным рискам возникновения ЧС </w:t>
      </w:r>
      <w:r w:rsidRPr="009618A6">
        <w:rPr>
          <w:rFonts w:ascii="Times New Roman" w:hAnsi="Times New Roman" w:cs="Times New Roman"/>
          <w:sz w:val="28"/>
          <w:szCs w:val="28"/>
        </w:rPr>
        <w:t>с учетом местных условий, специфики деятельности организации;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>планировать и проводить тренировки по эвакуации работников</w:t>
      </w:r>
      <w:r w:rsidR="00A23CC1" w:rsidRPr="009618A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9618A6">
        <w:rPr>
          <w:rFonts w:ascii="Times New Roman" w:hAnsi="Times New Roman" w:cs="Times New Roman"/>
          <w:sz w:val="28"/>
          <w:szCs w:val="28"/>
        </w:rPr>
        <w:t>в случае возникновения ЧС</w:t>
      </w:r>
      <w:r w:rsidR="00A23CC1" w:rsidRPr="009618A6">
        <w:rPr>
          <w:rFonts w:ascii="Times New Roman" w:hAnsi="Times New Roman" w:cs="Times New Roman"/>
          <w:sz w:val="28"/>
          <w:szCs w:val="28"/>
        </w:rPr>
        <w:t xml:space="preserve"> </w:t>
      </w:r>
      <w:r w:rsidRPr="009618A6">
        <w:rPr>
          <w:rFonts w:ascii="Times New Roman" w:hAnsi="Times New Roman" w:cs="Times New Roman"/>
          <w:sz w:val="28"/>
          <w:szCs w:val="28"/>
        </w:rPr>
        <w:t>не реже 1 раза в полугодии;</w:t>
      </w:r>
    </w:p>
    <w:p w:rsidR="00CC37FE" w:rsidRPr="009618A6" w:rsidRDefault="00CC37FE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 xml:space="preserve">ежегодно участвовать в рамках месячника ГО </w:t>
      </w:r>
      <w:r w:rsidR="001256C4" w:rsidRPr="009618A6">
        <w:rPr>
          <w:rFonts w:ascii="Times New Roman" w:hAnsi="Times New Roman" w:cs="Times New Roman"/>
          <w:sz w:val="28"/>
          <w:szCs w:val="28"/>
        </w:rPr>
        <w:t xml:space="preserve">во </w:t>
      </w:r>
      <w:proofErr w:type="gramStart"/>
      <w:r w:rsidR="001256C4" w:rsidRPr="009618A6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1256C4" w:rsidRPr="009618A6" w:rsidRDefault="00CC37FE" w:rsidP="00CC3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 xml:space="preserve">штабной </w:t>
      </w:r>
      <w:r w:rsidR="001256C4" w:rsidRPr="009618A6">
        <w:rPr>
          <w:rFonts w:ascii="Times New Roman" w:hAnsi="Times New Roman" w:cs="Times New Roman"/>
          <w:sz w:val="28"/>
          <w:szCs w:val="28"/>
        </w:rPr>
        <w:t>тренировке</w:t>
      </w:r>
      <w:r w:rsidRPr="009618A6">
        <w:rPr>
          <w:rFonts w:ascii="Times New Roman" w:hAnsi="Times New Roman" w:cs="Times New Roman"/>
          <w:sz w:val="28"/>
          <w:szCs w:val="28"/>
        </w:rPr>
        <w:t xml:space="preserve"> по ГО, днях открытых дверей на курсах ГО </w:t>
      </w:r>
      <w:r w:rsidR="00AC2817" w:rsidRPr="009618A6">
        <w:rPr>
          <w:rFonts w:ascii="Times New Roman" w:hAnsi="Times New Roman" w:cs="Times New Roman"/>
          <w:sz w:val="28"/>
          <w:szCs w:val="28"/>
        </w:rPr>
        <w:t>и УМЦ ГО ЧС Воронежской области</w:t>
      </w:r>
      <w:r w:rsidR="00A43D63" w:rsidRPr="009618A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C2817" w:rsidRPr="009618A6">
        <w:rPr>
          <w:rFonts w:ascii="Times New Roman" w:hAnsi="Times New Roman" w:cs="Times New Roman"/>
          <w:sz w:val="28"/>
          <w:szCs w:val="28"/>
        </w:rPr>
        <w:t>;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>оказывать консультационную помощь в подготовке и проведении тренировок по ГО и защите от ЧС в городских микрорайонах и организациях, расположенных на территории района города;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>обеспечить ежегодное проведение районного этапа смотра-конкурса:</w:t>
      </w:r>
    </w:p>
    <w:p w:rsidR="00501BCB" w:rsidRPr="009618A6" w:rsidRDefault="00E7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 xml:space="preserve">- </w:t>
      </w:r>
      <w:r w:rsidR="008C3235" w:rsidRPr="009618A6">
        <w:rPr>
          <w:rFonts w:ascii="Times New Roman" w:hAnsi="Times New Roman" w:cs="Times New Roman"/>
          <w:sz w:val="28"/>
          <w:szCs w:val="28"/>
        </w:rPr>
        <w:t>«Лучшая учебно-материальная база по гражданской обороне и чрезвычайным ситуациям объекта экономики (организации)»</w:t>
      </w:r>
      <w:r w:rsidR="00A23CC1" w:rsidRPr="009618A6">
        <w:rPr>
          <w:rFonts w:ascii="Times New Roman" w:hAnsi="Times New Roman" w:cs="Times New Roman"/>
          <w:sz w:val="28"/>
          <w:szCs w:val="28"/>
        </w:rPr>
        <w:t>,</w:t>
      </w:r>
    </w:p>
    <w:p w:rsidR="00501BCB" w:rsidRPr="009618A6" w:rsidRDefault="00E7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 xml:space="preserve">- </w:t>
      </w:r>
      <w:r w:rsidR="008C3235" w:rsidRPr="009618A6">
        <w:rPr>
          <w:rFonts w:ascii="Times New Roman" w:hAnsi="Times New Roman" w:cs="Times New Roman"/>
          <w:sz w:val="28"/>
          <w:szCs w:val="28"/>
        </w:rPr>
        <w:t>«На лучшую учебно-наглядную агитацию (уголок) по гражданской обороне и защите от чрезвычайных ситуаций»</w:t>
      </w:r>
    </w:p>
    <w:p w:rsidR="001256C4" w:rsidRPr="009618A6" w:rsidRDefault="0012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>- «На лучший УКП ГОЧС»</w:t>
      </w:r>
    </w:p>
    <w:p w:rsidR="00A0022F" w:rsidRPr="00035BD1" w:rsidRDefault="009618A6" w:rsidP="009618A6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035BD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0022F" w:rsidRPr="00035BD1">
        <w:rPr>
          <w:rFonts w:ascii="Times New Roman" w:hAnsi="Times New Roman" w:cs="Times New Roman"/>
          <w:sz w:val="28"/>
          <w:szCs w:val="28"/>
        </w:rPr>
        <w:t>до 1</w:t>
      </w:r>
      <w:r w:rsidRPr="00035BD1">
        <w:rPr>
          <w:rFonts w:ascii="Times New Roman" w:hAnsi="Times New Roman" w:cs="Times New Roman"/>
          <w:sz w:val="28"/>
          <w:szCs w:val="28"/>
        </w:rPr>
        <w:t>0 августа</w:t>
      </w:r>
      <w:r w:rsidR="00A0022F" w:rsidRPr="00035BD1">
        <w:rPr>
          <w:rFonts w:ascii="Times New Roman" w:hAnsi="Times New Roman" w:cs="Times New Roman"/>
          <w:sz w:val="28"/>
          <w:szCs w:val="28"/>
        </w:rPr>
        <w:t xml:space="preserve"> </w:t>
      </w:r>
      <w:r w:rsidRPr="00035BD1">
        <w:rPr>
          <w:rFonts w:ascii="Times New Roman" w:hAnsi="Times New Roman" w:cs="Times New Roman"/>
          <w:sz w:val="28"/>
          <w:szCs w:val="28"/>
        </w:rPr>
        <w:t>представлять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 управы города в УМЦ ГО ЧС Воронежской области</w:t>
      </w:r>
      <w:r w:rsidR="00035BD1" w:rsidRPr="00035BD1">
        <w:rPr>
          <w:rFonts w:ascii="Times New Roman" w:hAnsi="Times New Roman" w:cs="Times New Roman"/>
          <w:sz w:val="28"/>
          <w:szCs w:val="28"/>
        </w:rPr>
        <w:t>;</w:t>
      </w:r>
    </w:p>
    <w:p w:rsidR="00035BD1" w:rsidRPr="000F05F3" w:rsidRDefault="00035BD1" w:rsidP="00035BD1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F0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 представлять по запросу МКУ «Управление по делам ГО ЧС г. Воронежа» сведения для составления Доклада об организации и итогах подготовки в области ГО ЧС населения городского округа город Воронеж по форме 1ОБУЧ-П. </w:t>
      </w:r>
    </w:p>
    <w:p w:rsidR="009618A6" w:rsidRDefault="009618A6" w:rsidP="009618A6">
      <w:pPr>
        <w:spacing w:after="0" w:line="240" w:lineRule="auto"/>
        <w:ind w:firstLine="499"/>
        <w:jc w:val="both"/>
        <w:rPr>
          <w:b/>
          <w:bCs/>
          <w:sz w:val="28"/>
          <w:szCs w:val="28"/>
          <w:lang w:eastAsia="ru-RU" w:bidi="ru-RU"/>
        </w:rPr>
      </w:pPr>
    </w:p>
    <w:p w:rsidR="00501BCB" w:rsidRDefault="00E71F7F">
      <w:pPr>
        <w:pStyle w:val="11"/>
        <w:spacing w:line="240" w:lineRule="auto"/>
        <w:ind w:firstLine="709"/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val="en-US" w:eastAsia="ru-RU" w:bidi="ru-RU"/>
        </w:rPr>
        <w:t>III</w:t>
      </w:r>
      <w:r>
        <w:rPr>
          <w:b/>
          <w:bCs/>
          <w:sz w:val="28"/>
          <w:szCs w:val="28"/>
          <w:lang w:eastAsia="ru-RU" w:bidi="ru-RU"/>
        </w:rPr>
        <w:t>. Рекомендации организациям, расположенным на территории городского округа город Воронеж, по подготовке в области ГО ЗНТЧС</w:t>
      </w:r>
    </w:p>
    <w:p w:rsidR="00501BCB" w:rsidRDefault="00501BCB">
      <w:pPr>
        <w:pStyle w:val="11"/>
        <w:spacing w:line="240" w:lineRule="auto"/>
        <w:ind w:firstLine="709"/>
        <w:jc w:val="center"/>
        <w:rPr>
          <w:sz w:val="28"/>
          <w:szCs w:val="28"/>
          <w:lang w:eastAsia="ru-RU" w:bidi="ru-RU"/>
        </w:rPr>
      </w:pPr>
    </w:p>
    <w:p w:rsidR="00501BCB" w:rsidRDefault="00E71F7F" w:rsidP="00A23CC1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 w:bidi="ru-RU"/>
        </w:rPr>
        <w:t>В целях совершенствования организации и осуществления подготовки работающего населения в области ГО ЧС, а также для обеспечения функционирования ЕСПН ГОЧС организациям, расположенным на территории городского округа город Воронеж</w:t>
      </w:r>
      <w:r w:rsidR="00A23CC1">
        <w:rPr>
          <w:color w:val="auto"/>
          <w:sz w:val="28"/>
          <w:szCs w:val="28"/>
          <w:lang w:eastAsia="ru-RU" w:bidi="ru-RU"/>
        </w:rPr>
        <w:t>,</w:t>
      </w:r>
      <w:r>
        <w:rPr>
          <w:color w:val="auto"/>
          <w:sz w:val="28"/>
          <w:szCs w:val="28"/>
          <w:lang w:eastAsia="ru-RU" w:bidi="ru-RU"/>
        </w:rPr>
        <w:t xml:space="preserve"> в части касающейся </w:t>
      </w:r>
      <w:r>
        <w:rPr>
          <w:b/>
          <w:bCs/>
          <w:color w:val="auto"/>
          <w:sz w:val="28"/>
          <w:szCs w:val="28"/>
          <w:lang w:eastAsia="ru-RU" w:bidi="ru-RU"/>
        </w:rPr>
        <w:t>рекомендуется:</w:t>
      </w:r>
    </w:p>
    <w:p w:rsidR="00501BCB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 xml:space="preserve">обеспечить выполнение мероприятий по обязательной подготовке в области ГО ЧС работников организации в 2021-2025 годах в соответствии с действующим законодательством РФ (перечень на стр. </w:t>
      </w:r>
      <w:r w:rsidR="00E303C4">
        <w:rPr>
          <w:color w:val="auto"/>
          <w:sz w:val="28"/>
          <w:szCs w:val="28"/>
          <w:lang w:eastAsia="ru-RU" w:bidi="ru-RU"/>
        </w:rPr>
        <w:t>11-12</w:t>
      </w:r>
      <w:r>
        <w:rPr>
          <w:color w:val="auto"/>
          <w:sz w:val="28"/>
          <w:szCs w:val="28"/>
          <w:lang w:eastAsia="ru-RU" w:bidi="ru-RU"/>
        </w:rPr>
        <w:t>);</w:t>
      </w:r>
    </w:p>
    <w:p w:rsidR="00501BCB" w:rsidRPr="00324E69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324E69">
        <w:rPr>
          <w:color w:val="auto"/>
          <w:sz w:val="28"/>
          <w:szCs w:val="28"/>
          <w:lang w:eastAsia="ru-RU" w:bidi="ru-RU"/>
        </w:rPr>
        <w:t>повы</w:t>
      </w:r>
      <w:r w:rsidR="00324E69" w:rsidRPr="00324E69">
        <w:rPr>
          <w:color w:val="auto"/>
          <w:sz w:val="28"/>
          <w:szCs w:val="28"/>
          <w:lang w:eastAsia="ru-RU" w:bidi="ru-RU"/>
        </w:rPr>
        <w:t>сить</w:t>
      </w:r>
      <w:r w:rsidRPr="00324E69">
        <w:rPr>
          <w:color w:val="auto"/>
          <w:sz w:val="28"/>
          <w:szCs w:val="28"/>
          <w:lang w:eastAsia="ru-RU" w:bidi="ru-RU"/>
        </w:rPr>
        <w:t xml:space="preserve"> качество курсового обучения работников организации в области ГО по 12 часовой программе;</w:t>
      </w:r>
    </w:p>
    <w:p w:rsidR="00501BCB" w:rsidRDefault="00E71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использовать на рабочих местах новые формы курсового обучения работников организации в области ГО, а также современные методики проведения вводного инструктажа по ГО с вновь принятыми работниками и ежегодного инструктажа по действиям в ЧС с работниками организации; </w:t>
      </w:r>
    </w:p>
    <w:p w:rsidR="00A23CC1" w:rsidRDefault="00A23CC1" w:rsidP="00A23CC1">
      <w:pPr>
        <w:spacing w:after="0" w:line="240" w:lineRule="auto"/>
        <w:ind w:firstLine="708"/>
        <w:jc w:val="both"/>
        <w:rPr>
          <w:rStyle w:val="FontStyle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20 февраля 2021 года разработать и утвердить установленным порядком Рабочую программу курсового обучения в области ГО работников организации. Программу разработать в соответствии с  </w:t>
      </w:r>
      <w:r>
        <w:rPr>
          <w:rStyle w:val="FontStyle22"/>
          <w:sz w:val="28"/>
          <w:szCs w:val="28"/>
        </w:rPr>
        <w:t xml:space="preserve">Примерной программой* курсового обучения работающего населения городского округа город Воронеж в области ГО. Программа утверждена руководителем  МКУ «Управление по делам ГО ЧС г. Воронежа» С.И. </w:t>
      </w:r>
      <w:proofErr w:type="spellStart"/>
      <w:r>
        <w:rPr>
          <w:rStyle w:val="FontStyle22"/>
          <w:sz w:val="28"/>
          <w:szCs w:val="28"/>
        </w:rPr>
        <w:t>Хомук</w:t>
      </w:r>
      <w:proofErr w:type="spellEnd"/>
      <w:r>
        <w:rPr>
          <w:rStyle w:val="FontStyle22"/>
          <w:sz w:val="28"/>
          <w:szCs w:val="28"/>
        </w:rPr>
        <w:t xml:space="preserve"> и согласована с начальником ГУ МЧС России по Воронежской области генерал-майором внутренней службы А.Н. Кошель от 24.12.2020;</w:t>
      </w:r>
    </w:p>
    <w:p w:rsidR="00A23CC1" w:rsidRPr="00EC6ED7" w:rsidRDefault="00A23CC1" w:rsidP="00A23CC1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>
        <w:rPr>
          <w:rStyle w:val="FontStyle22"/>
          <w:i/>
          <w:sz w:val="24"/>
          <w:szCs w:val="24"/>
        </w:rPr>
        <w:t>*</w:t>
      </w:r>
      <w:r w:rsidRPr="00324E69">
        <w:rPr>
          <w:rStyle w:val="FontStyle22"/>
          <w:i/>
          <w:sz w:val="20"/>
          <w:szCs w:val="20"/>
        </w:rPr>
        <w:t>программа разработана в соответствии с рекомендациями заместителя министра МЧС России от 20.11.2020 № 4-71-27</w:t>
      </w:r>
      <w:r w:rsidRPr="00EC6ED7">
        <w:rPr>
          <w:rStyle w:val="FontStyle22"/>
          <w:i/>
          <w:sz w:val="20"/>
          <w:szCs w:val="20"/>
        </w:rPr>
        <w:t xml:space="preserve">-11 и размещена </w:t>
      </w:r>
      <w:r w:rsidRPr="00EC6ED7">
        <w:rPr>
          <w:rFonts w:ascii="Times New Roman" w:hAnsi="Times New Roman" w:cs="Times New Roman"/>
          <w:i/>
          <w:sz w:val="20"/>
          <w:szCs w:val="20"/>
        </w:rPr>
        <w:t xml:space="preserve">на официальном сайте администрации городского округа город Воронеж в разделе «Управление по делам ГО ЧС сообщает» от </w:t>
      </w:r>
      <w:r w:rsidRPr="00EC6ED7">
        <w:rPr>
          <w:rStyle w:val="FontStyle22"/>
          <w:i/>
          <w:sz w:val="20"/>
          <w:szCs w:val="20"/>
        </w:rPr>
        <w:t xml:space="preserve">26.12.2020 </w:t>
      </w:r>
    </w:p>
    <w:p w:rsidR="00A23CC1" w:rsidRDefault="00A23CC1" w:rsidP="00A23CC1">
      <w:pPr>
        <w:spacing w:after="0" w:line="240" w:lineRule="auto"/>
        <w:ind w:firstLine="70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до 26 февраля 2021 года разработать и утвердить установленным порядком Рабочую программу ежегодного инструктажа по действиям в ЧС работников организации. Программу разработать в соответствии с Примерной программой* ежегодного инструктажа по действиям в ЧС работающего населения городского округа город Воронеж, которая утверждена руководителем МКУ «Управление по делам ГО ЧС г. Воронежа» С.И. </w:t>
      </w:r>
      <w:proofErr w:type="spellStart"/>
      <w:r>
        <w:rPr>
          <w:rStyle w:val="FontStyle22"/>
          <w:sz w:val="28"/>
          <w:szCs w:val="28"/>
        </w:rPr>
        <w:t>Хомук</w:t>
      </w:r>
      <w:proofErr w:type="spellEnd"/>
      <w:r>
        <w:rPr>
          <w:rStyle w:val="FontStyle22"/>
          <w:sz w:val="28"/>
          <w:szCs w:val="28"/>
        </w:rPr>
        <w:t xml:space="preserve"> от 26.12.2021;</w:t>
      </w:r>
    </w:p>
    <w:p w:rsidR="00A23CC1" w:rsidRPr="00EC6ED7" w:rsidRDefault="00A23CC1" w:rsidP="00A23CC1">
      <w:pPr>
        <w:spacing w:after="0" w:line="240" w:lineRule="auto"/>
        <w:jc w:val="both"/>
        <w:rPr>
          <w:rStyle w:val="FontStyle22"/>
          <w:i/>
          <w:sz w:val="20"/>
          <w:szCs w:val="20"/>
        </w:rPr>
      </w:pPr>
      <w:r>
        <w:rPr>
          <w:rStyle w:val="FontStyle22"/>
          <w:i/>
          <w:sz w:val="24"/>
          <w:szCs w:val="24"/>
        </w:rPr>
        <w:t>*</w:t>
      </w:r>
      <w:r w:rsidRPr="00EC6ED7">
        <w:rPr>
          <w:rStyle w:val="FontStyle22"/>
          <w:i/>
          <w:sz w:val="20"/>
          <w:szCs w:val="20"/>
        </w:rPr>
        <w:t>программа разработана в соответствии с письмом директора департамента гражданской обороны и защиты населения МЧС России от 27.10.2020 № ИВ-11-85 и</w:t>
      </w:r>
      <w:r w:rsidRPr="00EC6ED7">
        <w:rPr>
          <w:rStyle w:val="FontStyle22"/>
          <w:i/>
          <w:color w:val="0070C0"/>
          <w:sz w:val="20"/>
          <w:szCs w:val="20"/>
        </w:rPr>
        <w:t xml:space="preserve"> </w:t>
      </w:r>
      <w:r w:rsidRPr="00EC6ED7">
        <w:rPr>
          <w:rStyle w:val="FontStyle22"/>
          <w:i/>
          <w:sz w:val="20"/>
          <w:szCs w:val="20"/>
        </w:rPr>
        <w:t xml:space="preserve">размещена </w:t>
      </w:r>
      <w:r w:rsidRPr="00EC6ED7">
        <w:rPr>
          <w:rFonts w:ascii="Times New Roman" w:hAnsi="Times New Roman" w:cs="Times New Roman"/>
          <w:i/>
          <w:sz w:val="20"/>
          <w:szCs w:val="20"/>
        </w:rPr>
        <w:t>на официальном сайте администрации городского округа город Воронеж</w:t>
      </w:r>
      <w:r>
        <w:rPr>
          <w:rFonts w:ascii="Times New Roman" w:hAnsi="Times New Roman" w:cs="Times New Roman"/>
          <w:i/>
          <w:sz w:val="20"/>
          <w:szCs w:val="20"/>
        </w:rPr>
        <w:t xml:space="preserve"> в разделе</w:t>
      </w:r>
      <w:r w:rsidRPr="00EC6ED7">
        <w:rPr>
          <w:rFonts w:ascii="Times New Roman" w:hAnsi="Times New Roman" w:cs="Times New Roman"/>
          <w:i/>
          <w:sz w:val="20"/>
          <w:szCs w:val="20"/>
        </w:rPr>
        <w:t xml:space="preserve"> «Управление по делам ГО ЧС сообщает» от </w:t>
      </w:r>
      <w:r w:rsidRPr="00EC6ED7">
        <w:rPr>
          <w:rStyle w:val="FontStyle22"/>
          <w:i/>
          <w:sz w:val="20"/>
          <w:szCs w:val="20"/>
        </w:rPr>
        <w:t>28.12.2020</w:t>
      </w:r>
    </w:p>
    <w:p w:rsidR="00A23CC1" w:rsidRDefault="00A23CC1" w:rsidP="00A23CC1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до 26 февраля 2021 года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A23CC1" w:rsidRPr="00D1461D" w:rsidRDefault="00A23CC1" w:rsidP="00A23C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i/>
          <w:sz w:val="24"/>
          <w:szCs w:val="24"/>
          <w:lang w:eastAsia="ru-RU" w:bidi="ru-RU"/>
        </w:rPr>
        <w:t xml:space="preserve">* </w:t>
      </w:r>
      <w:r w:rsidRPr="00D1461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</w:t>
      </w:r>
      <w:r>
        <w:rPr>
          <w:rFonts w:ascii="Times New Roman" w:hAnsi="Times New Roman" w:cs="Times New Roman"/>
          <w:i/>
          <w:sz w:val="20"/>
          <w:szCs w:val="20"/>
        </w:rPr>
        <w:t>ы» от 20.11.2020 № 2-4-71-26-11</w:t>
      </w:r>
    </w:p>
    <w:p w:rsidR="00A23CC1" w:rsidRPr="00D1461D" w:rsidRDefault="00A23CC1" w:rsidP="00A23C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61D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A23CC1" w:rsidRPr="00D1461D" w:rsidRDefault="00A23CC1" w:rsidP="00A23C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1461D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</w:t>
      </w:r>
      <w:r w:rsidRPr="00EC6ED7">
        <w:rPr>
          <w:rFonts w:ascii="Times New Roman" w:hAnsi="Times New Roman" w:cs="Times New Roman"/>
          <w:i/>
          <w:sz w:val="20"/>
          <w:szCs w:val="20"/>
        </w:rPr>
        <w:t xml:space="preserve">официальном сайте администрации городского округа город Воронеж </w:t>
      </w:r>
      <w:r>
        <w:rPr>
          <w:rFonts w:ascii="Times New Roman" w:hAnsi="Times New Roman" w:cs="Times New Roman"/>
          <w:i/>
          <w:sz w:val="20"/>
          <w:szCs w:val="20"/>
        </w:rPr>
        <w:t xml:space="preserve">в разделе </w:t>
      </w:r>
      <w:r w:rsidRPr="00EC6ED7">
        <w:rPr>
          <w:rFonts w:ascii="Times New Roman" w:hAnsi="Times New Roman" w:cs="Times New Roman"/>
          <w:i/>
          <w:sz w:val="20"/>
          <w:szCs w:val="20"/>
        </w:rPr>
        <w:t xml:space="preserve"> «Управление по делам ГО ЧС сообщает» от </w:t>
      </w:r>
      <w:r w:rsidRPr="00D1461D">
        <w:rPr>
          <w:rFonts w:ascii="Times New Roman" w:hAnsi="Times New Roman" w:cs="Times New Roman"/>
          <w:i/>
          <w:sz w:val="20"/>
          <w:szCs w:val="20"/>
        </w:rPr>
        <w:t>13.01.2021</w:t>
      </w:r>
    </w:p>
    <w:p w:rsidR="00501BCB" w:rsidRDefault="00E71F7F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</w:rPr>
      </w:pPr>
      <w:proofErr w:type="gramStart"/>
      <w:r w:rsidRPr="00324E69">
        <w:rPr>
          <w:color w:val="auto"/>
          <w:sz w:val="28"/>
          <w:szCs w:val="28"/>
          <w:lang w:eastAsia="ru-RU" w:bidi="ru-RU"/>
        </w:rPr>
        <w:t>обеспечить подготовку в области ГО ЧС руководителя, председателя КЧС и ОПБ, эвакуационной комиссии и комиссии по ПУФ организации в УМЦ ГО ЧС Воронежской области</w:t>
      </w:r>
      <w:r w:rsidR="00A23CC1" w:rsidRPr="00324E69">
        <w:rPr>
          <w:color w:val="auto"/>
          <w:sz w:val="28"/>
          <w:szCs w:val="28"/>
          <w:lang w:eastAsia="ru-RU" w:bidi="ru-RU"/>
        </w:rPr>
        <w:t xml:space="preserve">, </w:t>
      </w:r>
      <w:r w:rsidRPr="00324E69">
        <w:rPr>
          <w:color w:val="auto"/>
          <w:sz w:val="28"/>
          <w:szCs w:val="28"/>
          <w:lang w:eastAsia="ru-RU" w:bidi="ru-RU"/>
        </w:rPr>
        <w:t xml:space="preserve">на курсах ГО МКУ «Управление по делам ГО ЧС г. Воронежа» в первый год назначения и далее не реже 1 раза в 5 лет </w:t>
      </w:r>
      <w:r w:rsidR="00A23CC1" w:rsidRPr="00324E69">
        <w:rPr>
          <w:color w:val="auto"/>
          <w:sz w:val="28"/>
          <w:szCs w:val="28"/>
          <w:lang w:eastAsia="ru-RU" w:bidi="ru-RU"/>
        </w:rPr>
        <w:t xml:space="preserve">для эффективного </w:t>
      </w:r>
      <w:r w:rsidRPr="00324E69">
        <w:rPr>
          <w:color w:val="auto"/>
          <w:sz w:val="28"/>
          <w:szCs w:val="28"/>
          <w:lang w:eastAsia="ru-RU" w:bidi="ru-RU"/>
        </w:rPr>
        <w:t>выполнени</w:t>
      </w:r>
      <w:r w:rsidR="00A23CC1" w:rsidRPr="00324E69">
        <w:rPr>
          <w:color w:val="auto"/>
          <w:sz w:val="28"/>
          <w:szCs w:val="28"/>
          <w:lang w:eastAsia="ru-RU" w:bidi="ru-RU"/>
        </w:rPr>
        <w:t>я</w:t>
      </w:r>
      <w:r w:rsidRPr="00324E69">
        <w:rPr>
          <w:color w:val="auto"/>
          <w:sz w:val="28"/>
          <w:szCs w:val="28"/>
          <w:lang w:eastAsia="ru-RU" w:bidi="ru-RU"/>
        </w:rPr>
        <w:t xml:space="preserve"> задач в области</w:t>
      </w:r>
      <w:r>
        <w:rPr>
          <w:color w:val="auto"/>
          <w:sz w:val="28"/>
          <w:szCs w:val="28"/>
          <w:lang w:eastAsia="ru-RU" w:bidi="ru-RU"/>
        </w:rPr>
        <w:t xml:space="preserve"> ГО ЧС по месту работы;</w:t>
      </w:r>
      <w:proofErr w:type="gramEnd"/>
    </w:p>
    <w:p w:rsidR="00501BCB" w:rsidRPr="00324E69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24E69">
        <w:rPr>
          <w:rFonts w:ascii="Times New Roman" w:hAnsi="Times New Roman" w:cs="Times New Roman"/>
          <w:sz w:val="28"/>
          <w:szCs w:val="28"/>
          <w:lang w:eastAsia="ru-RU" w:bidi="ru-RU"/>
        </w:rPr>
        <w:t>ежегодно, в срок до 15 октября представлять в МКУ «Управление по делам ГО ЧС г. Воронежа» заявку на подготовку (повышение квалификации) в области ГО ЧС должностных лиц, специалистов и работников ГО и ВГЗЧС</w:t>
      </w:r>
      <w:r w:rsidR="0015276A" w:rsidRPr="00324E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организации</w:t>
      </w:r>
      <w:r w:rsidRPr="00324E6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 курсах ГО по дополнительным профессиональным программам;</w:t>
      </w:r>
    </w:p>
    <w:p w:rsidR="00501BCB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ежегодно улучшать количественный и качественный состав УМБ ГОЧС</w:t>
      </w:r>
      <w:r w:rsidR="00A43D63">
        <w:rPr>
          <w:rFonts w:ascii="Times New Roman" w:hAnsi="Times New Roman" w:cs="Times New Roman"/>
          <w:sz w:val="28"/>
          <w:szCs w:val="28"/>
          <w:lang w:eastAsia="ru-RU" w:bidi="ru-RU"/>
        </w:rPr>
        <w:t>*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 целью оказания непосредственного влияния на эффективность подготовки работников организации в области ГО ЧС;</w:t>
      </w:r>
    </w:p>
    <w:p w:rsidR="00A43D63" w:rsidRPr="008C3235" w:rsidRDefault="00A43D63" w:rsidP="00A43D63">
      <w:pPr>
        <w:spacing w:after="0" w:line="240" w:lineRule="auto"/>
        <w:ind w:firstLine="49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3235">
        <w:rPr>
          <w:rFonts w:ascii="Times New Roman" w:hAnsi="Times New Roman" w:cs="Times New Roman"/>
          <w:i/>
          <w:sz w:val="20"/>
          <w:szCs w:val="20"/>
          <w:lang w:eastAsia="ru-RU" w:bidi="ru-RU"/>
        </w:rPr>
        <w:t>*определение на стр.</w:t>
      </w:r>
      <w:r>
        <w:rPr>
          <w:rFonts w:ascii="Times New Roman" w:hAnsi="Times New Roman" w:cs="Times New Roman"/>
          <w:i/>
          <w:sz w:val="20"/>
          <w:szCs w:val="20"/>
          <w:lang w:eastAsia="ru-RU" w:bidi="ru-RU"/>
        </w:rPr>
        <w:t>13</w:t>
      </w:r>
      <w:r w:rsidRPr="008C3235">
        <w:rPr>
          <w:rFonts w:ascii="Times New Roman" w:hAnsi="Times New Roman" w:cs="Times New Roman"/>
          <w:i/>
          <w:sz w:val="20"/>
          <w:szCs w:val="20"/>
          <w:lang w:eastAsia="ru-RU" w:bidi="ru-RU"/>
        </w:rPr>
        <w:t xml:space="preserve"> 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обновлять уголок ГОЧС по сезонным рискам возникновения ЧС </w:t>
      </w:r>
      <w:r w:rsidRPr="009618A6">
        <w:rPr>
          <w:rFonts w:ascii="Times New Roman" w:hAnsi="Times New Roman" w:cs="Times New Roman"/>
          <w:sz w:val="28"/>
          <w:szCs w:val="28"/>
        </w:rPr>
        <w:t>с учетом местных условий, специфики деятельности организации;</w:t>
      </w:r>
    </w:p>
    <w:p w:rsidR="00501BCB" w:rsidRPr="000F05F3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0F05F3">
        <w:rPr>
          <w:rFonts w:ascii="Times New Roman" w:hAnsi="Times New Roman" w:cs="Times New Roman"/>
          <w:sz w:val="28"/>
          <w:szCs w:val="28"/>
        </w:rPr>
        <w:t>планировать и проводить</w:t>
      </w:r>
      <w:r w:rsidR="00AC2817" w:rsidRPr="000F05F3">
        <w:rPr>
          <w:rFonts w:ascii="Times New Roman" w:hAnsi="Times New Roman" w:cs="Times New Roman"/>
          <w:sz w:val="28"/>
          <w:szCs w:val="28"/>
        </w:rPr>
        <w:t xml:space="preserve"> </w:t>
      </w:r>
      <w:r w:rsidRPr="000F05F3">
        <w:rPr>
          <w:rFonts w:ascii="Times New Roman" w:hAnsi="Times New Roman" w:cs="Times New Roman"/>
          <w:sz w:val="28"/>
          <w:szCs w:val="28"/>
        </w:rPr>
        <w:t xml:space="preserve">тренировки по </w:t>
      </w:r>
      <w:r w:rsidR="006E7FC1" w:rsidRPr="000F05F3">
        <w:rPr>
          <w:rFonts w:ascii="Times New Roman" w:hAnsi="Times New Roman" w:cs="Times New Roman"/>
          <w:sz w:val="28"/>
          <w:szCs w:val="28"/>
        </w:rPr>
        <w:t>ГО и защите от ЧС</w:t>
      </w:r>
      <w:r w:rsidR="00294BFF" w:rsidRPr="000F05F3">
        <w:rPr>
          <w:rFonts w:ascii="Times New Roman" w:hAnsi="Times New Roman" w:cs="Times New Roman"/>
          <w:sz w:val="28"/>
          <w:szCs w:val="28"/>
        </w:rPr>
        <w:t>,</w:t>
      </w:r>
      <w:r w:rsidR="006E7FC1" w:rsidRPr="000F05F3">
        <w:rPr>
          <w:rFonts w:ascii="Times New Roman" w:hAnsi="Times New Roman" w:cs="Times New Roman"/>
          <w:sz w:val="28"/>
          <w:szCs w:val="28"/>
        </w:rPr>
        <w:t xml:space="preserve"> </w:t>
      </w:r>
      <w:r w:rsidRPr="000F05F3">
        <w:rPr>
          <w:rFonts w:ascii="Times New Roman" w:hAnsi="Times New Roman" w:cs="Times New Roman"/>
          <w:sz w:val="28"/>
          <w:szCs w:val="28"/>
        </w:rPr>
        <w:t>эвакуации работников</w:t>
      </w:r>
      <w:r w:rsidR="00DF7146" w:rsidRPr="000F05F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0F05F3">
        <w:rPr>
          <w:rFonts w:ascii="Times New Roman" w:hAnsi="Times New Roman" w:cs="Times New Roman"/>
          <w:sz w:val="28"/>
          <w:szCs w:val="28"/>
        </w:rPr>
        <w:t xml:space="preserve"> в случае возникновения ЧС</w:t>
      </w:r>
      <w:r w:rsidR="00DF7146" w:rsidRPr="000F05F3">
        <w:rPr>
          <w:rFonts w:ascii="Times New Roman" w:hAnsi="Times New Roman" w:cs="Times New Roman"/>
          <w:sz w:val="28"/>
          <w:szCs w:val="28"/>
        </w:rPr>
        <w:t xml:space="preserve"> </w:t>
      </w:r>
      <w:r w:rsidRPr="000F05F3">
        <w:rPr>
          <w:rFonts w:ascii="Times New Roman" w:hAnsi="Times New Roman" w:cs="Times New Roman"/>
          <w:sz w:val="28"/>
          <w:szCs w:val="28"/>
        </w:rPr>
        <w:t>не реже 1 раза в полугоди</w:t>
      </w:r>
      <w:r w:rsidR="00294BFF" w:rsidRPr="000F05F3">
        <w:rPr>
          <w:rFonts w:ascii="Times New Roman" w:hAnsi="Times New Roman" w:cs="Times New Roman"/>
          <w:sz w:val="28"/>
          <w:szCs w:val="28"/>
        </w:rPr>
        <w:t>е</w:t>
      </w:r>
      <w:r w:rsidRPr="000F05F3">
        <w:rPr>
          <w:rFonts w:ascii="Times New Roman" w:hAnsi="Times New Roman" w:cs="Times New Roman"/>
          <w:sz w:val="28"/>
          <w:szCs w:val="28"/>
        </w:rPr>
        <w:t>;</w:t>
      </w:r>
    </w:p>
    <w:p w:rsidR="00A43D63" w:rsidRPr="009618A6" w:rsidRDefault="00A43D63" w:rsidP="00A43D63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 xml:space="preserve">ежегодно участвовать в рамках месячника ГО во </w:t>
      </w:r>
      <w:proofErr w:type="gramStart"/>
      <w:r w:rsidRPr="009618A6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A43D63" w:rsidRPr="009618A6" w:rsidRDefault="00A43D63" w:rsidP="00A43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8A6">
        <w:rPr>
          <w:rFonts w:ascii="Times New Roman" w:hAnsi="Times New Roman" w:cs="Times New Roman"/>
          <w:sz w:val="28"/>
          <w:szCs w:val="28"/>
        </w:rPr>
        <w:t>штабной тренировке по ГО, днях открытых дверей на курсах ГО и УМЦ ГО ЧС Воронежской области (по согласованию);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разъяснять  работникам организации  важность и необходимость индивидуального изучения способов защиты от опасностей, возникающих при военных конфликтах или вследствие этих конфликтов</w:t>
      </w:r>
      <w:r w:rsidR="00DF7146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порядка действий в чрезвычайных ситуациях; </w:t>
      </w:r>
    </w:p>
    <w:p w:rsidR="00501BCB" w:rsidRPr="009618A6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формировать у подрастающего поколения систему социальных норм, убеждений и ценностей, которые обеспечивают сохранение  </w:t>
      </w:r>
      <w:r w:rsidR="00324E69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их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жизни</w:t>
      </w:r>
      <w:r w:rsidR="00324E69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здоровья</w:t>
      </w:r>
      <w:r w:rsidR="00324E69" w:rsidRPr="009618A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целостности окружающего мира, а также нравственные ориентиры личного поведения в области безопасности;</w:t>
      </w:r>
    </w:p>
    <w:p w:rsidR="00501BCB" w:rsidRDefault="00E71F7F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18A6">
        <w:rPr>
          <w:rFonts w:ascii="Times New Roman" w:hAnsi="Times New Roman" w:cs="Times New Roman"/>
          <w:sz w:val="28"/>
          <w:szCs w:val="28"/>
          <w:lang w:eastAsia="ru-RU" w:bidi="ru-RU"/>
        </w:rPr>
        <w:t>вести учет подготовки (повышения квалификации) в области ГО ЧС должностных лиц, специалистов и работников организации, а также личного состава формирований, созданных в организациях.</w:t>
      </w:r>
    </w:p>
    <w:p w:rsidR="000F05F3" w:rsidRPr="000F05F3" w:rsidRDefault="000F05F3" w:rsidP="000F05F3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F0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ежегодно представлять по запросу МКУ «Управление по делам ГО ЧС г. Воронежа» сведения для составления Доклада об организации и итогах подготовки в области ГО ЧС населения городского округа город Воронеж по форме 1ОБУЧ-П. </w:t>
      </w:r>
    </w:p>
    <w:p w:rsidR="000F05F3" w:rsidRPr="009618A6" w:rsidRDefault="000F05F3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501BCB" w:rsidRPr="009618A6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proofErr w:type="gramStart"/>
      <w:r w:rsidRPr="009618A6">
        <w:rPr>
          <w:color w:val="auto"/>
          <w:sz w:val="28"/>
          <w:szCs w:val="28"/>
          <w:lang w:eastAsia="ru-RU" w:bidi="ru-RU"/>
        </w:rPr>
        <w:t>Организациям, отнесенным к категориям по ГО, а также продолжающим работу в военное время, эксплуатирующим опасные производственные объекты I и II классов опасности,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ГО местного уровня в городском округе город Воронеж,  дополнительно к</w:t>
      </w:r>
      <w:proofErr w:type="gramEnd"/>
      <w:r w:rsidRPr="009618A6">
        <w:rPr>
          <w:color w:val="auto"/>
          <w:sz w:val="28"/>
          <w:szCs w:val="28"/>
          <w:lang w:eastAsia="ru-RU" w:bidi="ru-RU"/>
        </w:rPr>
        <w:t xml:space="preserve"> выше перечисленным мероприятиям рекомендуется:</w:t>
      </w:r>
    </w:p>
    <w:p w:rsidR="00501BCB" w:rsidRDefault="00E71F7F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 xml:space="preserve">разрабатывать и включать в  План основных мероприятий </w:t>
      </w:r>
      <w:r w:rsidR="0015276A" w:rsidRPr="009618A6">
        <w:rPr>
          <w:color w:val="auto"/>
          <w:sz w:val="28"/>
          <w:szCs w:val="28"/>
          <w:lang w:eastAsia="ru-RU" w:bidi="ru-RU"/>
        </w:rPr>
        <w:t xml:space="preserve">организации </w:t>
      </w:r>
      <w:r w:rsidRPr="009618A6">
        <w:rPr>
          <w:color w:val="auto"/>
          <w:sz w:val="28"/>
          <w:szCs w:val="28"/>
          <w:lang w:eastAsia="ru-RU" w:bidi="ru-RU"/>
        </w:rPr>
        <w:t>в области ГО, предупреждения и ликвидации</w:t>
      </w:r>
      <w:r>
        <w:rPr>
          <w:color w:val="auto"/>
          <w:sz w:val="28"/>
          <w:szCs w:val="28"/>
          <w:lang w:eastAsia="ru-RU" w:bidi="ru-RU"/>
        </w:rPr>
        <w:t xml:space="preserve"> ЧС, обеспечения пожарной безопасности и безопасности людей на водных объектах подраздел </w:t>
      </w:r>
      <w:r w:rsidR="00324E69" w:rsidRPr="00324E69">
        <w:rPr>
          <w:color w:val="auto"/>
          <w:sz w:val="28"/>
          <w:szCs w:val="28"/>
          <w:lang w:eastAsia="ru-RU" w:bidi="ru-RU"/>
        </w:rPr>
        <w:t>п</w:t>
      </w:r>
      <w:r w:rsidRPr="00324E69">
        <w:rPr>
          <w:color w:val="auto"/>
          <w:sz w:val="28"/>
          <w:szCs w:val="28"/>
          <w:lang w:eastAsia="ru-RU" w:bidi="ru-RU"/>
        </w:rPr>
        <w:t>о подготовке работников организации в области ГО ЧС;</w:t>
      </w:r>
    </w:p>
    <w:p w:rsidR="00A43D63" w:rsidRPr="009618A6" w:rsidRDefault="00A43D63" w:rsidP="00A43D63">
      <w:pPr>
        <w:pStyle w:val="11"/>
        <w:spacing w:line="240" w:lineRule="auto"/>
        <w:ind w:firstLine="708"/>
        <w:jc w:val="both"/>
        <w:rPr>
          <w:color w:val="auto"/>
          <w:sz w:val="28"/>
          <w:szCs w:val="28"/>
          <w:lang w:eastAsia="ru-RU" w:bidi="ru-RU"/>
        </w:rPr>
      </w:pPr>
      <w:r w:rsidRPr="009618A6">
        <w:rPr>
          <w:color w:val="auto"/>
          <w:sz w:val="28"/>
          <w:szCs w:val="28"/>
          <w:lang w:eastAsia="ru-RU" w:bidi="ru-RU"/>
        </w:rPr>
        <w:t>до 26 февраля 2021 года разработать Рабочую программу* подготовки личного состава формирований, создаваемых в организации, с учетом примерных программ, утвержденных МЧС России;</w:t>
      </w:r>
    </w:p>
    <w:p w:rsidR="00A43D63" w:rsidRPr="009618A6" w:rsidRDefault="00A43D63" w:rsidP="00A43D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i/>
          <w:sz w:val="24"/>
          <w:szCs w:val="24"/>
          <w:lang w:eastAsia="ru-RU" w:bidi="ru-RU"/>
        </w:rPr>
        <w:lastRenderedPageBreak/>
        <w:t xml:space="preserve">* </w:t>
      </w:r>
      <w:r w:rsidRPr="009618A6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личного состава нештатных формирований по обеспечению выполнения мероприятий по гражданской обороне в области гражданской обороны» от 20.11.2020 № 2-4-71-26-11</w:t>
      </w:r>
    </w:p>
    <w:p w:rsidR="00A43D63" w:rsidRPr="009618A6" w:rsidRDefault="00A43D63" w:rsidP="00A43D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rFonts w:ascii="Times New Roman" w:hAnsi="Times New Roman" w:cs="Times New Roman"/>
          <w:i/>
          <w:sz w:val="20"/>
          <w:szCs w:val="20"/>
        </w:rPr>
        <w:t>- «Примерная программа курсового обучения нештатных аварийно-спасательных формирований в области гражданской обороны» от 20.11.2020 № 2-4-71-28-11</w:t>
      </w:r>
    </w:p>
    <w:p w:rsidR="00A43D63" w:rsidRPr="009618A6" w:rsidRDefault="00A43D63" w:rsidP="00A43D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18A6">
        <w:rPr>
          <w:rFonts w:ascii="Times New Roman" w:hAnsi="Times New Roman" w:cs="Times New Roman"/>
          <w:i/>
          <w:sz w:val="20"/>
          <w:szCs w:val="20"/>
        </w:rPr>
        <w:t xml:space="preserve"> Данные  программы размещены на официальном сайте администрации городского округа город Воронеж в разделе  «Управление по делам ГО ЧС сообщает» от 13.01.2021</w:t>
      </w:r>
    </w:p>
    <w:p w:rsidR="00501BCB" w:rsidRDefault="0015276A">
      <w:pPr>
        <w:pStyle w:val="11"/>
        <w:spacing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обеспечить</w:t>
      </w:r>
      <w:r w:rsidR="00E71F7F">
        <w:rPr>
          <w:color w:val="auto"/>
          <w:sz w:val="28"/>
          <w:szCs w:val="28"/>
          <w:lang w:eastAsia="ru-RU" w:bidi="ru-RU"/>
        </w:rPr>
        <w:t xml:space="preserve"> подготовк</w:t>
      </w:r>
      <w:r>
        <w:rPr>
          <w:color w:val="auto"/>
          <w:sz w:val="28"/>
          <w:szCs w:val="28"/>
          <w:lang w:eastAsia="ru-RU" w:bidi="ru-RU"/>
        </w:rPr>
        <w:t>у</w:t>
      </w:r>
      <w:r w:rsidR="00E71F7F">
        <w:rPr>
          <w:color w:val="auto"/>
          <w:sz w:val="28"/>
          <w:szCs w:val="28"/>
          <w:lang w:eastAsia="ru-RU" w:bidi="ru-RU"/>
        </w:rPr>
        <w:t xml:space="preserve"> руководителей НАСФ и НФГО</w:t>
      </w:r>
      <w:r>
        <w:rPr>
          <w:color w:val="auto"/>
          <w:sz w:val="28"/>
          <w:szCs w:val="28"/>
          <w:lang w:eastAsia="ru-RU" w:bidi="ru-RU"/>
        </w:rPr>
        <w:t xml:space="preserve">, созданных в организации, </w:t>
      </w:r>
      <w:r w:rsidR="00E71F7F">
        <w:rPr>
          <w:color w:val="auto"/>
          <w:sz w:val="28"/>
          <w:szCs w:val="28"/>
          <w:lang w:eastAsia="ru-RU" w:bidi="ru-RU"/>
        </w:rPr>
        <w:t>на курсах ГО МКУ «Управление по делам ГО ЧС г. Воронежа»</w:t>
      </w:r>
      <w:r>
        <w:rPr>
          <w:color w:val="auto"/>
          <w:sz w:val="28"/>
          <w:szCs w:val="28"/>
          <w:lang w:eastAsia="ru-RU" w:bidi="ru-RU"/>
        </w:rPr>
        <w:t xml:space="preserve"> по дополнительной профессиональной программе</w:t>
      </w:r>
      <w:r w:rsidR="00E71F7F">
        <w:rPr>
          <w:color w:val="auto"/>
          <w:sz w:val="28"/>
          <w:szCs w:val="28"/>
          <w:lang w:eastAsia="ru-RU" w:bidi="ru-RU"/>
        </w:rPr>
        <w:t>;</w:t>
      </w:r>
    </w:p>
    <w:p w:rsidR="0015276A" w:rsidRPr="00035BD1" w:rsidRDefault="00304934" w:rsidP="0015276A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04934">
        <w:rPr>
          <w:rFonts w:ascii="Times New Roman" w:hAnsi="Times New Roman" w:cs="Times New Roman"/>
          <w:sz w:val="28"/>
          <w:szCs w:val="28"/>
          <w:lang w:eastAsia="ru-RU" w:bidi="ru-RU"/>
        </w:rPr>
        <w:t>ежегодно, в срок до 15 октября</w:t>
      </w:r>
      <w:r w:rsidR="0015276A" w:rsidRPr="0030493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представлять в МКУ «Управление по делам ГО ЧС г. Воронежа» заявку на подготовку (повышение квалификации) </w:t>
      </w:r>
      <w:r w:rsidR="0015276A" w:rsidRPr="00035BD1">
        <w:rPr>
          <w:rFonts w:ascii="Times New Roman" w:hAnsi="Times New Roman" w:cs="Times New Roman"/>
          <w:sz w:val="28"/>
          <w:szCs w:val="28"/>
          <w:lang w:eastAsia="ru-RU" w:bidi="ru-RU"/>
        </w:rPr>
        <w:t>в области ГО ЧС должностных лиц, специалистов и работников ГО и ВГЗЧС организации на курсах ГО по дополнительным профессиональным программам.</w:t>
      </w:r>
    </w:p>
    <w:p w:rsidR="003E6FB2" w:rsidRPr="000F05F3" w:rsidRDefault="00035BD1" w:rsidP="0015276A">
      <w:pPr>
        <w:spacing w:after="0" w:line="240" w:lineRule="auto"/>
        <w:ind w:firstLine="49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F05F3">
        <w:rPr>
          <w:rFonts w:ascii="Times New Roman" w:hAnsi="Times New Roman" w:cs="Times New Roman"/>
          <w:sz w:val="28"/>
          <w:szCs w:val="28"/>
          <w:lang w:eastAsia="ru-RU" w:bidi="ru-RU"/>
        </w:rPr>
        <w:t>ежегодно представлять по запросу МКУ «Управление по делам ГО ЧС г. Воронежа»</w:t>
      </w:r>
      <w:r w:rsidR="009618A6" w:rsidRPr="000F0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сведени</w:t>
      </w:r>
      <w:r w:rsidRPr="000F05F3"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="009618A6" w:rsidRPr="000F0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F05F3">
        <w:rPr>
          <w:rFonts w:ascii="Times New Roman" w:hAnsi="Times New Roman" w:cs="Times New Roman"/>
          <w:sz w:val="28"/>
          <w:szCs w:val="28"/>
          <w:lang w:eastAsia="ru-RU" w:bidi="ru-RU"/>
        </w:rPr>
        <w:t>для составления Доклада об организации и итогах подготовки в области ГО ЧС населения городского округа город Воронеж по форме 1ОБУЧ-П.</w:t>
      </w:r>
      <w:r w:rsidR="00C3245F" w:rsidRPr="000F05F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5276A" w:rsidRDefault="0015276A">
      <w:pPr>
        <w:pStyle w:val="11"/>
        <w:spacing w:line="240" w:lineRule="auto"/>
        <w:ind w:firstLine="709"/>
        <w:jc w:val="center"/>
        <w:rPr>
          <w:b/>
          <w:sz w:val="28"/>
          <w:szCs w:val="28"/>
          <w:lang w:eastAsia="ru-RU" w:bidi="ru-RU"/>
        </w:rPr>
      </w:pPr>
    </w:p>
    <w:p w:rsidR="00501BCB" w:rsidRPr="007C136D" w:rsidRDefault="00E71F7F" w:rsidP="0015276A">
      <w:pPr>
        <w:pStyle w:val="11"/>
        <w:spacing w:line="240" w:lineRule="auto"/>
        <w:ind w:firstLine="709"/>
        <w:jc w:val="center"/>
        <w:rPr>
          <w:b/>
          <w:color w:val="auto"/>
          <w:sz w:val="28"/>
          <w:szCs w:val="28"/>
          <w:lang w:eastAsia="ru-RU" w:bidi="ru-RU"/>
        </w:rPr>
      </w:pPr>
      <w:r>
        <w:rPr>
          <w:b/>
          <w:sz w:val="28"/>
          <w:szCs w:val="28"/>
          <w:lang w:val="en-US" w:eastAsia="ru-RU" w:bidi="ru-RU"/>
        </w:rPr>
        <w:t>IV</w:t>
      </w:r>
      <w:r>
        <w:rPr>
          <w:b/>
          <w:sz w:val="28"/>
          <w:szCs w:val="28"/>
          <w:lang w:eastAsia="ru-RU" w:bidi="ru-RU"/>
        </w:rPr>
        <w:t xml:space="preserve">. </w:t>
      </w:r>
      <w:r>
        <w:rPr>
          <w:b/>
          <w:bCs/>
          <w:sz w:val="28"/>
          <w:szCs w:val="28"/>
          <w:lang w:eastAsia="ru-RU" w:bidi="ru-RU"/>
        </w:rPr>
        <w:t xml:space="preserve">Перечень действующего </w:t>
      </w:r>
      <w:r w:rsidRPr="007C136D">
        <w:rPr>
          <w:b/>
          <w:bCs/>
          <w:color w:val="auto"/>
          <w:sz w:val="28"/>
          <w:szCs w:val="28"/>
          <w:lang w:eastAsia="ru-RU" w:bidi="ru-RU"/>
        </w:rPr>
        <w:t>законодательства</w:t>
      </w:r>
      <w:r w:rsidR="0015276A" w:rsidRPr="007C136D">
        <w:rPr>
          <w:b/>
          <w:bCs/>
          <w:color w:val="auto"/>
          <w:sz w:val="28"/>
          <w:szCs w:val="28"/>
          <w:lang w:eastAsia="ru-RU" w:bidi="ru-RU"/>
        </w:rPr>
        <w:t xml:space="preserve"> РФ</w:t>
      </w:r>
      <w:r w:rsidRPr="007C136D">
        <w:rPr>
          <w:b/>
          <w:bCs/>
          <w:color w:val="auto"/>
          <w:sz w:val="28"/>
          <w:szCs w:val="28"/>
          <w:lang w:eastAsia="ru-RU" w:bidi="ru-RU"/>
        </w:rPr>
        <w:t xml:space="preserve"> </w:t>
      </w:r>
      <w:r w:rsidRPr="007C136D">
        <w:rPr>
          <w:b/>
          <w:color w:val="auto"/>
          <w:sz w:val="27"/>
          <w:szCs w:val="27"/>
        </w:rPr>
        <w:t>по вопросу подготовки населения в о</w:t>
      </w:r>
      <w:r w:rsidRPr="007C136D">
        <w:rPr>
          <w:b/>
          <w:bCs/>
          <w:color w:val="auto"/>
          <w:sz w:val="28"/>
          <w:szCs w:val="28"/>
          <w:lang w:eastAsia="ru-RU" w:bidi="ru-RU"/>
        </w:rPr>
        <w:t xml:space="preserve">бласти ГО ЧС </w:t>
      </w:r>
    </w:p>
    <w:p w:rsidR="00501BCB" w:rsidRPr="00304934" w:rsidRDefault="00E71F7F">
      <w:pPr>
        <w:pStyle w:val="11"/>
        <w:numPr>
          <w:ilvl w:val="0"/>
          <w:numId w:val="1"/>
        </w:numPr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Федеральный закон от 12.02.1998 № 28-ФЗ «О гражданской обороне» (ред. от 08.</w:t>
      </w:r>
      <w:r w:rsidRPr="00304934">
        <w:rPr>
          <w:color w:val="auto"/>
          <w:sz w:val="28"/>
          <w:szCs w:val="28"/>
        </w:rPr>
        <w:t>12.2020).</w:t>
      </w:r>
    </w:p>
    <w:p w:rsidR="00501BCB" w:rsidRDefault="00E71F7F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  закон от 21.12.1994 № 68-ФЗ «О защите населения и территорий от ЧС природного и техногенного характера»                         (ред. от 08.12.2020).</w:t>
      </w:r>
    </w:p>
    <w:p w:rsidR="00501BCB" w:rsidRDefault="00E71F7F">
      <w:pPr>
        <w:pStyle w:val="1"/>
        <w:numPr>
          <w:ilvl w:val="0"/>
          <w:numId w:val="3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Постановление Правительства РФ от 02.11.2000 № 841 «Об утверждении Положения о подготовке населения в области гражданской обороны» (ред. от 30.09.2020).</w:t>
      </w:r>
    </w:p>
    <w:p w:rsidR="00501BCB" w:rsidRDefault="00E71F7F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РФ от 18.09.2021 № 1485 «О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б утверждении Положения о подготовке граждан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Федерации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, иностранных граждан и лиц без гражданства в области защиты от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чрезвычайных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8"/>
          <w:szCs w:val="28"/>
        </w:rPr>
        <w:t>ситуаций</w:t>
      </w:r>
      <w:r>
        <w:rPr>
          <w:rStyle w:val="extended-textshort"/>
          <w:rFonts w:ascii="Times New Roman" w:hAnsi="Times New Roman" w:cs="Times New Roman"/>
          <w:sz w:val="28"/>
          <w:szCs w:val="28"/>
        </w:rPr>
        <w:t xml:space="preserve"> природного и техногенного характера».</w:t>
      </w:r>
    </w:p>
    <w:p w:rsidR="006D3E24" w:rsidRPr="00147A42" w:rsidRDefault="006D3E24" w:rsidP="006D3E24">
      <w:pPr>
        <w:pStyle w:val="11"/>
        <w:numPr>
          <w:ilvl w:val="0"/>
          <w:numId w:val="2"/>
        </w:numPr>
        <w:spacing w:line="240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147A42">
        <w:rPr>
          <w:color w:val="000000" w:themeColor="text1"/>
          <w:sz w:val="27"/>
          <w:szCs w:val="27"/>
        </w:rPr>
        <w:t xml:space="preserve">Приказ МЧС России от 14.11.2008 № 687 «Положение об организации и ведении гражданской обороны в муниципальных образованиях и организациях» (ред. от </w:t>
      </w:r>
      <w:r w:rsidRPr="00147A42">
        <w:rPr>
          <w:color w:val="000000" w:themeColor="text1"/>
          <w:sz w:val="28"/>
        </w:rPr>
        <w:t>24.12.2019</w:t>
      </w:r>
      <w:r w:rsidRPr="00147A42">
        <w:rPr>
          <w:color w:val="000000" w:themeColor="text1"/>
          <w:sz w:val="27"/>
          <w:szCs w:val="27"/>
        </w:rPr>
        <w:t xml:space="preserve">), </w:t>
      </w:r>
      <w:r w:rsidRPr="00147A42">
        <w:rPr>
          <w:i/>
          <w:color w:val="000000" w:themeColor="text1"/>
          <w:sz w:val="24"/>
          <w:szCs w:val="24"/>
        </w:rPr>
        <w:t>пункт 16.1  Положения</w:t>
      </w:r>
      <w:r>
        <w:rPr>
          <w:i/>
          <w:color w:val="000000" w:themeColor="text1"/>
          <w:sz w:val="24"/>
          <w:szCs w:val="24"/>
        </w:rPr>
        <w:t>.</w:t>
      </w:r>
    </w:p>
    <w:p w:rsidR="00501BCB" w:rsidRDefault="00E71F7F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 Воронежской  области  от  14.02.2018   № 120-р «</w:t>
      </w:r>
      <w:r>
        <w:rPr>
          <w:rFonts w:ascii="Times New Roman" w:hAnsi="Times New Roman" w:cs="Times New Roman"/>
          <w:sz w:val="28"/>
          <w:szCs w:val="28"/>
        </w:rPr>
        <w:t>О подготовке населения в области ГО, защиты от ЧС природного и техногенного характера».</w:t>
      </w:r>
    </w:p>
    <w:p w:rsidR="007C136D" w:rsidRPr="007C136D" w:rsidRDefault="00E71F7F" w:rsidP="006D3E24">
      <w:pPr>
        <w:pStyle w:val="Style9"/>
        <w:widowControl/>
        <w:numPr>
          <w:ilvl w:val="0"/>
          <w:numId w:val="2"/>
        </w:numPr>
        <w:tabs>
          <w:tab w:val="left" w:pos="1003"/>
        </w:tabs>
        <w:spacing w:line="276" w:lineRule="auto"/>
        <w:ind w:left="0" w:firstLine="709"/>
        <w:rPr>
          <w:b/>
          <w:i/>
        </w:rPr>
      </w:pPr>
      <w:r w:rsidRPr="00735F30">
        <w:rPr>
          <w:b/>
          <w:sz w:val="28"/>
          <w:szCs w:val="28"/>
        </w:rPr>
        <w:t>Постановление</w:t>
      </w:r>
      <w:r w:rsidRPr="00735F30">
        <w:rPr>
          <w:rFonts w:eastAsia="Times New Roman"/>
          <w:b/>
          <w:sz w:val="28"/>
          <w:szCs w:val="28"/>
        </w:rPr>
        <w:t xml:space="preserve"> администрации городского округа город Воронеж от 25.01.2019 № 63</w:t>
      </w:r>
      <w:r w:rsidRPr="00735F30">
        <w:rPr>
          <w:rFonts w:eastAsia="Times New Roman"/>
          <w:sz w:val="28"/>
          <w:szCs w:val="28"/>
        </w:rPr>
        <w:t xml:space="preserve"> «О подготовке населения городского округа город Воронеж в области ГО, защиты от ЧС природного и техногенного </w:t>
      </w:r>
      <w:r w:rsidRPr="00735F30">
        <w:rPr>
          <w:rFonts w:eastAsia="Times New Roman"/>
          <w:sz w:val="28"/>
          <w:szCs w:val="28"/>
        </w:rPr>
        <w:lastRenderedPageBreak/>
        <w:t>характера, пожарной безопасности и безопасности людей на водных объектах».</w:t>
      </w:r>
      <w:r w:rsidR="00735F30" w:rsidRPr="00735F30">
        <w:rPr>
          <w:rFonts w:eastAsia="Times New Roman"/>
          <w:sz w:val="28"/>
          <w:szCs w:val="28"/>
        </w:rPr>
        <w:t xml:space="preserve"> </w:t>
      </w:r>
    </w:p>
    <w:p w:rsidR="006D3E24" w:rsidRPr="00735F30" w:rsidRDefault="006D3E24" w:rsidP="007C136D">
      <w:pPr>
        <w:pStyle w:val="Style9"/>
        <w:widowControl/>
        <w:tabs>
          <w:tab w:val="left" w:pos="1003"/>
        </w:tabs>
        <w:spacing w:line="276" w:lineRule="auto"/>
        <w:ind w:firstLine="0"/>
        <w:rPr>
          <w:b/>
          <w:i/>
        </w:rPr>
      </w:pPr>
      <w:r w:rsidRPr="00735F30">
        <w:rPr>
          <w:b/>
          <w:i/>
        </w:rPr>
        <w:t xml:space="preserve">п.1. Муниципальному казенному учреждению городского округа город Воронеж «Управление по делам гражданской обороны и чрезвычайным ситуациям администрации  городского округа город Воронеж»: </w:t>
      </w:r>
    </w:p>
    <w:p w:rsidR="006D3E24" w:rsidRDefault="006D3E24" w:rsidP="006D3E2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3E24">
        <w:rPr>
          <w:rFonts w:ascii="Times New Roman" w:hAnsi="Times New Roman" w:cs="Times New Roman"/>
          <w:i/>
          <w:sz w:val="24"/>
          <w:szCs w:val="24"/>
        </w:rPr>
        <w:t xml:space="preserve">1.1. Планировать и организовывать подготовку населения городского округа город Воронеж в области гражданской обороны, защиты от чрезвычайных ситуаций природного и техногенного характера, а также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– формирования и службы) организаций, находящихся на территории городского округа город Воронеж; осуществлять организационно-методическое руководство, </w:t>
      </w:r>
      <w:proofErr w:type="gramStart"/>
      <w:r w:rsidRPr="006D3E24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6D3E24">
        <w:rPr>
          <w:rFonts w:ascii="Times New Roman" w:hAnsi="Times New Roman" w:cs="Times New Roman"/>
          <w:i/>
          <w:sz w:val="24"/>
          <w:szCs w:val="24"/>
        </w:rPr>
        <w:t xml:space="preserve"> ходом и качеством подготовки всех групп населения. </w:t>
      </w:r>
    </w:p>
    <w:p w:rsidR="00530ADC" w:rsidRDefault="00735F30" w:rsidP="00735F30">
      <w:pPr>
        <w:pStyle w:val="Style9"/>
        <w:widowControl/>
        <w:numPr>
          <w:ilvl w:val="0"/>
          <w:numId w:val="2"/>
        </w:numPr>
        <w:tabs>
          <w:tab w:val="left" w:pos="1003"/>
        </w:tabs>
        <w:spacing w:line="276" w:lineRule="auto"/>
        <w:ind w:left="0" w:firstLine="709"/>
        <w:rPr>
          <w:i/>
          <w:sz w:val="28"/>
          <w:szCs w:val="28"/>
        </w:rPr>
      </w:pPr>
      <w:r w:rsidRPr="00735F30">
        <w:rPr>
          <w:sz w:val="28"/>
          <w:szCs w:val="28"/>
        </w:rPr>
        <w:t xml:space="preserve">Постановление администрации городского округа город Воронеж от 27.07.2011 № 716 «Об организации обучения неработающего населения в области ГО и защиты от ЧС на территории городского округа город Воронеж» (ред. от 10.12.2013 № 1132) – </w:t>
      </w:r>
      <w:r w:rsidRPr="007C136D">
        <w:rPr>
          <w:i/>
          <w:sz w:val="28"/>
          <w:szCs w:val="28"/>
        </w:rPr>
        <w:t>подготовлен новый проект данного постановления с учетом изменений в законодательстве РФ</w:t>
      </w:r>
      <w:r w:rsidR="007C136D">
        <w:rPr>
          <w:i/>
          <w:sz w:val="28"/>
          <w:szCs w:val="28"/>
        </w:rPr>
        <w:t>.</w:t>
      </w:r>
      <w:r w:rsidRPr="007C136D">
        <w:rPr>
          <w:i/>
          <w:sz w:val="28"/>
          <w:szCs w:val="28"/>
        </w:rPr>
        <w:t xml:space="preserve"> </w:t>
      </w:r>
    </w:p>
    <w:p w:rsidR="007C136D" w:rsidRDefault="007C136D" w:rsidP="007C136D">
      <w:pPr>
        <w:pStyle w:val="Style9"/>
        <w:widowControl/>
        <w:numPr>
          <w:ilvl w:val="0"/>
          <w:numId w:val="2"/>
        </w:numPr>
        <w:tabs>
          <w:tab w:val="left" w:pos="1003"/>
        </w:tabs>
        <w:spacing w:line="276" w:lineRule="auto"/>
        <w:ind w:left="0" w:firstLine="709"/>
        <w:rPr>
          <w:sz w:val="28"/>
          <w:szCs w:val="28"/>
        </w:rPr>
      </w:pPr>
      <w:r w:rsidRPr="007C136D">
        <w:rPr>
          <w:sz w:val="28"/>
          <w:szCs w:val="28"/>
        </w:rPr>
        <w:t>Распоряжение администрации городского округа город Воронеж от 28.12.2020 №</w:t>
      </w:r>
      <w:r>
        <w:rPr>
          <w:sz w:val="28"/>
          <w:szCs w:val="28"/>
        </w:rPr>
        <w:t xml:space="preserve"> </w:t>
      </w:r>
      <w:r w:rsidRPr="007C136D">
        <w:rPr>
          <w:sz w:val="28"/>
          <w:szCs w:val="28"/>
        </w:rPr>
        <w:t xml:space="preserve">655-р </w:t>
      </w:r>
      <w:r>
        <w:rPr>
          <w:sz w:val="28"/>
          <w:szCs w:val="28"/>
        </w:rPr>
        <w:t xml:space="preserve">«О подготовке должностных лиц, специалистов и работников ГО и ВГЗЧС в 2021 учебном году». </w:t>
      </w:r>
      <w:r w:rsidRPr="00C52A6B">
        <w:rPr>
          <w:sz w:val="28"/>
          <w:szCs w:val="28"/>
        </w:rPr>
        <w:t>Данным распоряжением утвержд</w:t>
      </w:r>
      <w:r>
        <w:rPr>
          <w:sz w:val="28"/>
          <w:szCs w:val="28"/>
        </w:rPr>
        <w:t>ен</w:t>
      </w:r>
      <w:r w:rsidRPr="00C52A6B">
        <w:rPr>
          <w:sz w:val="28"/>
          <w:szCs w:val="28"/>
        </w:rPr>
        <w:t xml:space="preserve"> план комплектования курсов </w:t>
      </w:r>
      <w:r>
        <w:rPr>
          <w:sz w:val="28"/>
          <w:szCs w:val="28"/>
        </w:rPr>
        <w:t>ГО</w:t>
      </w:r>
      <w:r w:rsidRPr="00C52A6B">
        <w:rPr>
          <w:sz w:val="28"/>
          <w:szCs w:val="28"/>
        </w:rPr>
        <w:t xml:space="preserve"> на 2021 учебный год. </w:t>
      </w:r>
    </w:p>
    <w:p w:rsidR="00035BD1" w:rsidRPr="00C52A6B" w:rsidRDefault="00035BD1" w:rsidP="00035BD1">
      <w:pPr>
        <w:pStyle w:val="Style9"/>
        <w:widowControl/>
        <w:tabs>
          <w:tab w:val="left" w:pos="1003"/>
        </w:tabs>
        <w:spacing w:line="276" w:lineRule="auto"/>
        <w:ind w:left="709" w:firstLine="0"/>
        <w:rPr>
          <w:sz w:val="28"/>
          <w:szCs w:val="28"/>
        </w:rPr>
      </w:pPr>
    </w:p>
    <w:p w:rsidR="0015276A" w:rsidRPr="00530ADC" w:rsidRDefault="00E71F7F">
      <w:pPr>
        <w:pStyle w:val="11"/>
        <w:spacing w:line="240" w:lineRule="auto"/>
        <w:ind w:firstLine="709"/>
        <w:jc w:val="center"/>
        <w:rPr>
          <w:b/>
          <w:color w:val="auto"/>
          <w:sz w:val="26"/>
          <w:szCs w:val="26"/>
          <w:lang w:eastAsia="ru-RU" w:bidi="ru-RU"/>
        </w:rPr>
      </w:pPr>
      <w:r w:rsidRPr="00530ADC">
        <w:rPr>
          <w:b/>
          <w:color w:val="auto"/>
          <w:sz w:val="26"/>
          <w:szCs w:val="26"/>
          <w:lang w:eastAsia="ru-RU" w:bidi="ru-RU"/>
        </w:rPr>
        <w:t>V. Список программ и документов по вопрос</w:t>
      </w:r>
      <w:r w:rsidR="0015276A" w:rsidRPr="00530ADC">
        <w:rPr>
          <w:b/>
          <w:color w:val="auto"/>
          <w:sz w:val="26"/>
          <w:szCs w:val="26"/>
          <w:lang w:eastAsia="ru-RU" w:bidi="ru-RU"/>
        </w:rPr>
        <w:t>у</w:t>
      </w:r>
      <w:r w:rsidRPr="00530ADC">
        <w:rPr>
          <w:b/>
          <w:color w:val="auto"/>
          <w:sz w:val="26"/>
          <w:szCs w:val="26"/>
          <w:lang w:eastAsia="ru-RU" w:bidi="ru-RU"/>
        </w:rPr>
        <w:t xml:space="preserve"> подготовки </w:t>
      </w:r>
    </w:p>
    <w:p w:rsidR="00304934" w:rsidRPr="002C24CE" w:rsidRDefault="00E71F7F">
      <w:pPr>
        <w:pStyle w:val="11"/>
        <w:spacing w:line="240" w:lineRule="auto"/>
        <w:ind w:firstLine="709"/>
        <w:jc w:val="center"/>
        <w:rPr>
          <w:b/>
          <w:color w:val="auto"/>
          <w:sz w:val="26"/>
          <w:szCs w:val="26"/>
          <w:lang w:eastAsia="ru-RU" w:bidi="ru-RU"/>
        </w:rPr>
      </w:pPr>
      <w:r w:rsidRPr="00530ADC">
        <w:rPr>
          <w:b/>
          <w:color w:val="auto"/>
          <w:sz w:val="26"/>
          <w:szCs w:val="26"/>
          <w:lang w:eastAsia="ru-RU" w:bidi="ru-RU"/>
        </w:rPr>
        <w:t>в области ГО ЧС</w:t>
      </w:r>
      <w:r w:rsidR="00147A42" w:rsidRPr="00530ADC">
        <w:rPr>
          <w:b/>
          <w:color w:val="auto"/>
          <w:sz w:val="26"/>
          <w:szCs w:val="26"/>
          <w:lang w:eastAsia="ru-RU" w:bidi="ru-RU"/>
        </w:rPr>
        <w:t xml:space="preserve"> </w:t>
      </w:r>
      <w:r w:rsidR="00530ADC" w:rsidRPr="00530ADC">
        <w:rPr>
          <w:b/>
          <w:color w:val="auto"/>
          <w:sz w:val="28"/>
          <w:szCs w:val="28"/>
          <w:lang w:eastAsia="ru-RU" w:bidi="ru-RU"/>
        </w:rPr>
        <w:t>должностных лиц, специалистов и работников ГО и ВГЗЧС</w:t>
      </w:r>
      <w:r w:rsidR="00530ADC">
        <w:rPr>
          <w:b/>
          <w:color w:val="auto"/>
          <w:sz w:val="28"/>
          <w:szCs w:val="28"/>
          <w:lang w:eastAsia="ru-RU" w:bidi="ru-RU"/>
        </w:rPr>
        <w:t xml:space="preserve"> организаций</w:t>
      </w:r>
    </w:p>
    <w:p w:rsidR="007C136D" w:rsidRDefault="0015276A" w:rsidP="007C136D">
      <w:pPr>
        <w:pStyle w:val="11"/>
        <w:tabs>
          <w:tab w:val="left" w:pos="956"/>
        </w:tabs>
        <w:spacing w:line="240" w:lineRule="auto"/>
        <w:ind w:firstLine="0"/>
        <w:jc w:val="center"/>
        <w:rPr>
          <w:i/>
          <w:color w:val="auto"/>
          <w:sz w:val="28"/>
          <w:szCs w:val="28"/>
          <w:lang w:eastAsia="ru-RU" w:bidi="ru-RU"/>
        </w:rPr>
      </w:pPr>
      <w:r w:rsidRPr="00735F30">
        <w:rPr>
          <w:i/>
          <w:color w:val="auto"/>
          <w:sz w:val="28"/>
          <w:szCs w:val="28"/>
          <w:lang w:eastAsia="ru-RU" w:bidi="ru-RU"/>
        </w:rPr>
        <w:t xml:space="preserve">данная информация размещена на официальном сайте администрации городского округа город Воронеж </w:t>
      </w:r>
      <w:hyperlink r:id="rId12" w:tgtFrame="_parent" w:history="1">
        <w:r w:rsidRPr="00735F30">
          <w:rPr>
            <w:i/>
            <w:color w:val="auto"/>
            <w:sz w:val="28"/>
            <w:szCs w:val="28"/>
            <w:lang w:eastAsia="ru-RU" w:bidi="ru-RU"/>
          </w:rPr>
          <w:t>http://www.voronezh-city.ru/</w:t>
        </w:r>
      </w:hyperlink>
      <w:r w:rsidRPr="00735F30">
        <w:rPr>
          <w:i/>
          <w:color w:val="auto"/>
          <w:sz w:val="28"/>
          <w:szCs w:val="28"/>
          <w:lang w:eastAsia="ru-RU" w:bidi="ru-RU"/>
        </w:rPr>
        <w:t xml:space="preserve"> в разделе «Управление по делам ГО ЧС сообщает», где в календарном порядке </w:t>
      </w:r>
      <w:r w:rsidR="00147A42" w:rsidRPr="00735F30">
        <w:rPr>
          <w:i/>
          <w:color w:val="auto"/>
          <w:sz w:val="28"/>
          <w:szCs w:val="28"/>
          <w:lang w:eastAsia="ru-RU" w:bidi="ru-RU"/>
        </w:rPr>
        <w:t>публикуются материалы на разную тематику, в том числе  по обучению населения</w:t>
      </w:r>
      <w:r w:rsidR="00530ADC" w:rsidRPr="00735F30">
        <w:rPr>
          <w:i/>
          <w:color w:val="auto"/>
          <w:sz w:val="28"/>
          <w:szCs w:val="28"/>
          <w:lang w:eastAsia="ru-RU" w:bidi="ru-RU"/>
        </w:rPr>
        <w:t xml:space="preserve"> городского округа город Воронеж</w:t>
      </w:r>
    </w:p>
    <w:p w:rsidR="007C136D" w:rsidRDefault="007C136D" w:rsidP="007C136D">
      <w:pPr>
        <w:pStyle w:val="11"/>
        <w:tabs>
          <w:tab w:val="left" w:pos="956"/>
        </w:tabs>
        <w:spacing w:line="240" w:lineRule="auto"/>
        <w:ind w:firstLine="0"/>
        <w:jc w:val="center"/>
        <w:rPr>
          <w:i/>
          <w:color w:val="auto"/>
          <w:sz w:val="28"/>
          <w:szCs w:val="28"/>
          <w:lang w:eastAsia="ru-RU" w:bidi="ru-RU"/>
        </w:rPr>
      </w:pPr>
    </w:p>
    <w:p w:rsidR="00581262" w:rsidRPr="007C136D" w:rsidRDefault="00581262" w:rsidP="007C136D">
      <w:pPr>
        <w:pStyle w:val="11"/>
        <w:tabs>
          <w:tab w:val="left" w:pos="956"/>
        </w:tabs>
        <w:spacing w:line="240" w:lineRule="auto"/>
        <w:ind w:firstLine="0"/>
        <w:rPr>
          <w:rStyle w:val="extended-textshort"/>
          <w:i/>
          <w:color w:val="auto"/>
          <w:sz w:val="28"/>
          <w:szCs w:val="28"/>
          <w:lang w:eastAsia="ru-RU" w:bidi="ru-RU"/>
        </w:rPr>
      </w:pPr>
      <w:r w:rsidRPr="00581262">
        <w:rPr>
          <w:rStyle w:val="extended-textshort"/>
          <w:b/>
          <w:bCs/>
          <w:sz w:val="26"/>
          <w:szCs w:val="26"/>
        </w:rPr>
        <w:t xml:space="preserve">Документы, </w:t>
      </w:r>
      <w:r>
        <w:rPr>
          <w:rStyle w:val="extended-textshort"/>
          <w:b/>
          <w:bCs/>
          <w:sz w:val="26"/>
          <w:szCs w:val="26"/>
        </w:rPr>
        <w:t xml:space="preserve">которые </w:t>
      </w:r>
      <w:r w:rsidRPr="00581262">
        <w:rPr>
          <w:rStyle w:val="extended-textshort"/>
          <w:b/>
          <w:bCs/>
          <w:sz w:val="26"/>
          <w:szCs w:val="26"/>
        </w:rPr>
        <w:t>разработаны и утверждены должностными лицами МЧС России</w:t>
      </w:r>
      <w:r>
        <w:rPr>
          <w:rStyle w:val="extended-textshort"/>
          <w:b/>
          <w:bCs/>
          <w:sz w:val="26"/>
          <w:szCs w:val="26"/>
        </w:rPr>
        <w:t>, Правительства Воронежской области, ГУ МЧС России по Воронежской области:</w:t>
      </w:r>
    </w:p>
    <w:p w:rsidR="00501BCB" w:rsidRPr="00035BD1" w:rsidRDefault="00E71F7F" w:rsidP="00147A42">
      <w:pPr>
        <w:pStyle w:val="Style3"/>
        <w:widowControl/>
        <w:numPr>
          <w:ilvl w:val="0"/>
          <w:numId w:val="10"/>
        </w:numPr>
        <w:spacing w:line="240" w:lineRule="auto"/>
        <w:ind w:left="709"/>
        <w:jc w:val="both"/>
        <w:rPr>
          <w:bCs/>
          <w:sz w:val="26"/>
          <w:szCs w:val="26"/>
        </w:rPr>
      </w:pPr>
      <w:r w:rsidRPr="002C24CE">
        <w:rPr>
          <w:rStyle w:val="FontStyle19"/>
          <w:b w:val="0"/>
          <w:sz w:val="26"/>
          <w:szCs w:val="26"/>
        </w:rPr>
        <w:t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Российской Федерации в 2021-2025 годах</w:t>
      </w:r>
      <w:r w:rsidR="00147A42" w:rsidRPr="002C24CE">
        <w:rPr>
          <w:rStyle w:val="FontStyle19"/>
          <w:b w:val="0"/>
          <w:sz w:val="26"/>
          <w:szCs w:val="26"/>
        </w:rPr>
        <w:t xml:space="preserve">, </w:t>
      </w:r>
      <w:r w:rsidR="00A22E08">
        <w:rPr>
          <w:i/>
          <w:sz w:val="26"/>
          <w:szCs w:val="26"/>
        </w:rPr>
        <w:t xml:space="preserve">на сайте </w:t>
      </w:r>
      <w:r w:rsidR="00A22E08" w:rsidRPr="00035BD1">
        <w:rPr>
          <w:i/>
          <w:sz w:val="26"/>
          <w:szCs w:val="26"/>
        </w:rPr>
        <w:t>от 28.01</w:t>
      </w:r>
      <w:r w:rsidRPr="00035BD1">
        <w:rPr>
          <w:i/>
          <w:sz w:val="26"/>
          <w:szCs w:val="26"/>
        </w:rPr>
        <w:t>.2021</w:t>
      </w:r>
    </w:p>
    <w:p w:rsidR="00A22E08" w:rsidRPr="00035BD1" w:rsidRDefault="00A22E08" w:rsidP="00A22E08">
      <w:pPr>
        <w:pStyle w:val="Style3"/>
        <w:widowControl/>
        <w:numPr>
          <w:ilvl w:val="0"/>
          <w:numId w:val="10"/>
        </w:numPr>
        <w:spacing w:line="240" w:lineRule="auto"/>
        <w:ind w:left="709"/>
        <w:jc w:val="both"/>
        <w:rPr>
          <w:bCs/>
          <w:sz w:val="26"/>
          <w:szCs w:val="26"/>
        </w:rPr>
      </w:pPr>
      <w:r w:rsidRPr="00035BD1">
        <w:rPr>
          <w:rStyle w:val="FontStyle19"/>
          <w:b w:val="0"/>
          <w:sz w:val="26"/>
          <w:szCs w:val="26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Воронежской области в 2021-2025 годах, </w:t>
      </w:r>
      <w:r w:rsidRPr="00035BD1">
        <w:rPr>
          <w:i/>
          <w:sz w:val="26"/>
          <w:szCs w:val="26"/>
        </w:rPr>
        <w:t>на сайте от 04.02.2021</w:t>
      </w:r>
    </w:p>
    <w:p w:rsidR="00501BCB" w:rsidRPr="00035BD1" w:rsidRDefault="00E71F7F" w:rsidP="00147A42">
      <w:pPr>
        <w:pStyle w:val="Style3"/>
        <w:widowControl/>
        <w:numPr>
          <w:ilvl w:val="0"/>
          <w:numId w:val="10"/>
        </w:numPr>
        <w:spacing w:line="240" w:lineRule="auto"/>
        <w:ind w:left="709"/>
        <w:jc w:val="both"/>
        <w:rPr>
          <w:i/>
          <w:sz w:val="26"/>
          <w:szCs w:val="26"/>
        </w:rPr>
      </w:pPr>
      <w:r w:rsidRPr="00035BD1">
        <w:rPr>
          <w:rFonts w:eastAsia="SimSun"/>
          <w:sz w:val="26"/>
          <w:szCs w:val="26"/>
        </w:rPr>
        <w:lastRenderedPageBreak/>
        <w:t xml:space="preserve">Примерная программа курсового обучения работающего населения </w:t>
      </w:r>
      <w:r w:rsidR="00147A42" w:rsidRPr="00035BD1">
        <w:rPr>
          <w:rFonts w:eastAsia="SimSun"/>
          <w:sz w:val="26"/>
          <w:szCs w:val="26"/>
        </w:rPr>
        <w:t xml:space="preserve">в области гражданской обороны, </w:t>
      </w:r>
      <w:r w:rsidRPr="00035BD1">
        <w:rPr>
          <w:i/>
          <w:sz w:val="26"/>
          <w:szCs w:val="26"/>
        </w:rPr>
        <w:t>на сайте от 25.12.2020</w:t>
      </w:r>
    </w:p>
    <w:p w:rsidR="00501BCB" w:rsidRPr="00035BD1" w:rsidRDefault="00E71F7F" w:rsidP="00147A42">
      <w:pPr>
        <w:pStyle w:val="ae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35BD1">
        <w:rPr>
          <w:rFonts w:ascii="Times New Roman" w:eastAsia="SimSun" w:hAnsi="Times New Roman" w:cs="Times New Roman"/>
          <w:sz w:val="26"/>
          <w:szCs w:val="26"/>
        </w:rPr>
        <w:t xml:space="preserve">Примерная </w:t>
      </w:r>
      <w:hyperlink r:id="rId13" w:history="1">
        <w:r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программа курсового обучения личного состава нештатных формирований по обеспечению выполнения мероприятий </w:t>
        </w:r>
      </w:hyperlink>
      <w:r w:rsidRPr="00035BD1">
        <w:rPr>
          <w:rFonts w:ascii="Times New Roman" w:eastAsia="SimSun" w:hAnsi="Times New Roman" w:cs="Times New Roman"/>
          <w:sz w:val="26"/>
          <w:szCs w:val="26"/>
        </w:rPr>
        <w:t>по гражданской обороне в области гражданской оборо</w:t>
      </w:r>
      <w:r w:rsidR="00147A42" w:rsidRPr="00035BD1">
        <w:rPr>
          <w:rFonts w:ascii="Times New Roman" w:eastAsia="SimSun" w:hAnsi="Times New Roman" w:cs="Times New Roman"/>
          <w:sz w:val="26"/>
          <w:szCs w:val="26"/>
        </w:rPr>
        <w:t xml:space="preserve">ны, </w:t>
      </w:r>
      <w:r w:rsidRPr="00035BD1">
        <w:rPr>
          <w:rFonts w:ascii="Times New Roman" w:hAnsi="Times New Roman" w:cs="Times New Roman"/>
          <w:i/>
          <w:sz w:val="26"/>
          <w:szCs w:val="26"/>
        </w:rPr>
        <w:t>на сайте от 13.01.2021</w:t>
      </w:r>
    </w:p>
    <w:p w:rsidR="00501BCB" w:rsidRPr="002C24CE" w:rsidRDefault="00E71F7F" w:rsidP="00147A42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4CE">
        <w:rPr>
          <w:rFonts w:ascii="Times New Roman" w:eastAsia="SimSun" w:hAnsi="Times New Roman" w:cs="Times New Roman"/>
          <w:sz w:val="26"/>
          <w:szCs w:val="26"/>
        </w:rPr>
        <w:t xml:space="preserve">Примерная </w:t>
      </w:r>
      <w:hyperlink r:id="rId14" w:history="1">
        <w:r w:rsidRPr="002C24CE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программа курсового обучения личного состава нештатных аварийно-спасательных формирований</w:t>
        </w:r>
      </w:hyperlink>
      <w:hyperlink r:id="rId15" w:history="1">
        <w:r w:rsidRPr="002C24CE">
          <w:rPr>
            <w:rFonts w:ascii="Times New Roman" w:eastAsia="SimSun" w:hAnsi="Times New Roman" w:cs="Times New Roman"/>
            <w:sz w:val="26"/>
            <w:szCs w:val="26"/>
          </w:rPr>
          <w:t xml:space="preserve"> </w:t>
        </w:r>
        <w:r w:rsidRPr="002C24CE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в области </w:t>
        </w:r>
      </w:hyperlink>
      <w:r w:rsidRPr="002C24CE">
        <w:rPr>
          <w:rFonts w:ascii="Times New Roman" w:eastAsia="SimSun" w:hAnsi="Times New Roman" w:cs="Times New Roman"/>
          <w:sz w:val="26"/>
          <w:szCs w:val="26"/>
        </w:rPr>
        <w:t>гражданской обороны</w:t>
      </w:r>
      <w:r w:rsidR="00147A42" w:rsidRPr="002C24CE">
        <w:rPr>
          <w:rFonts w:ascii="Times New Roman" w:eastAsia="SimSun" w:hAnsi="Times New Roman" w:cs="Times New Roman"/>
          <w:sz w:val="26"/>
          <w:szCs w:val="26"/>
        </w:rPr>
        <w:t xml:space="preserve">, </w:t>
      </w:r>
      <w:r w:rsidRPr="002C24CE">
        <w:rPr>
          <w:rFonts w:ascii="Times New Roman" w:hAnsi="Times New Roman" w:cs="Times New Roman"/>
          <w:i/>
          <w:sz w:val="26"/>
          <w:szCs w:val="26"/>
        </w:rPr>
        <w:t>на сайте от 13.01.2021</w:t>
      </w:r>
    </w:p>
    <w:p w:rsidR="00501BCB" w:rsidRPr="002C24CE" w:rsidRDefault="00581262" w:rsidP="00147A42">
      <w:pPr>
        <w:pStyle w:val="ae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письмо </w:t>
      </w:r>
      <w:r w:rsidR="00E71F7F" w:rsidRPr="002C24CE">
        <w:rPr>
          <w:rFonts w:ascii="Times New Roman" w:hAnsi="Times New Roman" w:cs="Times New Roman"/>
          <w:sz w:val="26"/>
          <w:szCs w:val="26"/>
        </w:rPr>
        <w:t>«О примерном порядке определения учебно-материальной базы для подготовки населения в области гражданской обороны и за</w:t>
      </w:r>
      <w:r w:rsidR="00147A42" w:rsidRPr="002C24CE">
        <w:rPr>
          <w:rFonts w:ascii="Times New Roman" w:hAnsi="Times New Roman" w:cs="Times New Roman"/>
          <w:sz w:val="26"/>
          <w:szCs w:val="26"/>
        </w:rPr>
        <w:t xml:space="preserve">щиты от чрезвычайных ситуаций», </w:t>
      </w:r>
      <w:r w:rsidR="00E71F7F" w:rsidRPr="002C24CE">
        <w:rPr>
          <w:rFonts w:ascii="Times New Roman" w:hAnsi="Times New Roman" w:cs="Times New Roman"/>
          <w:i/>
          <w:sz w:val="26"/>
          <w:szCs w:val="26"/>
        </w:rPr>
        <w:t>на сайте от 28.01.2021</w:t>
      </w:r>
    </w:p>
    <w:p w:rsidR="00501BCB" w:rsidRPr="002C24CE" w:rsidRDefault="00581262" w:rsidP="00147A42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 xml:space="preserve">письмо </w:t>
      </w:r>
      <w:r w:rsidR="00E71F7F" w:rsidRPr="002C24CE">
        <w:rPr>
          <w:rFonts w:ascii="Times New Roman" w:eastAsia="SimSun" w:hAnsi="Times New Roman" w:cs="Times New Roman"/>
          <w:sz w:val="26"/>
          <w:szCs w:val="26"/>
        </w:rPr>
        <w:t>«О примерном порядке реализации инструктажа по действиям в чрезвычайных ситуациях»</w:t>
      </w:r>
      <w:r w:rsidR="00147A42" w:rsidRPr="002C24CE">
        <w:rPr>
          <w:rFonts w:ascii="Times New Roman" w:eastAsia="SimSun" w:hAnsi="Times New Roman" w:cs="Times New Roman"/>
          <w:sz w:val="26"/>
          <w:szCs w:val="26"/>
        </w:rPr>
        <w:t xml:space="preserve">, </w:t>
      </w:r>
      <w:r w:rsidR="00E71F7F" w:rsidRPr="002C24CE">
        <w:rPr>
          <w:rFonts w:ascii="Times New Roman" w:hAnsi="Times New Roman" w:cs="Times New Roman"/>
          <w:i/>
          <w:sz w:val="26"/>
          <w:szCs w:val="26"/>
        </w:rPr>
        <w:t>на сайте от 25.12.2020</w:t>
      </w:r>
    </w:p>
    <w:p w:rsidR="00501BCB" w:rsidRPr="00581262" w:rsidRDefault="00147A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1262">
        <w:rPr>
          <w:rFonts w:ascii="Times New Roman" w:hAnsi="Times New Roman" w:cs="Times New Roman"/>
          <w:b/>
          <w:sz w:val="26"/>
          <w:szCs w:val="26"/>
        </w:rPr>
        <w:t xml:space="preserve">Документы, </w:t>
      </w:r>
      <w:r w:rsidR="00735F30">
        <w:rPr>
          <w:rFonts w:ascii="Times New Roman" w:hAnsi="Times New Roman" w:cs="Times New Roman"/>
          <w:b/>
          <w:sz w:val="26"/>
          <w:szCs w:val="26"/>
        </w:rPr>
        <w:t xml:space="preserve">которые </w:t>
      </w:r>
      <w:r w:rsidRPr="00581262">
        <w:rPr>
          <w:rFonts w:ascii="Times New Roman" w:hAnsi="Times New Roman" w:cs="Times New Roman"/>
          <w:b/>
          <w:sz w:val="26"/>
          <w:szCs w:val="26"/>
        </w:rPr>
        <w:t>разработан</w:t>
      </w:r>
      <w:r w:rsidR="00735F30">
        <w:rPr>
          <w:rFonts w:ascii="Times New Roman" w:hAnsi="Times New Roman" w:cs="Times New Roman"/>
          <w:b/>
          <w:sz w:val="26"/>
          <w:szCs w:val="26"/>
        </w:rPr>
        <w:t xml:space="preserve">ы и утверждены должностными лицами </w:t>
      </w:r>
      <w:r w:rsidR="00E71F7F" w:rsidRPr="00581262">
        <w:rPr>
          <w:rFonts w:ascii="Times New Roman" w:hAnsi="Times New Roman" w:cs="Times New Roman"/>
          <w:b/>
          <w:sz w:val="26"/>
          <w:szCs w:val="26"/>
        </w:rPr>
        <w:t>МКУ «Управление по делам ГО ЧС г. Воронежа»:</w:t>
      </w:r>
    </w:p>
    <w:p w:rsidR="00501BCB" w:rsidRPr="002C24CE" w:rsidRDefault="00E71F7F" w:rsidP="00773966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C24CE">
        <w:rPr>
          <w:rFonts w:ascii="Times New Roman" w:hAnsi="Times New Roman" w:cs="Times New Roman"/>
          <w:sz w:val="26"/>
          <w:szCs w:val="26"/>
        </w:rPr>
        <w:t>Примерная программа вводного инструктажа по гражданской обороне с вновь принятыми работниками организации</w:t>
      </w:r>
      <w:r w:rsidR="00773966" w:rsidRPr="002C24CE">
        <w:rPr>
          <w:rFonts w:ascii="Times New Roman" w:hAnsi="Times New Roman" w:cs="Times New Roman"/>
          <w:sz w:val="26"/>
          <w:szCs w:val="26"/>
        </w:rPr>
        <w:t xml:space="preserve">, </w:t>
      </w:r>
      <w:r w:rsidRPr="002C24CE">
        <w:rPr>
          <w:rFonts w:ascii="Times New Roman" w:hAnsi="Times New Roman" w:cs="Times New Roman"/>
          <w:i/>
          <w:sz w:val="26"/>
          <w:szCs w:val="26"/>
        </w:rPr>
        <w:t>на сайте от 31.05.2017</w:t>
      </w:r>
    </w:p>
    <w:p w:rsidR="00501BCB" w:rsidRPr="002C24CE" w:rsidRDefault="00E71F7F" w:rsidP="00773966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SimSun" w:eastAsia="SimSun" w:hAnsi="SimSun" w:cs="SimSun"/>
          <w:sz w:val="26"/>
          <w:szCs w:val="26"/>
        </w:rPr>
      </w:pPr>
      <w:r w:rsidRPr="002C24CE">
        <w:rPr>
          <w:rFonts w:ascii="Times New Roman" w:hAnsi="Times New Roman" w:cs="Times New Roman"/>
          <w:sz w:val="26"/>
          <w:szCs w:val="26"/>
          <w:lang w:eastAsia="ru-RU"/>
        </w:rPr>
        <w:t>Разъяснения по постановлению Правительства РФ  от 18.09.2020 № 1485</w:t>
      </w:r>
      <w:r w:rsidR="00304934" w:rsidRPr="002C24C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04934" w:rsidRPr="002C24CE">
        <w:rPr>
          <w:rFonts w:ascii="Times New Roman" w:hAnsi="Times New Roman" w:cs="Times New Roman"/>
          <w:sz w:val="26"/>
          <w:szCs w:val="26"/>
        </w:rPr>
        <w:t>«О</w:t>
      </w:r>
      <w:r w:rsidR="00304934" w:rsidRPr="002C24CE">
        <w:rPr>
          <w:rStyle w:val="extended-textshort"/>
          <w:rFonts w:ascii="Times New Roman" w:hAnsi="Times New Roman" w:cs="Times New Roman"/>
          <w:sz w:val="26"/>
          <w:szCs w:val="26"/>
        </w:rPr>
        <w:t xml:space="preserve">б утверждении Положения о подготовке граждан </w:t>
      </w:r>
      <w:r w:rsidR="00304934" w:rsidRPr="002C24CE">
        <w:rPr>
          <w:rStyle w:val="extended-textshort"/>
          <w:rFonts w:ascii="Times New Roman" w:hAnsi="Times New Roman" w:cs="Times New Roman"/>
          <w:bCs/>
          <w:sz w:val="26"/>
          <w:szCs w:val="26"/>
        </w:rPr>
        <w:t>Российской</w:t>
      </w:r>
      <w:r w:rsidR="00304934" w:rsidRPr="002C24CE">
        <w:rPr>
          <w:rStyle w:val="extended-textshort"/>
          <w:rFonts w:ascii="Times New Roman" w:hAnsi="Times New Roman" w:cs="Times New Roman"/>
          <w:sz w:val="26"/>
          <w:szCs w:val="26"/>
        </w:rPr>
        <w:t xml:space="preserve"> </w:t>
      </w:r>
      <w:r w:rsidR="00304934" w:rsidRPr="002C24CE">
        <w:rPr>
          <w:rStyle w:val="extended-textshort"/>
          <w:rFonts w:ascii="Times New Roman" w:hAnsi="Times New Roman" w:cs="Times New Roman"/>
          <w:bCs/>
          <w:sz w:val="26"/>
          <w:szCs w:val="26"/>
        </w:rPr>
        <w:t>Федерации</w:t>
      </w:r>
      <w:r w:rsidR="00304934" w:rsidRPr="002C24CE">
        <w:rPr>
          <w:rStyle w:val="extended-textshort"/>
          <w:rFonts w:ascii="Times New Roman" w:hAnsi="Times New Roman" w:cs="Times New Roman"/>
          <w:sz w:val="26"/>
          <w:szCs w:val="26"/>
        </w:rPr>
        <w:t xml:space="preserve">, иностранных граждан и лиц без гражданства в области защиты от </w:t>
      </w:r>
      <w:r w:rsidR="00304934" w:rsidRPr="002C24CE">
        <w:rPr>
          <w:rStyle w:val="extended-textshort"/>
          <w:rFonts w:ascii="Times New Roman" w:hAnsi="Times New Roman" w:cs="Times New Roman"/>
          <w:bCs/>
          <w:sz w:val="26"/>
          <w:szCs w:val="26"/>
        </w:rPr>
        <w:t>чрезвычайных</w:t>
      </w:r>
      <w:r w:rsidR="00304934" w:rsidRPr="002C24CE">
        <w:rPr>
          <w:rStyle w:val="extended-textshort"/>
          <w:rFonts w:ascii="Times New Roman" w:hAnsi="Times New Roman" w:cs="Times New Roman"/>
          <w:sz w:val="26"/>
          <w:szCs w:val="26"/>
        </w:rPr>
        <w:t xml:space="preserve"> </w:t>
      </w:r>
      <w:r w:rsidR="00304934" w:rsidRPr="002C24CE">
        <w:rPr>
          <w:rStyle w:val="extended-textshort"/>
          <w:rFonts w:ascii="Times New Roman" w:hAnsi="Times New Roman" w:cs="Times New Roman"/>
          <w:bCs/>
          <w:sz w:val="26"/>
          <w:szCs w:val="26"/>
        </w:rPr>
        <w:t>ситуаций</w:t>
      </w:r>
      <w:r w:rsidR="00304934" w:rsidRPr="002C24CE">
        <w:rPr>
          <w:rStyle w:val="extended-textshort"/>
          <w:rFonts w:ascii="Times New Roman" w:hAnsi="Times New Roman" w:cs="Times New Roman"/>
          <w:sz w:val="26"/>
          <w:szCs w:val="26"/>
        </w:rPr>
        <w:t xml:space="preserve"> природного и техногенного характера»</w:t>
      </w:r>
      <w:r w:rsidR="00773966" w:rsidRPr="002C24C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2C24CE">
        <w:rPr>
          <w:rFonts w:ascii="Times New Roman" w:hAnsi="Times New Roman" w:cs="Times New Roman"/>
          <w:i/>
          <w:sz w:val="26"/>
          <w:szCs w:val="26"/>
        </w:rPr>
        <w:t>на сайте от 25.12.2020</w:t>
      </w:r>
    </w:p>
    <w:p w:rsidR="00501BCB" w:rsidRPr="002C24CE" w:rsidRDefault="00E71F7F" w:rsidP="00773966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C24CE">
        <w:rPr>
          <w:rStyle w:val="FontStyle22"/>
        </w:rPr>
        <w:t>Примерная программа курсового обучения работающего населения городского округа город Воронеж в области гражданской обороны</w:t>
      </w:r>
      <w:r w:rsidR="00773966" w:rsidRPr="002C24CE">
        <w:rPr>
          <w:rStyle w:val="FontStyle22"/>
        </w:rPr>
        <w:t xml:space="preserve">, </w:t>
      </w:r>
      <w:r w:rsidRPr="002C24CE">
        <w:rPr>
          <w:rFonts w:ascii="Times New Roman" w:hAnsi="Times New Roman" w:cs="Times New Roman"/>
          <w:i/>
          <w:sz w:val="26"/>
          <w:szCs w:val="26"/>
        </w:rPr>
        <w:t>на сайте от 26.12.2020</w:t>
      </w:r>
    </w:p>
    <w:p w:rsidR="00501BCB" w:rsidRPr="002C24CE" w:rsidRDefault="00E71F7F" w:rsidP="00773966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2C24CE">
        <w:rPr>
          <w:rStyle w:val="FontStyle22"/>
        </w:rPr>
        <w:t>Примерная программа ежегодного инструктажа по действиям в чрезвычайных ситуациях  работающего населения городского округа город Воронеж</w:t>
      </w:r>
      <w:r w:rsidR="00773966" w:rsidRPr="002C24CE">
        <w:rPr>
          <w:rStyle w:val="FontStyle22"/>
        </w:rPr>
        <w:t xml:space="preserve">, </w:t>
      </w:r>
      <w:r w:rsidRPr="002C24CE">
        <w:rPr>
          <w:rFonts w:ascii="Times New Roman" w:hAnsi="Times New Roman" w:cs="Times New Roman"/>
          <w:i/>
          <w:sz w:val="26"/>
          <w:szCs w:val="26"/>
        </w:rPr>
        <w:t>на сайте от 28.12.2020</w:t>
      </w:r>
    </w:p>
    <w:p w:rsidR="00501BCB" w:rsidRPr="00035BD1" w:rsidRDefault="00BD6C29" w:rsidP="00773966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735F30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Учебные материалы для </w:t>
        </w:r>
        <w:r w:rsidR="00E71F7F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курсово</w:t>
        </w:r>
        <w:r w:rsidR="00735F30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го</w:t>
        </w:r>
        <w:r w:rsidR="00E71F7F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 обучени</w:t>
        </w:r>
        <w:r w:rsidR="00735F30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>я</w:t>
        </w:r>
        <w:r w:rsidR="00E71F7F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 в области ГО работающего населения</w:t>
        </w:r>
      </w:hyperlink>
      <w:r w:rsidR="00735F30" w:rsidRPr="00035BD1">
        <w:rPr>
          <w:rStyle w:val="a3"/>
          <w:rFonts w:ascii="Times New Roman" w:eastAsia="SimSun" w:hAnsi="Times New Roman" w:cs="Times New Roman"/>
          <w:color w:val="auto"/>
          <w:sz w:val="26"/>
          <w:szCs w:val="26"/>
          <w:u w:val="none"/>
        </w:rPr>
        <w:t xml:space="preserve"> городского округа город Воронеж</w:t>
      </w:r>
      <w:r w:rsidR="00E71F7F" w:rsidRPr="00035BD1">
        <w:rPr>
          <w:rFonts w:ascii="Times New Roman" w:eastAsia="SimSun" w:hAnsi="Times New Roman" w:cs="Times New Roman"/>
          <w:sz w:val="26"/>
          <w:szCs w:val="26"/>
        </w:rPr>
        <w:t xml:space="preserve"> (текст и презентации)</w:t>
      </w:r>
      <w:r w:rsidR="00773966" w:rsidRPr="00035BD1">
        <w:rPr>
          <w:rFonts w:ascii="Times New Roman" w:eastAsia="SimSun" w:hAnsi="Times New Roman" w:cs="Times New Roman"/>
          <w:sz w:val="26"/>
          <w:szCs w:val="26"/>
        </w:rPr>
        <w:t xml:space="preserve">, </w:t>
      </w:r>
      <w:r w:rsidR="00E71F7F" w:rsidRPr="00035BD1">
        <w:rPr>
          <w:rFonts w:ascii="Times New Roman" w:hAnsi="Times New Roman" w:cs="Times New Roman"/>
          <w:i/>
          <w:sz w:val="26"/>
          <w:szCs w:val="26"/>
        </w:rPr>
        <w:t>на сайте от 28.12.2020</w:t>
      </w:r>
    </w:p>
    <w:p w:rsidR="00735F30" w:rsidRPr="00035BD1" w:rsidRDefault="00BD6C29" w:rsidP="00735F30">
      <w:pPr>
        <w:pStyle w:val="ae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735F30" w:rsidRPr="00035BD1">
          <w:rPr>
            <w:rStyle w:val="a3"/>
            <w:rFonts w:ascii="Times New Roman" w:eastAsia="SimSun" w:hAnsi="Times New Roman" w:cs="Times New Roman"/>
            <w:color w:val="auto"/>
            <w:sz w:val="26"/>
            <w:szCs w:val="26"/>
            <w:u w:val="none"/>
          </w:rPr>
          <w:t xml:space="preserve">Учебные материалы для </w:t>
        </w:r>
      </w:hyperlink>
      <w:r w:rsidR="00735F30" w:rsidRPr="00035BD1">
        <w:rPr>
          <w:rStyle w:val="FontStyle22"/>
        </w:rPr>
        <w:t xml:space="preserve"> ежегодного инструктажа по действиям в чрезвычайных ситуациях  работающего населения городского округа город Воронеж</w:t>
      </w:r>
      <w:r w:rsidR="00735F30" w:rsidRPr="00035BD1">
        <w:rPr>
          <w:rFonts w:ascii="Times New Roman" w:eastAsia="SimSun" w:hAnsi="Times New Roman" w:cs="Times New Roman"/>
          <w:sz w:val="26"/>
          <w:szCs w:val="26"/>
        </w:rPr>
        <w:t xml:space="preserve"> (текст и презентации), </w:t>
      </w:r>
      <w:r w:rsidR="00735F30" w:rsidRPr="00035BD1">
        <w:rPr>
          <w:rFonts w:ascii="Times New Roman" w:hAnsi="Times New Roman" w:cs="Times New Roman"/>
          <w:i/>
          <w:sz w:val="26"/>
          <w:szCs w:val="26"/>
        </w:rPr>
        <w:t xml:space="preserve">на сайте от </w:t>
      </w:r>
      <w:r w:rsidR="007F2DBA">
        <w:rPr>
          <w:rFonts w:ascii="Times New Roman" w:hAnsi="Times New Roman" w:cs="Times New Roman"/>
          <w:i/>
          <w:sz w:val="26"/>
          <w:szCs w:val="26"/>
        </w:rPr>
        <w:t>10</w:t>
      </w:r>
      <w:r w:rsidR="00735F30" w:rsidRPr="00035BD1">
        <w:rPr>
          <w:rFonts w:ascii="Times New Roman" w:hAnsi="Times New Roman" w:cs="Times New Roman"/>
          <w:i/>
          <w:sz w:val="26"/>
          <w:szCs w:val="26"/>
        </w:rPr>
        <w:t>.</w:t>
      </w:r>
      <w:r w:rsidR="007C136D" w:rsidRPr="00035BD1">
        <w:rPr>
          <w:rFonts w:ascii="Times New Roman" w:hAnsi="Times New Roman" w:cs="Times New Roman"/>
          <w:i/>
          <w:sz w:val="26"/>
          <w:szCs w:val="26"/>
        </w:rPr>
        <w:t>0</w:t>
      </w:r>
      <w:r w:rsidR="00735F30" w:rsidRPr="00035BD1">
        <w:rPr>
          <w:rFonts w:ascii="Times New Roman" w:hAnsi="Times New Roman" w:cs="Times New Roman"/>
          <w:i/>
          <w:sz w:val="26"/>
          <w:szCs w:val="26"/>
        </w:rPr>
        <w:t>2.202</w:t>
      </w:r>
      <w:r w:rsidR="007C136D" w:rsidRPr="00035BD1">
        <w:rPr>
          <w:rFonts w:ascii="Times New Roman" w:hAnsi="Times New Roman" w:cs="Times New Roman"/>
          <w:i/>
          <w:sz w:val="26"/>
          <w:szCs w:val="26"/>
        </w:rPr>
        <w:t>1</w:t>
      </w:r>
    </w:p>
    <w:p w:rsidR="00735F30" w:rsidRPr="00C732F2" w:rsidRDefault="00735F30" w:rsidP="00735F30">
      <w:pPr>
        <w:pStyle w:val="Style3"/>
        <w:widowControl/>
        <w:numPr>
          <w:ilvl w:val="0"/>
          <w:numId w:val="11"/>
        </w:numPr>
        <w:spacing w:line="240" w:lineRule="auto"/>
        <w:jc w:val="both"/>
        <w:rPr>
          <w:bCs/>
          <w:sz w:val="26"/>
          <w:szCs w:val="26"/>
        </w:rPr>
      </w:pPr>
      <w:r w:rsidRPr="00035BD1">
        <w:rPr>
          <w:rStyle w:val="FontStyle19"/>
          <w:b w:val="0"/>
          <w:sz w:val="26"/>
          <w:szCs w:val="26"/>
        </w:rPr>
        <w:t xml:space="preserve">Организационно-методические рекомендации по подготовке всех групп населения в области гражданской обороны и защиты от чрезвычайных ситуаций на территории </w:t>
      </w:r>
      <w:r w:rsidR="00035BD1" w:rsidRPr="00035BD1">
        <w:rPr>
          <w:rStyle w:val="FontStyle19"/>
          <w:b w:val="0"/>
          <w:sz w:val="26"/>
          <w:szCs w:val="26"/>
        </w:rPr>
        <w:t>городского округа город Воронеж</w:t>
      </w:r>
      <w:r w:rsidRPr="00035BD1">
        <w:rPr>
          <w:rStyle w:val="FontStyle19"/>
          <w:b w:val="0"/>
          <w:sz w:val="26"/>
          <w:szCs w:val="26"/>
        </w:rPr>
        <w:t xml:space="preserve"> в 2021-2025 годах,</w:t>
      </w:r>
      <w:r w:rsidRPr="00035BD1">
        <w:rPr>
          <w:rStyle w:val="FontStyle19"/>
          <w:sz w:val="26"/>
          <w:szCs w:val="26"/>
        </w:rPr>
        <w:t xml:space="preserve"> </w:t>
      </w:r>
      <w:r w:rsidRPr="00035BD1">
        <w:rPr>
          <w:i/>
          <w:sz w:val="26"/>
          <w:szCs w:val="26"/>
        </w:rPr>
        <w:t>на сайте от 0</w:t>
      </w:r>
      <w:r w:rsidR="007F2DBA">
        <w:rPr>
          <w:i/>
          <w:sz w:val="26"/>
          <w:szCs w:val="26"/>
        </w:rPr>
        <w:t>9</w:t>
      </w:r>
      <w:r w:rsidRPr="00035BD1">
        <w:rPr>
          <w:i/>
          <w:sz w:val="26"/>
          <w:szCs w:val="26"/>
        </w:rPr>
        <w:t>.02.2021</w:t>
      </w:r>
    </w:p>
    <w:p w:rsidR="00C732F2" w:rsidRDefault="00C732F2" w:rsidP="00C732F2">
      <w:pPr>
        <w:pStyle w:val="Style3"/>
        <w:widowControl/>
        <w:spacing w:line="240" w:lineRule="auto"/>
        <w:ind w:left="720"/>
        <w:jc w:val="both"/>
        <w:rPr>
          <w:bCs/>
          <w:sz w:val="26"/>
          <w:szCs w:val="26"/>
        </w:rPr>
      </w:pPr>
    </w:p>
    <w:p w:rsidR="00C732F2" w:rsidRDefault="00E71F7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SimSun" w:hAnsi="Times New Roman" w:cs="Times New Roman"/>
          <w:b/>
          <w:sz w:val="28"/>
          <w:szCs w:val="28"/>
        </w:rPr>
        <w:t>. Термины и определения</w:t>
      </w:r>
    </w:p>
    <w:p w:rsidR="00501BCB" w:rsidRDefault="00E71F7F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Учебно-материальная база по гражданской об</w:t>
      </w:r>
      <w:r w:rsidR="00773966">
        <w:rPr>
          <w:rFonts w:ascii="Times New Roman" w:hAnsi="Times New Roman" w:cs="Times New Roman"/>
          <w:b/>
          <w:i/>
          <w:sz w:val="28"/>
          <w:szCs w:val="28"/>
        </w:rPr>
        <w:t xml:space="preserve">ороне и чрезвычайным ситуациям - </w:t>
      </w:r>
      <w:r>
        <w:rPr>
          <w:rFonts w:ascii="Times New Roman" w:hAnsi="Times New Roman" w:cs="Times New Roman"/>
          <w:b/>
          <w:i/>
          <w:sz w:val="28"/>
          <w:szCs w:val="28"/>
        </w:rPr>
        <w:t>УМБ ГОЧС</w:t>
      </w:r>
      <w:r>
        <w:rPr>
          <w:rFonts w:ascii="Times New Roman" w:hAnsi="Times New Roman" w:cs="Times New Roman"/>
          <w:sz w:val="28"/>
          <w:szCs w:val="28"/>
        </w:rPr>
        <w:t xml:space="preserve"> – комплекс учебных объектов, оснащённых средствами обеспечения учебного процесса, предназначенных для эффективного осуществления подготовки населения в области гражданской обороны и защиты от чрезвычайных ситуаций природного и техногенного характера.</w:t>
      </w:r>
    </w:p>
    <w:p w:rsidR="00C732F2" w:rsidRDefault="00C732F2" w:rsidP="00C7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2F2" w:rsidRPr="00C732F2" w:rsidRDefault="00C732F2" w:rsidP="00C7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BCB" w:rsidRDefault="00E71F7F">
      <w:pPr>
        <w:pStyle w:val="a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Средства обеспечения учебного процесса в области гражданской обороны и защиты от чрезвычайных ситуаций  – средства обеспечения учебного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–   приборы, оборудование, инструменты,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подготовки различных групп населения в области гражданской обороны и защиты от чрезвычайных ситуаций природного и техногенного характера.</w:t>
      </w:r>
      <w:proofErr w:type="gramEnd"/>
    </w:p>
    <w:p w:rsidR="00501BCB" w:rsidRDefault="00E71F7F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Объекты гражданской обороны – объекты ГО</w:t>
      </w:r>
      <w:r>
        <w:rPr>
          <w:rFonts w:ascii="Times New Roman" w:hAnsi="Times New Roman" w:cs="Times New Roman"/>
          <w:sz w:val="28"/>
          <w:szCs w:val="28"/>
        </w:rPr>
        <w:t> – убежища, противорадиационные укрытия, специализированные складские помещения для хранения имущества гражданской обороны, санитарно-обмывочные пункты, станции обеззараживания одежды и транспорта, а также иные объекты, предназначенные для обеспечения проведения мероприятий по гражданской обороне.</w:t>
      </w:r>
    </w:p>
    <w:p w:rsidR="00501BCB" w:rsidRDefault="00E71F7F">
      <w:pPr>
        <w:pStyle w:val="ae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чебно-консультационный пункт по гражданской обороне и чрезвычайным ситуациям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УКП ГОЧС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специально оборудованное п</w:t>
      </w:r>
      <w:r>
        <w:rPr>
          <w:rFonts w:ascii="Times New Roman" w:eastAsia="Calibri" w:hAnsi="Times New Roman" w:cs="Times New Roman"/>
          <w:sz w:val="28"/>
          <w:szCs w:val="28"/>
        </w:rPr>
        <w:t>омещение для проведения мероприятий по подготовке неработающего населения по вопросам действий при угрозе и возникновении чрезвычайных ситуаций и военных конфликтов, а также оказания консультационных услуг другим группам населения в области гражданской обороны и защиты от чрезвычайных ситуаций.</w:t>
      </w:r>
    </w:p>
    <w:p w:rsidR="00501BCB" w:rsidRDefault="00E71F7F">
      <w:pPr>
        <w:pStyle w:val="ae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голок по гражданской обороне и чрезвычайным ситуациям – уголок ГОЧС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нформационно-справочный стенд с материалами для пропаганды знаний и информирования населения по вопросам защиты от опасностей, возникающих при военных конфликтах и чрезвычайных ситуаций.</w:t>
      </w:r>
    </w:p>
    <w:p w:rsidR="00501BCB" w:rsidRDefault="00E71F7F">
      <w:pPr>
        <w:pStyle w:val="ae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zh-CN"/>
        </w:rPr>
        <w:t>Электронное обучение</w:t>
      </w:r>
      <w:r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– организация образовательной деятельности с применением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501BCB" w:rsidRDefault="00E71F7F">
      <w:pPr>
        <w:pStyle w:val="ae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zh-CN"/>
        </w:rPr>
        <w:t>Дистанционные образовательные технологии</w:t>
      </w:r>
      <w:r>
        <w:rPr>
          <w:rFonts w:ascii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</w:p>
    <w:p w:rsidR="00773966" w:rsidRDefault="00773966" w:rsidP="007739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773966" w:rsidRPr="00773966" w:rsidRDefault="007A4899" w:rsidP="0077396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85090</wp:posOffset>
            </wp:positionV>
            <wp:extent cx="5574665" cy="1370330"/>
            <wp:effectExtent l="38100" t="133350" r="26035" b="115570"/>
            <wp:wrapTight wrapText="bothSides">
              <wp:wrapPolygon edited="0">
                <wp:start x="20808" y="-172"/>
                <wp:lineTo x="16" y="-4212"/>
                <wp:lineTo x="-202" y="14384"/>
                <wp:lineTo x="-136" y="21312"/>
                <wp:lineTo x="675" y="21469"/>
                <wp:lineTo x="749" y="21483"/>
                <wp:lineTo x="8434" y="21473"/>
                <wp:lineTo x="8877" y="21559"/>
                <wp:lineTo x="21611" y="19524"/>
                <wp:lineTo x="21692" y="-1"/>
                <wp:lineTo x="20808" y="-172"/>
              </wp:wrapPolygon>
            </wp:wrapTight>
            <wp:docPr id="2" name="Рисунок 2" descr="C:\Users\kursy\Desktop\инструктпа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sy\Desktop\инструктпаж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84" t="79070" r="6158" b="6570"/>
                    <a:stretch/>
                  </pic:blipFill>
                  <pic:spPr bwMode="auto">
                    <a:xfrm rot="21435954">
                      <a:off x="0" y="0"/>
                      <a:ext cx="557466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66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</w:p>
    <w:sectPr w:rsidR="00773966" w:rsidRPr="00773966" w:rsidSect="007A4899">
      <w:headerReference w:type="default" r:id="rId19"/>
      <w:pgSz w:w="11906" w:h="16838"/>
      <w:pgMar w:top="1134" w:right="567" w:bottom="1276" w:left="1985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C29" w:rsidRDefault="00BD6C29">
      <w:pPr>
        <w:spacing w:line="240" w:lineRule="auto"/>
      </w:pPr>
      <w:r>
        <w:separator/>
      </w:r>
    </w:p>
  </w:endnote>
  <w:endnote w:type="continuationSeparator" w:id="0">
    <w:p w:rsidR="00BD6C29" w:rsidRDefault="00BD6C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C29" w:rsidRDefault="00BD6C29">
      <w:pPr>
        <w:spacing w:after="0" w:line="240" w:lineRule="auto"/>
      </w:pPr>
      <w:r>
        <w:separator/>
      </w:r>
    </w:p>
  </w:footnote>
  <w:footnote w:type="continuationSeparator" w:id="0">
    <w:p w:rsidR="00BD6C29" w:rsidRDefault="00BD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7932"/>
      <w:docPartObj>
        <w:docPartGallery w:val="AutoText"/>
      </w:docPartObj>
    </w:sdtPr>
    <w:sdtEndPr/>
    <w:sdtContent>
      <w:p w:rsidR="00501BCB" w:rsidRDefault="00E71F7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7D2">
          <w:rPr>
            <w:noProof/>
          </w:rPr>
          <w:t>14</w:t>
        </w:r>
        <w:r>
          <w:fldChar w:fldCharType="end"/>
        </w:r>
      </w:p>
    </w:sdtContent>
  </w:sdt>
  <w:p w:rsidR="00501BCB" w:rsidRDefault="00501B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B2"/>
    <w:multiLevelType w:val="hybridMultilevel"/>
    <w:tmpl w:val="A9F0FA86"/>
    <w:lvl w:ilvl="0" w:tplc="04FA27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68A4"/>
    <w:multiLevelType w:val="multilevel"/>
    <w:tmpl w:val="0F7768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8F7BD6"/>
    <w:multiLevelType w:val="hybridMultilevel"/>
    <w:tmpl w:val="35FA11AC"/>
    <w:lvl w:ilvl="0" w:tplc="B874C53C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92155D"/>
    <w:multiLevelType w:val="hybridMultilevel"/>
    <w:tmpl w:val="E2D46FF6"/>
    <w:lvl w:ilvl="0" w:tplc="9E2EC82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09C3"/>
    <w:multiLevelType w:val="multilevel"/>
    <w:tmpl w:val="1BAA09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41783"/>
    <w:multiLevelType w:val="multilevel"/>
    <w:tmpl w:val="376E3F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E3F8B"/>
    <w:multiLevelType w:val="multilevel"/>
    <w:tmpl w:val="376E3F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34F96"/>
    <w:multiLevelType w:val="multilevel"/>
    <w:tmpl w:val="37834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2727D"/>
    <w:multiLevelType w:val="hybridMultilevel"/>
    <w:tmpl w:val="B3E4A00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56166440"/>
    <w:multiLevelType w:val="multilevel"/>
    <w:tmpl w:val="561664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E3931"/>
    <w:multiLevelType w:val="multilevel"/>
    <w:tmpl w:val="57CE39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A2EB8"/>
    <w:multiLevelType w:val="multilevel"/>
    <w:tmpl w:val="5F6A2EB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AA4BE2"/>
    <w:multiLevelType w:val="multilevel"/>
    <w:tmpl w:val="5FAA4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61121"/>
    <w:multiLevelType w:val="multilevel"/>
    <w:tmpl w:val="779611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7F8"/>
    <w:rsid w:val="0000383D"/>
    <w:rsid w:val="00012E22"/>
    <w:rsid w:val="00020293"/>
    <w:rsid w:val="000209CB"/>
    <w:rsid w:val="00035BD1"/>
    <w:rsid w:val="00045506"/>
    <w:rsid w:val="000560A8"/>
    <w:rsid w:val="00080165"/>
    <w:rsid w:val="000957F8"/>
    <w:rsid w:val="000B64F7"/>
    <w:rsid w:val="000C5732"/>
    <w:rsid w:val="000E1198"/>
    <w:rsid w:val="000E34AF"/>
    <w:rsid w:val="000F05F3"/>
    <w:rsid w:val="0010304C"/>
    <w:rsid w:val="00105B83"/>
    <w:rsid w:val="001256C4"/>
    <w:rsid w:val="0013585A"/>
    <w:rsid w:val="001378EB"/>
    <w:rsid w:val="001445C7"/>
    <w:rsid w:val="00147A42"/>
    <w:rsid w:val="0015276A"/>
    <w:rsid w:val="00157D02"/>
    <w:rsid w:val="00160E10"/>
    <w:rsid w:val="00174283"/>
    <w:rsid w:val="00176324"/>
    <w:rsid w:val="0017650F"/>
    <w:rsid w:val="00183E56"/>
    <w:rsid w:val="00185C8C"/>
    <w:rsid w:val="00186FF0"/>
    <w:rsid w:val="00195483"/>
    <w:rsid w:val="001C42DC"/>
    <w:rsid w:val="001D578C"/>
    <w:rsid w:val="002151F1"/>
    <w:rsid w:val="002200E4"/>
    <w:rsid w:val="00232967"/>
    <w:rsid w:val="0023433B"/>
    <w:rsid w:val="002419E1"/>
    <w:rsid w:val="0029211D"/>
    <w:rsid w:val="00294BFF"/>
    <w:rsid w:val="00297482"/>
    <w:rsid w:val="002C24CE"/>
    <w:rsid w:val="002C27FD"/>
    <w:rsid w:val="002F0D86"/>
    <w:rsid w:val="002F2454"/>
    <w:rsid w:val="002F44D8"/>
    <w:rsid w:val="002F51BF"/>
    <w:rsid w:val="003027D2"/>
    <w:rsid w:val="00302887"/>
    <w:rsid w:val="00303D62"/>
    <w:rsid w:val="00304934"/>
    <w:rsid w:val="00310B15"/>
    <w:rsid w:val="003121E7"/>
    <w:rsid w:val="003173F0"/>
    <w:rsid w:val="00324E69"/>
    <w:rsid w:val="003613B4"/>
    <w:rsid w:val="003653B3"/>
    <w:rsid w:val="00374D2B"/>
    <w:rsid w:val="0037514D"/>
    <w:rsid w:val="003913AF"/>
    <w:rsid w:val="003C10FD"/>
    <w:rsid w:val="003E6FB2"/>
    <w:rsid w:val="0040549D"/>
    <w:rsid w:val="00415C77"/>
    <w:rsid w:val="004208C7"/>
    <w:rsid w:val="00435FA6"/>
    <w:rsid w:val="00436EF9"/>
    <w:rsid w:val="0044491D"/>
    <w:rsid w:val="00465E11"/>
    <w:rsid w:val="004F3053"/>
    <w:rsid w:val="004F4363"/>
    <w:rsid w:val="00501BCB"/>
    <w:rsid w:val="005074AC"/>
    <w:rsid w:val="00522F57"/>
    <w:rsid w:val="005234F9"/>
    <w:rsid w:val="00530ADC"/>
    <w:rsid w:val="00543C71"/>
    <w:rsid w:val="00581262"/>
    <w:rsid w:val="00592B0C"/>
    <w:rsid w:val="0059504D"/>
    <w:rsid w:val="005A595E"/>
    <w:rsid w:val="005B16CE"/>
    <w:rsid w:val="005B4777"/>
    <w:rsid w:val="005E7A90"/>
    <w:rsid w:val="005F41A1"/>
    <w:rsid w:val="005F6B06"/>
    <w:rsid w:val="006041FA"/>
    <w:rsid w:val="0061184F"/>
    <w:rsid w:val="00631D8B"/>
    <w:rsid w:val="00635E9C"/>
    <w:rsid w:val="0064194B"/>
    <w:rsid w:val="00647C76"/>
    <w:rsid w:val="006721CA"/>
    <w:rsid w:val="00695B6F"/>
    <w:rsid w:val="00697744"/>
    <w:rsid w:val="006A4862"/>
    <w:rsid w:val="006A772A"/>
    <w:rsid w:val="006D24F4"/>
    <w:rsid w:val="006D3E24"/>
    <w:rsid w:val="006E7FC1"/>
    <w:rsid w:val="007062D4"/>
    <w:rsid w:val="00732E04"/>
    <w:rsid w:val="00734B8A"/>
    <w:rsid w:val="00735F30"/>
    <w:rsid w:val="007575A0"/>
    <w:rsid w:val="00760622"/>
    <w:rsid w:val="00773966"/>
    <w:rsid w:val="00782AB6"/>
    <w:rsid w:val="007A4899"/>
    <w:rsid w:val="007B44A8"/>
    <w:rsid w:val="007B6A83"/>
    <w:rsid w:val="007C136D"/>
    <w:rsid w:val="007C5C7B"/>
    <w:rsid w:val="007C6EBC"/>
    <w:rsid w:val="007F2BEC"/>
    <w:rsid w:val="007F2DBA"/>
    <w:rsid w:val="00805C79"/>
    <w:rsid w:val="008377FB"/>
    <w:rsid w:val="008444BF"/>
    <w:rsid w:val="008462FF"/>
    <w:rsid w:val="008464AA"/>
    <w:rsid w:val="00851C4F"/>
    <w:rsid w:val="0085577C"/>
    <w:rsid w:val="008559F8"/>
    <w:rsid w:val="008673C4"/>
    <w:rsid w:val="008867DE"/>
    <w:rsid w:val="00897C30"/>
    <w:rsid w:val="008A0692"/>
    <w:rsid w:val="008A5883"/>
    <w:rsid w:val="008C3235"/>
    <w:rsid w:val="008D49D5"/>
    <w:rsid w:val="009069AD"/>
    <w:rsid w:val="00917324"/>
    <w:rsid w:val="00927BBF"/>
    <w:rsid w:val="00932AB0"/>
    <w:rsid w:val="009618A6"/>
    <w:rsid w:val="009834A6"/>
    <w:rsid w:val="009841F1"/>
    <w:rsid w:val="009B7EE8"/>
    <w:rsid w:val="009D6364"/>
    <w:rsid w:val="009E11F1"/>
    <w:rsid w:val="00A0022F"/>
    <w:rsid w:val="00A122EE"/>
    <w:rsid w:val="00A145AC"/>
    <w:rsid w:val="00A16202"/>
    <w:rsid w:val="00A22E08"/>
    <w:rsid w:val="00A23CC1"/>
    <w:rsid w:val="00A43D63"/>
    <w:rsid w:val="00A465FD"/>
    <w:rsid w:val="00A55FAF"/>
    <w:rsid w:val="00AC2817"/>
    <w:rsid w:val="00AF509D"/>
    <w:rsid w:val="00B01723"/>
    <w:rsid w:val="00B140E4"/>
    <w:rsid w:val="00B14923"/>
    <w:rsid w:val="00B14D40"/>
    <w:rsid w:val="00B14EA5"/>
    <w:rsid w:val="00B240BA"/>
    <w:rsid w:val="00B24F74"/>
    <w:rsid w:val="00B47C36"/>
    <w:rsid w:val="00B60DE8"/>
    <w:rsid w:val="00B74107"/>
    <w:rsid w:val="00B90545"/>
    <w:rsid w:val="00BA6D0B"/>
    <w:rsid w:val="00BD671E"/>
    <w:rsid w:val="00BD6C29"/>
    <w:rsid w:val="00BE2B55"/>
    <w:rsid w:val="00BE49F8"/>
    <w:rsid w:val="00BF133D"/>
    <w:rsid w:val="00BF21F5"/>
    <w:rsid w:val="00BF5778"/>
    <w:rsid w:val="00C01C9E"/>
    <w:rsid w:val="00C03C98"/>
    <w:rsid w:val="00C05E24"/>
    <w:rsid w:val="00C068C0"/>
    <w:rsid w:val="00C23224"/>
    <w:rsid w:val="00C3245F"/>
    <w:rsid w:val="00C43C6D"/>
    <w:rsid w:val="00C56E1F"/>
    <w:rsid w:val="00C732F2"/>
    <w:rsid w:val="00CA0B8F"/>
    <w:rsid w:val="00CB3431"/>
    <w:rsid w:val="00CC37FE"/>
    <w:rsid w:val="00CE4FFF"/>
    <w:rsid w:val="00CE6A50"/>
    <w:rsid w:val="00D1461D"/>
    <w:rsid w:val="00D5086C"/>
    <w:rsid w:val="00D55CCB"/>
    <w:rsid w:val="00D818DB"/>
    <w:rsid w:val="00DC723F"/>
    <w:rsid w:val="00DD69F2"/>
    <w:rsid w:val="00DE1B78"/>
    <w:rsid w:val="00DE4D5B"/>
    <w:rsid w:val="00DF7146"/>
    <w:rsid w:val="00E00F9D"/>
    <w:rsid w:val="00E303C4"/>
    <w:rsid w:val="00E435AC"/>
    <w:rsid w:val="00E451F8"/>
    <w:rsid w:val="00E71F7F"/>
    <w:rsid w:val="00E83C14"/>
    <w:rsid w:val="00E958C4"/>
    <w:rsid w:val="00E96E5F"/>
    <w:rsid w:val="00EB7A85"/>
    <w:rsid w:val="00EC6ED7"/>
    <w:rsid w:val="00ED182A"/>
    <w:rsid w:val="00EF3D18"/>
    <w:rsid w:val="00F10CB1"/>
    <w:rsid w:val="00F32D33"/>
    <w:rsid w:val="00F34754"/>
    <w:rsid w:val="00F364D6"/>
    <w:rsid w:val="00F7429C"/>
    <w:rsid w:val="00F91191"/>
    <w:rsid w:val="00F9472A"/>
    <w:rsid w:val="00FA4DF9"/>
    <w:rsid w:val="00FC61CB"/>
    <w:rsid w:val="00FF2046"/>
    <w:rsid w:val="00FF4DEA"/>
    <w:rsid w:val="29E5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qFormat/>
    <w:rPr>
      <w:rFonts w:ascii="Times New Roman" w:eastAsia="Times New Roman" w:hAnsi="Times New Roman" w:cs="Times New Roman"/>
      <w:color w:val="1C1A28"/>
      <w:sz w:val="19"/>
      <w:szCs w:val="19"/>
    </w:rPr>
  </w:style>
  <w:style w:type="paragraph" w:customStyle="1" w:styleId="11">
    <w:name w:val="Основной текст1"/>
    <w:basedOn w:val="a"/>
    <w:link w:val="ab"/>
    <w:qFormat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color w:val="1C1A28"/>
      <w:sz w:val="19"/>
      <w:szCs w:val="19"/>
    </w:rPr>
  </w:style>
  <w:style w:type="character" w:customStyle="1" w:styleId="23">
    <w:name w:val="Основной текст (2)_"/>
    <w:basedOn w:val="a0"/>
    <w:link w:val="24"/>
    <w:qFormat/>
    <w:rPr>
      <w:rFonts w:ascii="Times New Roman" w:eastAsia="Times New Roman" w:hAnsi="Times New Roman" w:cs="Times New Roman"/>
      <w:b/>
      <w:bCs/>
      <w:color w:val="1C1A28"/>
      <w:sz w:val="16"/>
      <w:szCs w:val="16"/>
    </w:rPr>
  </w:style>
  <w:style w:type="paragraph" w:customStyle="1" w:styleId="24">
    <w:name w:val="Основной текст (2)"/>
    <w:basedOn w:val="a"/>
    <w:link w:val="23"/>
    <w:qFormat/>
    <w:pPr>
      <w:widowControl w:val="0"/>
      <w:spacing w:after="80" w:line="240" w:lineRule="auto"/>
      <w:jc w:val="center"/>
    </w:pPr>
    <w:rPr>
      <w:rFonts w:ascii="Times New Roman" w:eastAsia="Times New Roman" w:hAnsi="Times New Roman" w:cs="Times New Roman"/>
      <w:b/>
      <w:bCs/>
      <w:color w:val="1C1A28"/>
      <w:sz w:val="16"/>
      <w:szCs w:val="16"/>
    </w:rPr>
  </w:style>
  <w:style w:type="character" w:customStyle="1" w:styleId="ac">
    <w:name w:val="Оглавление_"/>
    <w:basedOn w:val="a0"/>
    <w:link w:val="ad"/>
    <w:qFormat/>
    <w:rPr>
      <w:rFonts w:ascii="Times New Roman" w:eastAsia="Times New Roman" w:hAnsi="Times New Roman" w:cs="Times New Roman"/>
      <w:color w:val="1C1A28"/>
      <w:sz w:val="19"/>
      <w:szCs w:val="19"/>
    </w:rPr>
  </w:style>
  <w:style w:type="paragraph" w:customStyle="1" w:styleId="ad">
    <w:name w:val="Оглавление"/>
    <w:basedOn w:val="a"/>
    <w:link w:val="ac"/>
    <w:qFormat/>
    <w:pPr>
      <w:widowControl w:val="0"/>
      <w:spacing w:after="0" w:line="360" w:lineRule="auto"/>
      <w:ind w:left="360" w:hanging="360"/>
    </w:pPr>
    <w:rPr>
      <w:rFonts w:ascii="Times New Roman" w:eastAsia="Times New Roman" w:hAnsi="Times New Roman" w:cs="Times New Roman"/>
      <w:color w:val="1C1A28"/>
      <w:sz w:val="19"/>
      <w:szCs w:val="19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semiHidden/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48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326" w:lineRule="exact"/>
      <w:ind w:firstLine="49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333" w:lineRule="exact"/>
      <w:ind w:firstLine="6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326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">
    <w:name w:val="Абзац списка Знак"/>
    <w:link w:val="ae"/>
    <w:uiPriority w:val="34"/>
    <w:qFormat/>
    <w:locked/>
  </w:style>
  <w:style w:type="paragraph" w:customStyle="1" w:styleId="tekstob">
    <w:name w:val="tekstob"/>
    <w:basedOn w:val="a"/>
    <w:qFormat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3cl">
    <w:name w:val="text3cl"/>
    <w:basedOn w:val="a"/>
    <w:qFormat/>
    <w:pPr>
      <w:spacing w:before="144" w:after="288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Полужирный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c9">
    <w:name w:val="c9"/>
    <w:basedOn w:val="a0"/>
    <w:qFormat/>
    <w:rsid w:val="00EC6ED7"/>
  </w:style>
  <w:style w:type="paragraph" w:customStyle="1" w:styleId="ConsPlusNormal">
    <w:name w:val="ConsPlusNormal"/>
    <w:rsid w:val="006D3E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oronezh-city.ru/documents/obyavleniya/2021/January/13/ppnf.pdf" TargetMode="External"/><Relationship Id="rId18" Type="http://schemas.openxmlformats.org/officeDocument/2006/relationships/image" Target="media/image2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oronezh-city.ru/" TargetMode="External"/><Relationship Id="rId17" Type="http://schemas.openxmlformats.org/officeDocument/2006/relationships/hyperlink" Target="https://voronezh-city.ru/upload/iblock/1bf/GO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ronezh-city.ru/upload/iblock/1bf/GO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ronezh-city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voronezh-city.ru/documents/obyavleniya/2021/January/13/ppna.pdf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voronezh-city.ru/documents/obyavleniya/2021/January/13/pp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5C9EA-3B24-4D18-9553-269A5D3B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kursy</cp:lastModifiedBy>
  <cp:revision>27</cp:revision>
  <cp:lastPrinted>2021-02-04T14:11:00Z</cp:lastPrinted>
  <dcterms:created xsi:type="dcterms:W3CDTF">2021-02-02T06:58:00Z</dcterms:created>
  <dcterms:modified xsi:type="dcterms:W3CDTF">2021-02-09T07:40:00Z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