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A6EA2">
        <w:rPr>
          <w:sz w:val="24"/>
          <w:szCs w:val="24"/>
        </w:rPr>
        <w:t>30</w:t>
      </w:r>
      <w:r w:rsidRPr="009C5E80">
        <w:rPr>
          <w:sz w:val="24"/>
          <w:szCs w:val="24"/>
        </w:rPr>
        <w:t xml:space="preserve"> </w:t>
      </w:r>
      <w:r w:rsidR="00DA6EA2">
        <w:rPr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93366D">
        <w:rPr>
          <w:sz w:val="24"/>
          <w:szCs w:val="24"/>
        </w:rPr>
        <w:t>1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 состоял</w:t>
      </w:r>
      <w:r w:rsidR="0093366D">
        <w:rPr>
          <w:sz w:val="24"/>
          <w:szCs w:val="24"/>
        </w:rPr>
        <w:t>ась продажа муниципального имущества без объявления цены в электронной форме.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A6EA2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21B1F" w:rsidRPr="00721B1F">
        <w:rPr>
          <w:rFonts w:ascii="Times New Roman" w:hAnsi="Times New Roman"/>
          <w:b w:val="0"/>
          <w:i w:val="0"/>
          <w:szCs w:val="24"/>
        </w:rPr>
        <w:t>1</w:t>
      </w:r>
      <w:r w:rsidR="00A922C8" w:rsidRPr="00721B1F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02969" w:rsidRPr="008A677F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4717" w:type="pct"/>
        <w:jc w:val="center"/>
        <w:tblInd w:w="-1397" w:type="dxa"/>
        <w:tblLook w:val="04A0" w:firstRow="1" w:lastRow="0" w:firstColumn="1" w:lastColumn="0" w:noHBand="0" w:noVBand="1"/>
      </w:tblPr>
      <w:tblGrid>
        <w:gridCol w:w="669"/>
        <w:gridCol w:w="6233"/>
        <w:gridCol w:w="1370"/>
        <w:gridCol w:w="1559"/>
      </w:tblGrid>
      <w:tr w:rsidR="007B2006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bCs/>
              </w:rPr>
            </w:pPr>
            <w:r w:rsidRPr="007B2006">
              <w:rPr>
                <w:bCs/>
              </w:rPr>
              <w:t xml:space="preserve">№ </w:t>
            </w:r>
            <w:proofErr w:type="gramStart"/>
            <w:r w:rsidRPr="007B2006">
              <w:rPr>
                <w:bCs/>
              </w:rPr>
              <w:t>п</w:t>
            </w:r>
            <w:proofErr w:type="gramEnd"/>
            <w:r w:rsidRPr="007B2006">
              <w:rPr>
                <w:bCs/>
              </w:rPr>
              <w:t>/п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7B2006" w:rsidRDefault="007B2006" w:rsidP="007B2006">
            <w:pPr>
              <w:jc w:val="center"/>
              <w:rPr>
                <w:bCs/>
              </w:rPr>
            </w:pPr>
            <w:r w:rsidRPr="007B2006">
              <w:t>Наименование Претендентов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06" w:rsidRPr="00E35203" w:rsidRDefault="007B2006" w:rsidP="007B2006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35203">
              <w:rPr>
                <w:rFonts w:ascii="Times New Roman" w:hAnsi="Times New Roman"/>
                <w:b w:val="0"/>
                <w:i w:val="0"/>
                <w:sz w:val="20"/>
              </w:rPr>
              <w:t>Номер лота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60" w:rsidRPr="007B2006" w:rsidRDefault="007B2006" w:rsidP="002C0660">
            <w:pPr>
              <w:widowControl w:val="0"/>
              <w:jc w:val="center"/>
              <w:rPr>
                <w:bCs/>
              </w:rPr>
            </w:pPr>
            <w:r w:rsidRPr="007B2006">
              <w:rPr>
                <w:bCs/>
              </w:rPr>
              <w:t>Номер заявки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proofErr w:type="spellStart"/>
            <w:r w:rsidRPr="00F16623">
              <w:rPr>
                <w:color w:val="333333"/>
                <w:bdr w:val="none" w:sz="0" w:space="0" w:color="auto" w:frame="1"/>
              </w:rPr>
              <w:t>Кекина</w:t>
            </w:r>
            <w:proofErr w:type="spellEnd"/>
            <w:r w:rsidRPr="00F16623">
              <w:rPr>
                <w:color w:val="333333"/>
                <w:bdr w:val="none" w:sz="0" w:space="0" w:color="auto" w:frame="1"/>
              </w:rPr>
              <w:t xml:space="preserve"> Варвара Сергеевна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000000"/>
              </w:rPr>
            </w:pPr>
            <w:r w:rsidRPr="00F16623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510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Постных Алексей Александрович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000000"/>
              </w:rPr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1385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Осипчук Тимофей Вадимович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139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Гурьянов Алексей Анатольевич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980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5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3419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6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Агамов Аркадий Григорьевич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995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7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Тихонов Антон Николаевич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4864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8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Морозов Евгений Викторович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9136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9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Постных Алексей Александрович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000000"/>
              </w:rPr>
            </w:pPr>
            <w:r w:rsidRPr="00F16623">
              <w:rPr>
                <w:color w:val="00000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1493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10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Гурьянов Алексей Анатольевич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3287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2640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Морозов Евгений Викторович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9315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Постных Алексей Александрович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2343</w:t>
            </w:r>
          </w:p>
        </w:tc>
      </w:tr>
      <w:tr w:rsidR="00BE728C" w:rsidRPr="007B2006" w:rsidTr="0004092F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8C" w:rsidRPr="007B2006" w:rsidRDefault="00BE728C" w:rsidP="007B2006">
            <w:pPr>
              <w:jc w:val="center"/>
              <w:textAlignment w:val="top"/>
            </w:pPr>
            <w:r w:rsidRPr="007B2006">
              <w:t>14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8C" w:rsidRPr="00F16623" w:rsidRDefault="00BE728C" w:rsidP="00EE341C">
            <w:pPr>
              <w:textAlignment w:val="top"/>
              <w:rPr>
                <w:color w:val="333333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Морозов Евгений Викторович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</w:pPr>
            <w:r w:rsidRPr="00F16623"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8C" w:rsidRPr="00F16623" w:rsidRDefault="00BE728C" w:rsidP="00EE341C">
            <w:pPr>
              <w:jc w:val="center"/>
              <w:rPr>
                <w:color w:val="333333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9139</w:t>
            </w:r>
          </w:p>
        </w:tc>
      </w:tr>
    </w:tbl>
    <w:p w:rsidR="007B2006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DA6EA2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2976"/>
        <w:gridCol w:w="1701"/>
        <w:gridCol w:w="2127"/>
      </w:tblGrid>
      <w:tr w:rsidR="0091673B" w:rsidRPr="008A677F" w:rsidTr="007451A4">
        <w:trPr>
          <w:cantSplit/>
          <w:trHeight w:val="97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21B1F" w:rsidRPr="008A677F" w:rsidTr="005303A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tabs>
                <w:tab w:val="left" w:pos="1843"/>
              </w:tabs>
              <w:jc w:val="center"/>
            </w:pPr>
            <w:r w:rsidRPr="00F24018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>г. Воронеж,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 xml:space="preserve">ул. </w:t>
            </w:r>
            <w:proofErr w:type="spellStart"/>
            <w:r w:rsidRPr="00F24018">
              <w:rPr>
                <w:color w:val="000000"/>
                <w:lang w:eastAsia="en-US"/>
              </w:rPr>
              <w:t>Куцыгина</w:t>
            </w:r>
            <w:proofErr w:type="spellEnd"/>
            <w:r w:rsidRPr="00F24018">
              <w:rPr>
                <w:color w:val="000000"/>
                <w:lang w:eastAsia="en-US"/>
              </w:rPr>
              <w:t>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156,2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rPr>
                <w:color w:val="000000"/>
                <w:lang w:eastAsia="en-US"/>
              </w:rPr>
              <w:t xml:space="preserve">Нежилое встроенное помещение I  в </w:t>
            </w:r>
            <w:proofErr w:type="gramStart"/>
            <w:r w:rsidRPr="00F24018">
              <w:rPr>
                <w:color w:val="000000"/>
                <w:lang w:eastAsia="en-US"/>
              </w:rPr>
              <w:t>лит</w:t>
            </w:r>
            <w:proofErr w:type="gramEnd"/>
            <w:r w:rsidRPr="00F24018">
              <w:rPr>
                <w:color w:val="000000"/>
                <w:lang w:eastAsia="en-US"/>
              </w:rPr>
              <w:t>. А</w:t>
            </w:r>
            <w:proofErr w:type="gramStart"/>
            <w:r w:rsidRPr="00F24018">
              <w:rPr>
                <w:color w:val="000000"/>
                <w:lang w:eastAsia="en-US"/>
              </w:rPr>
              <w:t>1</w:t>
            </w:r>
            <w:proofErr w:type="gramEnd"/>
            <w:r w:rsidRPr="00F24018">
              <w:rPr>
                <w:color w:val="000000"/>
                <w:lang w:eastAsia="en-US"/>
              </w:rPr>
              <w:t>, площадь 156,2 кв. м</w:t>
            </w:r>
            <w:r w:rsidRPr="00F24018">
              <w:t>, кадастровый номер: 36:34:0401019:430.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721B1F" w:rsidP="00721B1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721B1F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  <w:tr w:rsidR="00721B1F" w:rsidRPr="008A677F" w:rsidTr="00EA752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tabs>
                <w:tab w:val="left" w:pos="1843"/>
              </w:tabs>
              <w:jc w:val="center"/>
            </w:pPr>
            <w:r w:rsidRPr="00F24018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jc w:val="center"/>
            </w:pPr>
            <w:r w:rsidRPr="00F24018">
              <w:t>г. Воронеж,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rPr>
                <w:bCs/>
              </w:rPr>
              <w:t>ул. Добролюбова, 79, пом.</w:t>
            </w:r>
            <w:r w:rsidRPr="00F24018">
              <w:rPr>
                <w:bCs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97,3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rPr>
                <w:lang w:eastAsia="en-US"/>
              </w:rPr>
              <w:t xml:space="preserve">Помещение </w:t>
            </w:r>
            <w:r w:rsidRPr="00F24018">
              <w:rPr>
                <w:lang w:val="en-US"/>
              </w:rPr>
              <w:t>II</w:t>
            </w:r>
            <w:r w:rsidRPr="00F24018">
              <w:t>, назначение: нежилое,</w:t>
            </w:r>
            <w:r w:rsidRPr="00F24018">
              <w:rPr>
                <w:lang w:eastAsia="en-US"/>
              </w:rPr>
              <w:t xml:space="preserve"> площадь: 97,3 </w:t>
            </w:r>
            <w:proofErr w:type="spellStart"/>
            <w:r w:rsidRPr="00F24018">
              <w:rPr>
                <w:lang w:eastAsia="en-US"/>
              </w:rPr>
              <w:t>кв</w:t>
            </w:r>
            <w:proofErr w:type="gramStart"/>
            <w:r w:rsidRPr="00F24018">
              <w:rPr>
                <w:lang w:eastAsia="en-US"/>
              </w:rPr>
              <w:t>.м</w:t>
            </w:r>
            <w:proofErr w:type="spellEnd"/>
            <w:proofErr w:type="gramEnd"/>
            <w:r w:rsidRPr="00F24018">
              <w:rPr>
                <w:lang w:eastAsia="en-US"/>
              </w:rPr>
              <w:t>, этаж: 1</w:t>
            </w:r>
            <w:r w:rsidRPr="00F24018">
              <w:t>, номера на поэтажном плане 1-8, кадастровый номер: 36:34:0105017:49.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695BC3" w:rsidP="00721B1F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695BC3">
              <w:t>700 000,00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695BC3" w:rsidP="00721B1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Индивидуальный предприниматель Гурьянов Алексей Анатольевич</w:t>
            </w:r>
          </w:p>
        </w:tc>
      </w:tr>
      <w:tr w:rsidR="00721B1F" w:rsidRPr="008A677F" w:rsidTr="00EA752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tabs>
                <w:tab w:val="left" w:pos="1843"/>
              </w:tabs>
              <w:jc w:val="center"/>
            </w:pPr>
            <w:r w:rsidRPr="00F24018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jc w:val="center"/>
            </w:pPr>
            <w:r w:rsidRPr="00F24018">
              <w:t>г. Воронеж,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t xml:space="preserve">Коминтерновский район, улица </w:t>
            </w:r>
            <w:proofErr w:type="spellStart"/>
            <w:r w:rsidRPr="00F24018">
              <w:t>Еремеева</w:t>
            </w:r>
            <w:proofErr w:type="spellEnd"/>
            <w:r w:rsidRPr="00F24018">
              <w:t xml:space="preserve">, дом 1, пом. </w:t>
            </w:r>
            <w:r w:rsidRPr="00F24018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166,7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t xml:space="preserve">Нежилое встроенное помещение II в </w:t>
            </w:r>
            <w:proofErr w:type="gramStart"/>
            <w:r w:rsidRPr="00F24018">
              <w:t>лит</w:t>
            </w:r>
            <w:proofErr w:type="gramEnd"/>
            <w:r w:rsidRPr="00F24018">
              <w:t xml:space="preserve">. А, А1, площадь 166,7 </w:t>
            </w:r>
            <w:proofErr w:type="spellStart"/>
            <w:r w:rsidRPr="00F24018">
              <w:t>кв</w:t>
            </w:r>
            <w:proofErr w:type="gramStart"/>
            <w:r w:rsidRPr="00F24018">
              <w:t>.м</w:t>
            </w:r>
            <w:proofErr w:type="spellEnd"/>
            <w:proofErr w:type="gramEnd"/>
            <w:r w:rsidRPr="00F24018">
              <w:t>, этаж: 1, подвал, номера на поэтажном плане: 1 (1 этаж), 2-21 (подвал), кадастровый номер: 36:34:0209020:753.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DC7571" w:rsidP="00721B1F">
            <w:pPr>
              <w:tabs>
                <w:tab w:val="left" w:pos="1843"/>
              </w:tabs>
              <w:jc w:val="center"/>
              <w:rPr>
                <w:highlight w:val="red"/>
              </w:rPr>
            </w:pPr>
            <w:r w:rsidRPr="00DC7571">
              <w:t>1 031 700,00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DC7571" w:rsidP="00721B1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F16623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</w:tr>
      <w:tr w:rsidR="00721B1F" w:rsidRPr="008A677F" w:rsidTr="00D15DD8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tabs>
                <w:tab w:val="left" w:pos="1843"/>
              </w:tabs>
              <w:jc w:val="center"/>
            </w:pPr>
            <w:r w:rsidRPr="00F24018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widowControl w:val="0"/>
              <w:jc w:val="center"/>
            </w:pPr>
            <w:r w:rsidRPr="00F24018">
              <w:t>г. Воронеж,</w:t>
            </w:r>
          </w:p>
          <w:p w:rsidR="00721B1F" w:rsidRPr="00F24018" w:rsidRDefault="00721B1F" w:rsidP="00721B1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24018">
              <w:t>Советский район, ул. Космонавтов,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24018">
              <w:rPr>
                <w:lang w:eastAsia="en-US"/>
              </w:rPr>
              <w:t>157,9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F24018" w:rsidRDefault="00721B1F" w:rsidP="00721B1F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24018"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F24018">
              <w:t>кв.м</w:t>
            </w:r>
            <w:proofErr w:type="spellEnd"/>
            <w:r w:rsidRPr="00F24018">
              <w:t xml:space="preserve">, этаж 1, подвал, номера на поэтажном </w:t>
            </w:r>
            <w:r w:rsidRPr="00F24018">
              <w:lastRenderedPageBreak/>
              <w:t>плане лит. п</w:t>
            </w:r>
            <w:proofErr w:type="gramStart"/>
            <w:r w:rsidRPr="00F24018">
              <w:t>/А</w:t>
            </w:r>
            <w:proofErr w:type="gramEnd"/>
            <w:r w:rsidRPr="00F24018">
              <w:t xml:space="preserve"> (1-11), лит. А (12), кадастровый номер: 36:34:0507018:3801</w:t>
            </w:r>
            <w:r>
              <w:t>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B1F" w:rsidRPr="00721B1F" w:rsidRDefault="00721B1F" w:rsidP="00721B1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721B1F">
              <w:lastRenderedPageBreak/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4092F"/>
    <w:rsid w:val="000C2539"/>
    <w:rsid w:val="000F4304"/>
    <w:rsid w:val="00102969"/>
    <w:rsid w:val="001322F7"/>
    <w:rsid w:val="001567FC"/>
    <w:rsid w:val="00185F81"/>
    <w:rsid w:val="001A6D9C"/>
    <w:rsid w:val="001B2D57"/>
    <w:rsid w:val="001B7895"/>
    <w:rsid w:val="00225810"/>
    <w:rsid w:val="00227499"/>
    <w:rsid w:val="00267C1B"/>
    <w:rsid w:val="002925E4"/>
    <w:rsid w:val="002C0660"/>
    <w:rsid w:val="003118AB"/>
    <w:rsid w:val="00344AC2"/>
    <w:rsid w:val="003B7E1F"/>
    <w:rsid w:val="003F29F4"/>
    <w:rsid w:val="0043015F"/>
    <w:rsid w:val="00430E79"/>
    <w:rsid w:val="004627BE"/>
    <w:rsid w:val="00496FCE"/>
    <w:rsid w:val="004B68ED"/>
    <w:rsid w:val="004D4022"/>
    <w:rsid w:val="00551C2B"/>
    <w:rsid w:val="0057706E"/>
    <w:rsid w:val="005B7FEA"/>
    <w:rsid w:val="005D146B"/>
    <w:rsid w:val="005F13A2"/>
    <w:rsid w:val="005F6EE8"/>
    <w:rsid w:val="00601A64"/>
    <w:rsid w:val="00626BC3"/>
    <w:rsid w:val="00695BC3"/>
    <w:rsid w:val="006B7E3F"/>
    <w:rsid w:val="006C3A9E"/>
    <w:rsid w:val="00721B1F"/>
    <w:rsid w:val="00732382"/>
    <w:rsid w:val="007451A4"/>
    <w:rsid w:val="007650F0"/>
    <w:rsid w:val="00786345"/>
    <w:rsid w:val="00794D94"/>
    <w:rsid w:val="007A68DF"/>
    <w:rsid w:val="007B2006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92C3C"/>
    <w:rsid w:val="00CD3FB6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E11581"/>
    <w:rsid w:val="00E35203"/>
    <w:rsid w:val="00E9231A"/>
    <w:rsid w:val="00E97EB8"/>
    <w:rsid w:val="00EA7527"/>
    <w:rsid w:val="00EB0108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</cp:revision>
  <cp:lastPrinted>2020-09-10T08:52:00Z</cp:lastPrinted>
  <dcterms:created xsi:type="dcterms:W3CDTF">2021-01-29T15:00:00Z</dcterms:created>
  <dcterms:modified xsi:type="dcterms:W3CDTF">2021-03-30T09:41:00Z</dcterms:modified>
</cp:coreProperties>
</file>