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9296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D438CD">
        <w:rPr>
          <w:rFonts w:ascii="Times New Roman" w:hAnsi="Times New Roman" w:cs="Times New Roman"/>
          <w:sz w:val="28"/>
          <w:szCs w:val="28"/>
          <w:u w:val="single"/>
        </w:rPr>
        <w:t>4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июня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C53245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C53245">
        <w:rPr>
          <w:bCs/>
          <w:sz w:val="28"/>
          <w:szCs w:val="28"/>
        </w:rPr>
        <w:t>документации</w:t>
      </w:r>
      <w:r w:rsidR="00706D6E" w:rsidRPr="00797739">
        <w:rPr>
          <w:bCs/>
          <w:sz w:val="26"/>
          <w:szCs w:val="26"/>
        </w:rPr>
        <w:t xml:space="preserve"> </w:t>
      </w:r>
      <w:r w:rsidR="00C53245" w:rsidRPr="00DC4CE4">
        <w:rPr>
          <w:bCs/>
          <w:sz w:val="28"/>
          <w:szCs w:val="28"/>
        </w:rPr>
        <w:t xml:space="preserve">по проекту межевания </w:t>
      </w:r>
      <w:r w:rsidR="00C53245">
        <w:rPr>
          <w:bCs/>
          <w:sz w:val="28"/>
          <w:szCs w:val="28"/>
        </w:rPr>
        <w:t xml:space="preserve"> т</w:t>
      </w:r>
      <w:r w:rsidR="00C53245" w:rsidRPr="00DC4CE4">
        <w:rPr>
          <w:bCs/>
          <w:sz w:val="28"/>
          <w:szCs w:val="28"/>
        </w:rPr>
        <w:t>ерритории, </w:t>
      </w:r>
      <w:r w:rsidR="00C53245">
        <w:rPr>
          <w:bCs/>
          <w:sz w:val="28"/>
          <w:szCs w:val="28"/>
        </w:rPr>
        <w:t xml:space="preserve">ограниченной </w:t>
      </w:r>
      <w:r w:rsidR="00C53245" w:rsidRPr="00DC4CE4">
        <w:rPr>
          <w:bCs/>
          <w:sz w:val="28"/>
          <w:szCs w:val="28"/>
        </w:rPr>
        <w:t xml:space="preserve">ул. Электровозная, ул. Богатырская, </w:t>
      </w:r>
      <w:r w:rsidR="00C53245">
        <w:rPr>
          <w:bCs/>
          <w:sz w:val="28"/>
          <w:szCs w:val="28"/>
        </w:rPr>
        <w:t xml:space="preserve">                    ул.</w:t>
      </w:r>
      <w:r w:rsidR="00C53245" w:rsidRPr="00C53245">
        <w:rPr>
          <w:bCs/>
          <w:sz w:val="28"/>
          <w:szCs w:val="28"/>
          <w:u w:val="single"/>
        </w:rPr>
        <w:t xml:space="preserve"> </w:t>
      </w:r>
      <w:proofErr w:type="spellStart"/>
      <w:r w:rsidR="00C53245" w:rsidRPr="00C53245">
        <w:rPr>
          <w:bCs/>
          <w:sz w:val="28"/>
          <w:szCs w:val="28"/>
          <w:u w:val="single"/>
        </w:rPr>
        <w:t>Боровская</w:t>
      </w:r>
      <w:proofErr w:type="spellEnd"/>
      <w:r w:rsidR="00C53245" w:rsidRPr="00C53245">
        <w:rPr>
          <w:bCs/>
          <w:sz w:val="28"/>
          <w:szCs w:val="28"/>
          <w:u w:val="single"/>
        </w:rPr>
        <w:t> в городском округе город Воронеж</w:t>
      </w:r>
      <w:r w:rsidR="00C53245">
        <w:rPr>
          <w:bCs/>
          <w:sz w:val="28"/>
          <w:szCs w:val="28"/>
          <w:u w:val="single"/>
        </w:rPr>
        <w:t xml:space="preserve">_____________________ </w:t>
      </w:r>
      <w:proofErr w:type="gramEnd"/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F21" w:rsidRPr="00992A83" w:rsidRDefault="003C1A45" w:rsidP="00F24F21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C53245">
        <w:rPr>
          <w:sz w:val="28"/>
          <w:szCs w:val="28"/>
        </w:rPr>
        <w:t xml:space="preserve">Постановление главы городского округа город Воронеж от </w:t>
      </w:r>
      <w:r w:rsidR="003E2C3F" w:rsidRPr="00C53245">
        <w:rPr>
          <w:color w:val="000000"/>
          <w:sz w:val="28"/>
          <w:szCs w:val="28"/>
        </w:rPr>
        <w:t>1</w:t>
      </w:r>
      <w:r w:rsidR="00DA078A" w:rsidRPr="00C53245">
        <w:rPr>
          <w:color w:val="000000"/>
          <w:sz w:val="28"/>
          <w:szCs w:val="28"/>
        </w:rPr>
        <w:t>4</w:t>
      </w:r>
      <w:r w:rsidR="00824F5E" w:rsidRPr="00C53245">
        <w:rPr>
          <w:color w:val="000000"/>
          <w:sz w:val="28"/>
          <w:szCs w:val="28"/>
        </w:rPr>
        <w:t>.0</w:t>
      </w:r>
      <w:r w:rsidR="006209D6" w:rsidRPr="00C53245">
        <w:rPr>
          <w:color w:val="000000"/>
          <w:sz w:val="28"/>
          <w:szCs w:val="28"/>
        </w:rPr>
        <w:t>4</w:t>
      </w:r>
      <w:r w:rsidR="003E2C3F" w:rsidRPr="00C53245">
        <w:rPr>
          <w:color w:val="000000"/>
          <w:sz w:val="28"/>
          <w:szCs w:val="28"/>
        </w:rPr>
        <w:t>.</w:t>
      </w:r>
      <w:r w:rsidR="003459CF" w:rsidRPr="00C53245">
        <w:rPr>
          <w:color w:val="000000"/>
          <w:sz w:val="28"/>
          <w:szCs w:val="28"/>
        </w:rPr>
        <w:t>20</w:t>
      </w:r>
      <w:r w:rsidR="00D71F9D" w:rsidRPr="00C53245">
        <w:rPr>
          <w:color w:val="000000"/>
          <w:sz w:val="28"/>
          <w:szCs w:val="28"/>
        </w:rPr>
        <w:t>2</w:t>
      </w:r>
      <w:r w:rsidR="00824F5E" w:rsidRPr="00C53245">
        <w:rPr>
          <w:color w:val="000000"/>
          <w:sz w:val="28"/>
          <w:szCs w:val="28"/>
        </w:rPr>
        <w:t>1</w:t>
      </w:r>
      <w:r w:rsidR="003459CF" w:rsidRPr="00C53245">
        <w:rPr>
          <w:color w:val="000000"/>
          <w:sz w:val="28"/>
          <w:szCs w:val="28"/>
        </w:rPr>
        <w:t xml:space="preserve"> </w:t>
      </w:r>
      <w:r w:rsidR="00EA1D79" w:rsidRPr="00C53245">
        <w:rPr>
          <w:color w:val="000000"/>
          <w:sz w:val="28"/>
          <w:szCs w:val="28"/>
        </w:rPr>
        <w:t xml:space="preserve">    </w:t>
      </w:r>
      <w:r w:rsidR="003459CF" w:rsidRPr="00C53245">
        <w:rPr>
          <w:color w:val="000000"/>
          <w:sz w:val="28"/>
          <w:szCs w:val="28"/>
        </w:rPr>
        <w:t xml:space="preserve">№ </w:t>
      </w:r>
      <w:r w:rsidR="00797739">
        <w:rPr>
          <w:color w:val="000000"/>
          <w:sz w:val="27"/>
          <w:szCs w:val="27"/>
        </w:rPr>
        <w:t>4</w:t>
      </w:r>
      <w:r w:rsidR="00C53245">
        <w:rPr>
          <w:color w:val="000000"/>
          <w:sz w:val="27"/>
          <w:szCs w:val="27"/>
        </w:rPr>
        <w:t>1</w:t>
      </w:r>
      <w:r w:rsidR="003459CF" w:rsidRPr="00EA1D79">
        <w:rPr>
          <w:color w:val="000000"/>
          <w:sz w:val="27"/>
          <w:szCs w:val="27"/>
        </w:rPr>
        <w:t> </w:t>
      </w:r>
      <w:r w:rsidR="003459CF" w:rsidRPr="00EA1D79">
        <w:rPr>
          <w:sz w:val="27"/>
          <w:szCs w:val="27"/>
        </w:rPr>
        <w:t xml:space="preserve"> </w:t>
      </w:r>
      <w:r w:rsidRPr="00EA1D79">
        <w:rPr>
          <w:sz w:val="27"/>
          <w:szCs w:val="27"/>
        </w:rPr>
        <w:t>«</w:t>
      </w:r>
      <w:r w:rsidR="00C53245" w:rsidRPr="00DC4CE4">
        <w:rPr>
          <w:bCs/>
          <w:sz w:val="28"/>
          <w:szCs w:val="28"/>
        </w:rPr>
        <w:t xml:space="preserve">О назначении общественных обсуждений по проекту межевания территории, ограниченной ул. Электровозная, ул. Богатырская, </w:t>
      </w:r>
      <w:r w:rsidR="00C53245">
        <w:rPr>
          <w:bCs/>
          <w:sz w:val="28"/>
          <w:szCs w:val="28"/>
        </w:rPr>
        <w:t xml:space="preserve">                    </w:t>
      </w:r>
      <w:r w:rsidR="00C53245" w:rsidRPr="00C53245">
        <w:rPr>
          <w:bCs/>
          <w:sz w:val="28"/>
          <w:szCs w:val="28"/>
          <w:u w:val="single"/>
        </w:rPr>
        <w:t xml:space="preserve">ул. </w:t>
      </w:r>
      <w:proofErr w:type="spellStart"/>
      <w:r w:rsidR="00C53245" w:rsidRPr="00C53245">
        <w:rPr>
          <w:bCs/>
          <w:sz w:val="28"/>
          <w:szCs w:val="28"/>
          <w:u w:val="single"/>
        </w:rPr>
        <w:t>Боровская</w:t>
      </w:r>
      <w:proofErr w:type="spellEnd"/>
      <w:r w:rsidR="00C53245" w:rsidRPr="00C53245">
        <w:rPr>
          <w:bCs/>
          <w:sz w:val="28"/>
          <w:szCs w:val="28"/>
          <w:u w:val="single"/>
        </w:rPr>
        <w:t> в городском округе город Воронеж</w:t>
      </w:r>
      <w:r w:rsidR="00F24F21" w:rsidRPr="00C53245">
        <w:rPr>
          <w:bCs/>
          <w:sz w:val="26"/>
          <w:szCs w:val="26"/>
          <w:u w:val="single"/>
        </w:rPr>
        <w:t>»__________</w:t>
      </w:r>
      <w:r w:rsidR="00C53245" w:rsidRPr="00C53245">
        <w:rPr>
          <w:bCs/>
          <w:sz w:val="26"/>
          <w:szCs w:val="26"/>
          <w:u w:val="single"/>
        </w:rPr>
        <w:t>___________</w:t>
      </w:r>
      <w:proofErr w:type="gramEnd"/>
    </w:p>
    <w:p w:rsidR="001D0E0A" w:rsidRPr="001D0E0A" w:rsidRDefault="00F24F21" w:rsidP="00F24F21">
      <w:pPr>
        <w:jc w:val="both"/>
        <w:rPr>
          <w:sz w:val="28"/>
          <w:szCs w:val="28"/>
        </w:rPr>
      </w:pPr>
      <w:r w:rsidRPr="009B11B6">
        <w:rPr>
          <w:i/>
        </w:rPr>
        <w:t xml:space="preserve"> </w:t>
      </w:r>
      <w:r w:rsidR="00797739">
        <w:rPr>
          <w:i/>
        </w:rPr>
        <w:t xml:space="preserve">                               </w:t>
      </w:r>
      <w:r w:rsidR="003C1A45" w:rsidRPr="009B11B6">
        <w:rPr>
          <w:i/>
        </w:rPr>
        <w:t>(основание для проведения публичных слушаний)</w:t>
      </w:r>
    </w:p>
    <w:p w:rsidR="00026A1E" w:rsidRPr="00A86F70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</w:t>
      </w:r>
      <w:r w:rsidR="009718C8" w:rsidRPr="00A86F70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Pr="00A86F70">
        <w:rPr>
          <w:rFonts w:ascii="Times New Roman" w:hAnsi="Times New Roman" w:cs="Times New Roman"/>
          <w:sz w:val="27"/>
          <w:szCs w:val="27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797739">
        <w:rPr>
          <w:rFonts w:ascii="Times New Roman" w:hAnsi="Times New Roman" w:cs="Times New Roman"/>
          <w:sz w:val="27"/>
          <w:szCs w:val="27"/>
        </w:rPr>
        <w:t>26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797739">
        <w:rPr>
          <w:rFonts w:ascii="Times New Roman" w:hAnsi="Times New Roman" w:cs="Times New Roman"/>
          <w:sz w:val="27"/>
          <w:szCs w:val="27"/>
        </w:rPr>
        <w:t>5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9718C8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3330DA" w:rsidRPr="003C09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9717DD" w:rsidRPr="001D0E0A" w:rsidTr="002B0F28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Pr="003C09CD" w:rsidRDefault="009717DD" w:rsidP="003143C7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>Предложения и замечания от иных граждан:</w:t>
            </w:r>
          </w:p>
          <w:p w:rsidR="00103256" w:rsidRPr="003C09CD" w:rsidRDefault="00103256" w:rsidP="009718C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Default="009717D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2659C1" w:rsidRPr="00021315" w:rsidRDefault="002659C1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61FBE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E9296B" w:rsidRDefault="00E9296B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A65" w:rsidRDefault="00574A65" w:rsidP="00067BAF">
      <w:r>
        <w:separator/>
      </w:r>
    </w:p>
  </w:endnote>
  <w:endnote w:type="continuationSeparator" w:id="0">
    <w:p w:rsidR="00574A65" w:rsidRDefault="00574A65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A65" w:rsidRDefault="00574A65" w:rsidP="00067BAF">
      <w:r>
        <w:separator/>
      </w:r>
    </w:p>
  </w:footnote>
  <w:footnote w:type="continuationSeparator" w:id="0">
    <w:p w:rsidR="00574A65" w:rsidRDefault="00574A65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2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5E36"/>
    <w:rsid w:val="00463E9E"/>
    <w:rsid w:val="00464055"/>
    <w:rsid w:val="004727DD"/>
    <w:rsid w:val="004A1405"/>
    <w:rsid w:val="004B4EC3"/>
    <w:rsid w:val="004B5BD8"/>
    <w:rsid w:val="004D116F"/>
    <w:rsid w:val="004F522E"/>
    <w:rsid w:val="00561F84"/>
    <w:rsid w:val="00570270"/>
    <w:rsid w:val="00574A65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97739"/>
    <w:rsid w:val="007B489F"/>
    <w:rsid w:val="007B7C13"/>
    <w:rsid w:val="007F1495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8264B"/>
    <w:rsid w:val="00A86F70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444F"/>
    <w:rsid w:val="00B16289"/>
    <w:rsid w:val="00B54F07"/>
    <w:rsid w:val="00B55F71"/>
    <w:rsid w:val="00B609AA"/>
    <w:rsid w:val="00B77EF7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4E71"/>
    <w:rsid w:val="00CB712E"/>
    <w:rsid w:val="00D02126"/>
    <w:rsid w:val="00D05F90"/>
    <w:rsid w:val="00D13F4C"/>
    <w:rsid w:val="00D24D33"/>
    <w:rsid w:val="00D2532F"/>
    <w:rsid w:val="00D2735F"/>
    <w:rsid w:val="00D438CD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9296B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2020-10-07T14:40:00Z</cp:lastPrinted>
  <dcterms:created xsi:type="dcterms:W3CDTF">2021-04-28T14:22:00Z</dcterms:created>
  <dcterms:modified xsi:type="dcterms:W3CDTF">2021-06-03T12:44:00Z</dcterms:modified>
</cp:coreProperties>
</file>