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653F" w:rsidRPr="0049260A" w:rsidRDefault="00CC653F" w:rsidP="00CC653F">
      <w:pPr>
        <w:jc w:val="center"/>
        <w:rPr>
          <w:rFonts w:ascii="Times New Roman" w:hAnsi="Times New Roman"/>
          <w:b/>
          <w:sz w:val="28"/>
          <w:szCs w:val="28"/>
        </w:rPr>
      </w:pPr>
      <w:r w:rsidRPr="0049260A">
        <w:rPr>
          <w:rFonts w:ascii="Times New Roman" w:hAnsi="Times New Roman"/>
          <w:b/>
          <w:sz w:val="28"/>
          <w:szCs w:val="28"/>
        </w:rPr>
        <w:t>ИНФОРМАЦИОННОЕ СООБЩЕНИЕ</w:t>
      </w:r>
      <w:bookmarkStart w:id="0" w:name="_GoBack"/>
      <w:bookmarkEnd w:id="0"/>
    </w:p>
    <w:p w:rsidR="00CC653F" w:rsidRPr="009D097B" w:rsidRDefault="00CC653F" w:rsidP="00633CB0">
      <w:pPr>
        <w:autoSpaceDE w:val="0"/>
        <w:autoSpaceDN w:val="0"/>
        <w:adjustRightInd w:val="0"/>
        <w:spacing w:after="0" w:line="240" w:lineRule="auto"/>
        <w:ind w:right="-598" w:firstLine="540"/>
        <w:jc w:val="both"/>
        <w:rPr>
          <w:rFonts w:ascii="Times New Roman" w:hAnsi="Times New Roman"/>
          <w:sz w:val="24"/>
          <w:szCs w:val="24"/>
        </w:rPr>
      </w:pPr>
      <w:proofErr w:type="gramStart"/>
      <w:r w:rsidRPr="009D097B">
        <w:rPr>
          <w:rFonts w:ascii="Times New Roman" w:hAnsi="Times New Roman"/>
          <w:sz w:val="24"/>
          <w:szCs w:val="24"/>
        </w:rPr>
        <w:t xml:space="preserve">Администрация городского округа город Воронеж сообщает, что в помещении </w:t>
      </w:r>
      <w:r w:rsidRPr="009D097B">
        <w:rPr>
          <w:rFonts w:ascii="Times New Roman" w:hAnsi="Times New Roman"/>
          <w:bCs/>
          <w:color w:val="000000"/>
          <w:sz w:val="24"/>
          <w:szCs w:val="24"/>
        </w:rPr>
        <w:t xml:space="preserve">управления развития предпринимательства, потребительского рынка и инновационной политики </w:t>
      </w:r>
      <w:r w:rsidRPr="009D097B">
        <w:rPr>
          <w:rFonts w:ascii="Times New Roman" w:hAnsi="Times New Roman"/>
          <w:sz w:val="24"/>
          <w:szCs w:val="24"/>
        </w:rPr>
        <w:t xml:space="preserve">  администрации городского округа город Воронеж по адресу: 394018, г. Воронеж, ул. Средне-Московская, 10, «актовый зал</w:t>
      </w:r>
      <w:r w:rsidRPr="00580807">
        <w:rPr>
          <w:rFonts w:ascii="Times New Roman" w:hAnsi="Times New Roman"/>
          <w:color w:val="000000"/>
          <w:sz w:val="24"/>
          <w:szCs w:val="24"/>
        </w:rPr>
        <w:t xml:space="preserve">» </w:t>
      </w:r>
      <w:r w:rsidR="00633CB0" w:rsidRPr="00633CB0">
        <w:rPr>
          <w:rFonts w:ascii="Times New Roman" w:hAnsi="Times New Roman"/>
          <w:b/>
          <w:color w:val="000000"/>
          <w:sz w:val="24"/>
          <w:szCs w:val="24"/>
        </w:rPr>
        <w:t>31.01.2022</w:t>
      </w:r>
      <w:r w:rsidRPr="00633CB0">
        <w:rPr>
          <w:rFonts w:ascii="Times New Roman" w:hAnsi="Times New Roman"/>
          <w:b/>
          <w:color w:val="000000"/>
          <w:sz w:val="24"/>
          <w:szCs w:val="24"/>
        </w:rPr>
        <w:t xml:space="preserve"> в 15 час. 00 мин</w:t>
      </w:r>
      <w:r w:rsidRPr="00633CB0">
        <w:rPr>
          <w:rFonts w:ascii="Times New Roman" w:hAnsi="Times New Roman"/>
          <w:color w:val="000000"/>
          <w:sz w:val="24"/>
          <w:szCs w:val="24"/>
        </w:rPr>
        <w:t>. состоится</w:t>
      </w:r>
      <w:r>
        <w:rPr>
          <w:rFonts w:ascii="Times New Roman" w:hAnsi="Times New Roman"/>
          <w:sz w:val="24"/>
          <w:szCs w:val="24"/>
        </w:rPr>
        <w:t xml:space="preserve"> открытый</w:t>
      </w:r>
      <w:r w:rsidRPr="009D097B">
        <w:rPr>
          <w:rFonts w:ascii="Times New Roman" w:hAnsi="Times New Roman"/>
          <w:sz w:val="24"/>
          <w:szCs w:val="24"/>
        </w:rPr>
        <w:t xml:space="preserve"> аукцион по продаже </w:t>
      </w:r>
      <w:r w:rsidRPr="009D097B">
        <w:rPr>
          <w:rFonts w:ascii="Times New Roman" w:hAnsi="Times New Roman"/>
          <w:bCs/>
          <w:sz w:val="24"/>
          <w:szCs w:val="24"/>
        </w:rPr>
        <w:t xml:space="preserve">права заключения договора на </w:t>
      </w:r>
      <w:r w:rsidRPr="00EC4908">
        <w:rPr>
          <w:rFonts w:ascii="Times New Roman" w:hAnsi="Times New Roman"/>
          <w:sz w:val="24"/>
          <w:szCs w:val="24"/>
        </w:rPr>
        <w:t>размещение не</w:t>
      </w:r>
      <w:r>
        <w:rPr>
          <w:rFonts w:ascii="Times New Roman" w:hAnsi="Times New Roman"/>
          <w:sz w:val="24"/>
          <w:szCs w:val="24"/>
        </w:rPr>
        <w:t xml:space="preserve">стационарных торговых объектов </w:t>
      </w:r>
      <w:r w:rsidRPr="009D097B">
        <w:rPr>
          <w:rFonts w:ascii="Times New Roman" w:hAnsi="Times New Roman"/>
          <w:sz w:val="24"/>
          <w:szCs w:val="24"/>
        </w:rPr>
        <w:t>в форме открытого аукциона с подачей предложений о цене</w:t>
      </w:r>
      <w:proofErr w:type="gramEnd"/>
      <w:r w:rsidRPr="009D097B">
        <w:rPr>
          <w:rFonts w:ascii="Times New Roman" w:hAnsi="Times New Roman"/>
          <w:sz w:val="24"/>
          <w:szCs w:val="24"/>
        </w:rPr>
        <w:t xml:space="preserve"> в закрытой форме</w:t>
      </w:r>
      <w:r w:rsidR="00633CB0" w:rsidRPr="00633CB0">
        <w:rPr>
          <w:rFonts w:ascii="Times New Roman" w:hAnsi="Times New Roman"/>
          <w:sz w:val="24"/>
          <w:szCs w:val="24"/>
        </w:rPr>
        <w:t xml:space="preserve"> </w:t>
      </w:r>
      <w:r w:rsidRPr="009D097B">
        <w:rPr>
          <w:rFonts w:ascii="Times New Roman" w:hAnsi="Times New Roman"/>
          <w:sz w:val="24"/>
          <w:szCs w:val="24"/>
        </w:rPr>
        <w:t xml:space="preserve">(в запечатанном конверте) по </w:t>
      </w:r>
      <w:r w:rsidRPr="00F2792F">
        <w:rPr>
          <w:rFonts w:ascii="Times New Roman" w:hAnsi="Times New Roman"/>
          <w:color w:val="000000"/>
          <w:sz w:val="24"/>
          <w:szCs w:val="24"/>
        </w:rPr>
        <w:t xml:space="preserve">лотам </w:t>
      </w:r>
      <w:r w:rsidRPr="00580807">
        <w:rPr>
          <w:rFonts w:ascii="Times New Roman" w:hAnsi="Times New Roman"/>
          <w:color w:val="000000"/>
          <w:sz w:val="24"/>
          <w:szCs w:val="24"/>
        </w:rPr>
        <w:t xml:space="preserve">№№ </w:t>
      </w:r>
      <w:r>
        <w:rPr>
          <w:rFonts w:ascii="Times New Roman" w:hAnsi="Times New Roman"/>
          <w:b/>
          <w:color w:val="000000"/>
          <w:sz w:val="24"/>
          <w:szCs w:val="24"/>
        </w:rPr>
        <w:t>1-29</w:t>
      </w:r>
      <w:r w:rsidRPr="00580807">
        <w:rPr>
          <w:rFonts w:ascii="Times New Roman" w:hAnsi="Times New Roman"/>
          <w:color w:val="000000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CC653F" w:rsidRDefault="00CC653F" w:rsidP="00633CB0">
      <w:pPr>
        <w:pStyle w:val="1"/>
        <w:shd w:val="clear" w:color="auto" w:fill="FFFFFF"/>
        <w:ind w:right="-598"/>
        <w:jc w:val="both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ab/>
      </w:r>
      <w:r w:rsidRPr="00A6178A">
        <w:rPr>
          <w:sz w:val="24"/>
          <w:szCs w:val="24"/>
        </w:rPr>
        <w:t xml:space="preserve">Организатор аукциона: </w:t>
      </w:r>
      <w:r w:rsidRPr="00A6178A">
        <w:rPr>
          <w:bCs/>
          <w:sz w:val="24"/>
          <w:szCs w:val="24"/>
        </w:rPr>
        <w:t xml:space="preserve">управление развития предпринимательства, потребительского рынка и инновационной политики </w:t>
      </w:r>
      <w:r>
        <w:rPr>
          <w:sz w:val="24"/>
          <w:szCs w:val="24"/>
        </w:rPr>
        <w:t xml:space="preserve"> </w:t>
      </w:r>
      <w:r w:rsidRPr="00A6178A">
        <w:rPr>
          <w:sz w:val="24"/>
          <w:szCs w:val="24"/>
        </w:rPr>
        <w:t xml:space="preserve">администрации городского округа город Воронеж, почтовый адрес и местонахождение: </w:t>
      </w:r>
      <w:r w:rsidRPr="00A6178A">
        <w:rPr>
          <w:sz w:val="24"/>
          <w:szCs w:val="24"/>
          <w:lang w:val="ru-RU"/>
        </w:rPr>
        <w:t xml:space="preserve">394018, </w:t>
      </w:r>
      <w:r w:rsidRPr="00A6178A">
        <w:rPr>
          <w:sz w:val="24"/>
          <w:szCs w:val="24"/>
        </w:rPr>
        <w:t>г. Воронеж, ул. Средне</w:t>
      </w:r>
      <w:r w:rsidRPr="00A6178A">
        <w:rPr>
          <w:sz w:val="24"/>
          <w:szCs w:val="24"/>
          <w:lang w:val="ru-RU"/>
        </w:rPr>
        <w:t>-М</w:t>
      </w:r>
      <w:proofErr w:type="spellStart"/>
      <w:r w:rsidRPr="00A6178A">
        <w:rPr>
          <w:sz w:val="24"/>
          <w:szCs w:val="24"/>
        </w:rPr>
        <w:t>осковская</w:t>
      </w:r>
      <w:proofErr w:type="spellEnd"/>
      <w:r w:rsidRPr="00A6178A">
        <w:rPr>
          <w:sz w:val="24"/>
          <w:szCs w:val="24"/>
        </w:rPr>
        <w:t>, 10, номер контактного телефона: 8</w:t>
      </w:r>
      <w:r>
        <w:rPr>
          <w:sz w:val="24"/>
          <w:szCs w:val="24"/>
          <w:lang w:val="ru-RU"/>
        </w:rPr>
        <w:t xml:space="preserve"> </w:t>
      </w:r>
      <w:r>
        <w:rPr>
          <w:sz w:val="24"/>
          <w:szCs w:val="24"/>
        </w:rPr>
        <w:t xml:space="preserve">(473) </w:t>
      </w:r>
      <w:r>
        <w:rPr>
          <w:sz w:val="24"/>
          <w:szCs w:val="24"/>
          <w:lang w:val="ru-RU"/>
        </w:rPr>
        <w:t xml:space="preserve">228-33-24; </w:t>
      </w:r>
      <w:r>
        <w:rPr>
          <w:sz w:val="24"/>
          <w:szCs w:val="24"/>
        </w:rPr>
        <w:t>228-3</w:t>
      </w:r>
      <w:r>
        <w:rPr>
          <w:sz w:val="24"/>
          <w:szCs w:val="24"/>
          <w:lang w:val="ru-RU"/>
        </w:rPr>
        <w:t>7</w:t>
      </w:r>
      <w:r>
        <w:rPr>
          <w:sz w:val="24"/>
          <w:szCs w:val="24"/>
        </w:rPr>
        <w:t>-</w:t>
      </w:r>
      <w:r>
        <w:rPr>
          <w:sz w:val="24"/>
          <w:szCs w:val="24"/>
          <w:lang w:val="ru-RU"/>
        </w:rPr>
        <w:t>92</w:t>
      </w:r>
      <w:r w:rsidRPr="00A6178A">
        <w:rPr>
          <w:sz w:val="24"/>
          <w:szCs w:val="24"/>
        </w:rPr>
        <w:t>.</w:t>
      </w:r>
    </w:p>
    <w:tbl>
      <w:tblPr>
        <w:tblW w:w="15183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6"/>
        <w:gridCol w:w="1701"/>
        <w:gridCol w:w="992"/>
        <w:gridCol w:w="2126"/>
        <w:gridCol w:w="1701"/>
        <w:gridCol w:w="709"/>
        <w:gridCol w:w="1701"/>
        <w:gridCol w:w="992"/>
        <w:gridCol w:w="851"/>
        <w:gridCol w:w="1984"/>
        <w:gridCol w:w="1560"/>
      </w:tblGrid>
      <w:tr w:rsidR="00674B8E" w:rsidRPr="009758DB" w:rsidTr="009758DB">
        <w:trPr>
          <w:trHeight w:val="4155"/>
        </w:trPr>
        <w:tc>
          <w:tcPr>
            <w:tcW w:w="866" w:type="dxa"/>
            <w:vMerge w:val="restart"/>
            <w:shd w:val="clear" w:color="000000" w:fill="D9D9D9"/>
            <w:vAlign w:val="center"/>
            <w:hideMark/>
          </w:tcPr>
          <w:p w:rsidR="00674B8E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№</w:t>
            </w:r>
          </w:p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/п</w:t>
            </w:r>
          </w:p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(лот)</w:t>
            </w:r>
          </w:p>
        </w:tc>
        <w:tc>
          <w:tcPr>
            <w:tcW w:w="1701" w:type="dxa"/>
            <w:vMerge w:val="restart"/>
            <w:shd w:val="clear" w:color="000000" w:fill="D9D9D9"/>
            <w:vAlign w:val="center"/>
            <w:hideMark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Район</w:t>
            </w:r>
          </w:p>
        </w:tc>
        <w:tc>
          <w:tcPr>
            <w:tcW w:w="992" w:type="dxa"/>
            <w:vMerge w:val="restart"/>
            <w:shd w:val="clear" w:color="000000" w:fill="D9D9D9"/>
            <w:vAlign w:val="center"/>
            <w:hideMark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№ в схеме</w:t>
            </w:r>
          </w:p>
        </w:tc>
        <w:tc>
          <w:tcPr>
            <w:tcW w:w="2126" w:type="dxa"/>
            <w:vMerge w:val="restart"/>
            <w:shd w:val="clear" w:color="000000" w:fill="D9D9D9"/>
            <w:vAlign w:val="center"/>
            <w:hideMark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Адресный ориентир</w:t>
            </w:r>
          </w:p>
        </w:tc>
        <w:tc>
          <w:tcPr>
            <w:tcW w:w="1701" w:type="dxa"/>
            <w:vMerge w:val="restart"/>
            <w:shd w:val="clear" w:color="000000" w:fill="D9D9D9"/>
            <w:vAlign w:val="center"/>
            <w:hideMark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Тип объекта</w:t>
            </w:r>
          </w:p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vMerge w:val="restart"/>
            <w:shd w:val="clear" w:color="000000" w:fill="D9D9D9"/>
            <w:vAlign w:val="center"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Площадь</w:t>
            </w:r>
          </w:p>
        </w:tc>
        <w:tc>
          <w:tcPr>
            <w:tcW w:w="1701" w:type="dxa"/>
            <w:vMerge w:val="restart"/>
            <w:shd w:val="clear" w:color="000000" w:fill="D9D9D9"/>
            <w:vAlign w:val="center"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Группа </w:t>
            </w: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br/>
              <w:t>товаров</w:t>
            </w:r>
          </w:p>
        </w:tc>
        <w:tc>
          <w:tcPr>
            <w:tcW w:w="992" w:type="dxa"/>
            <w:vMerge w:val="restart"/>
            <w:shd w:val="clear" w:color="000000" w:fill="D9D9D9"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Холодильник</w:t>
            </w:r>
          </w:p>
        </w:tc>
        <w:tc>
          <w:tcPr>
            <w:tcW w:w="851" w:type="dxa"/>
            <w:vMerge w:val="restart"/>
            <w:shd w:val="clear" w:color="000000" w:fill="D9D9D9"/>
            <w:vAlign w:val="center"/>
            <w:hideMark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Срок договора, лет</w:t>
            </w:r>
          </w:p>
        </w:tc>
        <w:tc>
          <w:tcPr>
            <w:tcW w:w="1984" w:type="dxa"/>
            <w:shd w:val="clear" w:color="000000" w:fill="D9D9D9"/>
            <w:vAlign w:val="center"/>
            <w:hideMark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Рыночная стоимость  права заключения договора на размещение НТО, руб./объект/</w:t>
            </w: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br/>
              <w:t>на срок договора</w:t>
            </w:r>
          </w:p>
        </w:tc>
        <w:tc>
          <w:tcPr>
            <w:tcW w:w="1560" w:type="dxa"/>
            <w:shd w:val="clear" w:color="000000" w:fill="D9D9D9"/>
            <w:vAlign w:val="center"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Размер задатка, необходимый для участия в аукционе по продаже  права заключения договора на размещение НТО, руб.</w:t>
            </w:r>
          </w:p>
        </w:tc>
      </w:tr>
      <w:tr w:rsidR="009758DB" w:rsidRPr="009758DB" w:rsidTr="009758DB">
        <w:trPr>
          <w:trHeight w:val="70"/>
        </w:trPr>
        <w:tc>
          <w:tcPr>
            <w:tcW w:w="866" w:type="dxa"/>
            <w:vMerge/>
            <w:vAlign w:val="center"/>
            <w:hideMark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126" w:type="dxa"/>
            <w:vMerge/>
            <w:vAlign w:val="center"/>
            <w:hideMark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vAlign w:val="center"/>
            <w:hideMark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gridSpan w:val="2"/>
            <w:shd w:val="clear" w:color="000000" w:fill="D9D9D9"/>
            <w:vAlign w:val="center"/>
            <w:hideMark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с НДС</w:t>
            </w:r>
          </w:p>
        </w:tc>
      </w:tr>
      <w:tr w:rsidR="00674B8E" w:rsidRPr="009758DB" w:rsidTr="009758DB">
        <w:trPr>
          <w:trHeight w:val="450"/>
        </w:trPr>
        <w:tc>
          <w:tcPr>
            <w:tcW w:w="866" w:type="dxa"/>
            <w:shd w:val="clear" w:color="000000" w:fill="D9D9D9"/>
            <w:vAlign w:val="center"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000000" w:fill="D9D9D9"/>
            <w:vAlign w:val="center"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shd w:val="clear" w:color="000000" w:fill="D9D9D9"/>
            <w:vAlign w:val="center"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2126" w:type="dxa"/>
            <w:shd w:val="clear" w:color="000000" w:fill="D9D9D9"/>
            <w:vAlign w:val="center"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1701" w:type="dxa"/>
            <w:shd w:val="clear" w:color="000000" w:fill="D9D9D9"/>
            <w:vAlign w:val="center"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709" w:type="dxa"/>
            <w:shd w:val="clear" w:color="000000" w:fill="D9D9D9"/>
            <w:vAlign w:val="center"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1701" w:type="dxa"/>
            <w:shd w:val="clear" w:color="000000" w:fill="D9D9D9"/>
            <w:vAlign w:val="center"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7</w:t>
            </w:r>
          </w:p>
        </w:tc>
        <w:tc>
          <w:tcPr>
            <w:tcW w:w="992" w:type="dxa"/>
            <w:shd w:val="clear" w:color="000000" w:fill="D9D9D9"/>
            <w:vAlign w:val="center"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8</w:t>
            </w:r>
          </w:p>
        </w:tc>
        <w:tc>
          <w:tcPr>
            <w:tcW w:w="851" w:type="dxa"/>
            <w:shd w:val="clear" w:color="000000" w:fill="D9D9D9"/>
            <w:vAlign w:val="center"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</w:t>
            </w:r>
          </w:p>
        </w:tc>
        <w:tc>
          <w:tcPr>
            <w:tcW w:w="1984" w:type="dxa"/>
            <w:shd w:val="clear" w:color="000000" w:fill="D9D9D9"/>
            <w:vAlign w:val="center"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10</w:t>
            </w:r>
          </w:p>
        </w:tc>
        <w:tc>
          <w:tcPr>
            <w:tcW w:w="1560" w:type="dxa"/>
            <w:shd w:val="clear" w:color="000000" w:fill="D9D9D9"/>
            <w:vAlign w:val="center"/>
          </w:tcPr>
          <w:p w:rsidR="00CC653F" w:rsidRPr="009758DB" w:rsidRDefault="00CC653F" w:rsidP="005D608C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11</w:t>
            </w:r>
          </w:p>
        </w:tc>
      </w:tr>
      <w:tr w:rsidR="009758DB" w:rsidRPr="009758DB" w:rsidTr="009758DB">
        <w:trPr>
          <w:trHeight w:val="911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Железнодорожный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I-327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gramStart"/>
            <w:r w:rsidRPr="009758DB">
              <w:rPr>
                <w:rFonts w:ascii="Times New Roman" w:hAnsi="Times New Roman"/>
                <w:sz w:val="24"/>
                <w:szCs w:val="24"/>
              </w:rPr>
              <w:t>Грузинская</w:t>
            </w:r>
            <w:proofErr w:type="gramEnd"/>
            <w:r w:rsidRPr="009758DB">
              <w:rPr>
                <w:rFonts w:ascii="Times New Roman" w:hAnsi="Times New Roman"/>
                <w:sz w:val="24"/>
                <w:szCs w:val="24"/>
              </w:rPr>
              <w:t>, ост. «Грузинская»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Киоск с остановочным навесом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Продовольственные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123 386,88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49 355</w:t>
            </w:r>
          </w:p>
        </w:tc>
      </w:tr>
      <w:tr w:rsidR="009758DB" w:rsidRPr="009758DB" w:rsidTr="009758DB">
        <w:trPr>
          <w:trHeight w:val="836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Железнодорожный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I-351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ул. Электровозная, 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Хлебопекарня-кондитерская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1 597 635,20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639 054</w:t>
            </w:r>
          </w:p>
        </w:tc>
      </w:tr>
      <w:tr w:rsidR="009758DB" w:rsidRPr="009758DB" w:rsidTr="009758DB">
        <w:trPr>
          <w:trHeight w:val="822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Железнодорожный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I-352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ул. Электровозная, 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Продовольственные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508 396,00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203 358</w:t>
            </w:r>
          </w:p>
        </w:tc>
      </w:tr>
      <w:tr w:rsidR="009758DB" w:rsidRPr="009758DB" w:rsidTr="009758DB">
        <w:trPr>
          <w:trHeight w:val="704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Железнодорожный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I-353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ул. Электровозная, 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Продовольственные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508 396,00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203 358</w:t>
            </w:r>
          </w:p>
        </w:tc>
      </w:tr>
      <w:tr w:rsidR="009758DB" w:rsidRPr="009758DB" w:rsidTr="009758DB">
        <w:trPr>
          <w:trHeight w:val="1279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Железнодорожный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I-344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Пляж "Локомотив"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Киоск с автономным туалетным модулем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Общественное питание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282 944,00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113 178</w:t>
            </w:r>
          </w:p>
        </w:tc>
      </w:tr>
      <w:tr w:rsidR="009758DB" w:rsidRPr="009758DB" w:rsidTr="009758DB">
        <w:trPr>
          <w:trHeight w:val="953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Коминтерновский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II-482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просп. Московский, 82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Мороженое, безалкогольные напитки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276 469,76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110 588</w:t>
            </w:r>
          </w:p>
        </w:tc>
      </w:tr>
      <w:tr w:rsidR="009758DB" w:rsidRPr="009758DB" w:rsidTr="009758DB">
        <w:trPr>
          <w:trHeight w:val="945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Коминтерновский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II-197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ул. Беговая, 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Павильон с остановочным навесом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Табачная продукция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397 828,80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159 132</w:t>
            </w:r>
          </w:p>
        </w:tc>
      </w:tr>
      <w:tr w:rsidR="009758DB" w:rsidRPr="009758DB" w:rsidTr="009758DB">
        <w:trPr>
          <w:trHeight w:val="880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Коминтерновский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II-267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ул. Владимира Невского (ул. </w:t>
            </w:r>
            <w:proofErr w:type="spellStart"/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Хользунова</w:t>
            </w:r>
            <w:proofErr w:type="spellEnd"/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, 96)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Цветочная продукция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998 300,80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399 320</w:t>
            </w:r>
          </w:p>
        </w:tc>
      </w:tr>
      <w:tr w:rsidR="009758DB" w:rsidRPr="009758DB" w:rsidTr="009758DB">
        <w:trPr>
          <w:trHeight w:val="1266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Левобережный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III-465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ул. 206 стрелковой дивизии, 143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Киоск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Продовольственные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309 688,40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123 875</w:t>
            </w:r>
          </w:p>
        </w:tc>
      </w:tr>
      <w:tr w:rsidR="009758DB" w:rsidRPr="009758DB" w:rsidTr="009758DB">
        <w:trPr>
          <w:trHeight w:val="775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Левобережный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III-477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ул. 206 стрелковой дивизии, 326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Киоск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Цветочная продукция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600 210,24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240 084</w:t>
            </w:r>
          </w:p>
        </w:tc>
      </w:tr>
      <w:tr w:rsidR="009758DB" w:rsidRPr="009758DB" w:rsidTr="009758DB">
        <w:trPr>
          <w:trHeight w:val="917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Левобережный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III-106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ул. Баррикадная, 11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Киоск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Продовольственные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423 062,64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169 225</w:t>
            </w:r>
          </w:p>
        </w:tc>
      </w:tr>
      <w:tr w:rsidR="009758DB" w:rsidRPr="009758DB" w:rsidTr="009758DB">
        <w:trPr>
          <w:trHeight w:val="762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Левобережный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III-435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ул. Большая Советская, 79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Павильон с остановочным навесом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Продовольственные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305 574,40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122 230</w:t>
            </w:r>
          </w:p>
        </w:tc>
      </w:tr>
      <w:tr w:rsidR="009758DB" w:rsidRPr="009758DB" w:rsidTr="009758DB">
        <w:trPr>
          <w:trHeight w:val="988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Левобережный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III-208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ул. Иркутская, 9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Киоск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Продовольственные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325 328,64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130 131</w:t>
            </w:r>
          </w:p>
        </w:tc>
      </w:tr>
      <w:tr w:rsidR="009758DB" w:rsidRPr="009758DB" w:rsidTr="009758DB">
        <w:trPr>
          <w:trHeight w:val="1130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Левобережный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III-209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ул. Иркутская, 9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Киоск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Продовольственные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325 328,64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130 131</w:t>
            </w:r>
          </w:p>
        </w:tc>
      </w:tr>
      <w:tr w:rsidR="009758DB" w:rsidRPr="009758DB" w:rsidTr="009758DB">
        <w:trPr>
          <w:trHeight w:val="834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Левобережный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III-215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ул. Корольковой, 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Хлебопекарня-кондитерская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688 341,92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275 337</w:t>
            </w:r>
          </w:p>
        </w:tc>
      </w:tr>
      <w:tr w:rsidR="009758DB" w:rsidRPr="009758DB" w:rsidTr="009758DB">
        <w:trPr>
          <w:trHeight w:val="819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Левобережный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III-431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ул. Полины Осипенко, 6а, на территории парка Авиастроителей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Торговый аппарат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Безалкогольные напитки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61 635,28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24 654</w:t>
            </w:r>
          </w:p>
        </w:tc>
      </w:tr>
      <w:tr w:rsidR="009758DB" w:rsidRPr="009758DB" w:rsidTr="009758DB">
        <w:trPr>
          <w:trHeight w:val="947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Левобережный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III-432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ул. Полины Осипенко, 6а, на территории парка Авиастроителей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Торговый аппарат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Безалкогольные напитки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61 635,28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24 654</w:t>
            </w:r>
          </w:p>
        </w:tc>
      </w:tr>
      <w:tr w:rsidR="009758DB" w:rsidRPr="009758DB" w:rsidTr="009758DB">
        <w:trPr>
          <w:trHeight w:val="934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Левобережный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III-445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ул. Проселочная, 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Павильон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Продовольственные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575 327,20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230 131</w:t>
            </w:r>
          </w:p>
        </w:tc>
      </w:tr>
      <w:tr w:rsidR="009758DB" w:rsidRPr="009758DB" w:rsidTr="009758DB">
        <w:trPr>
          <w:trHeight w:val="1724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Левобережный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III-463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ул. Туполева, 38б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Цветочная продукция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654 739,68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261 896</w:t>
            </w:r>
          </w:p>
        </w:tc>
      </w:tr>
      <w:tr w:rsidR="009758DB" w:rsidRPr="009758DB" w:rsidTr="009758DB">
        <w:trPr>
          <w:trHeight w:val="919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20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Левобережный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III-462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Бульвар Ростовский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Киоск с автономным туалетным модулем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Общественное питание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318 368,00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127 347</w:t>
            </w:r>
          </w:p>
        </w:tc>
      </w:tr>
      <w:tr w:rsidR="009758DB" w:rsidRPr="009758DB" w:rsidTr="009758DB">
        <w:trPr>
          <w:trHeight w:val="764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Ленинский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IV-266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ул. Ворошилова, 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Киоск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Мороженое, безалкогольные напитки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317 271,36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126 909</w:t>
            </w:r>
          </w:p>
        </w:tc>
      </w:tr>
      <w:tr w:rsidR="009758DB" w:rsidRPr="009758DB" w:rsidTr="009758DB">
        <w:trPr>
          <w:trHeight w:val="764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Ленинский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IV-68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Кольцовская</w:t>
            </w:r>
            <w:proofErr w:type="spellEnd"/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, 41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Киоск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Печатная продукция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15 120,00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6 048</w:t>
            </w:r>
          </w:p>
        </w:tc>
      </w:tr>
      <w:tr w:rsidR="009758DB" w:rsidRPr="009758DB" w:rsidTr="009758DB">
        <w:trPr>
          <w:trHeight w:val="846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Ленинский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IV-265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ул. Красных партизан, 26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18,4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Продовольственные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381 093,44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152 437</w:t>
            </w:r>
          </w:p>
        </w:tc>
      </w:tr>
      <w:tr w:rsidR="009758DB" w:rsidRPr="009758DB" w:rsidTr="009758DB">
        <w:trPr>
          <w:trHeight w:val="973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Ленинский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IV-168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proofErr w:type="spellStart"/>
            <w:r w:rsidRPr="009758DB">
              <w:rPr>
                <w:rFonts w:ascii="Times New Roman" w:hAnsi="Times New Roman"/>
                <w:sz w:val="24"/>
                <w:szCs w:val="24"/>
              </w:rPr>
              <w:t>Острогожская</w:t>
            </w:r>
            <w:proofErr w:type="spellEnd"/>
            <w:r w:rsidRPr="009758DB">
              <w:rPr>
                <w:rFonts w:ascii="Times New Roman" w:hAnsi="Times New Roman"/>
                <w:sz w:val="24"/>
                <w:szCs w:val="24"/>
              </w:rPr>
              <w:t>, 94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Киоск с остановочным навесом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Продовольственные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369 336,00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147 734</w:t>
            </w:r>
          </w:p>
        </w:tc>
      </w:tr>
      <w:tr w:rsidR="009758DB" w:rsidRPr="009758DB" w:rsidTr="009758DB">
        <w:trPr>
          <w:trHeight w:val="817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Советский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V-37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ул. 232 Стрелковой дивизии, 19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Киоск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Продовольственные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329 358,54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131 743</w:t>
            </w:r>
          </w:p>
        </w:tc>
      </w:tr>
      <w:tr w:rsidR="009758DB" w:rsidRPr="009758DB" w:rsidTr="009758DB">
        <w:trPr>
          <w:trHeight w:val="946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Советский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V-244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ул. Космонавтов, 22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Киоск с остановочным навесом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12,5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Продовольственные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585 993,00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234 397</w:t>
            </w:r>
          </w:p>
        </w:tc>
      </w:tr>
      <w:tr w:rsidR="009758DB" w:rsidRPr="009758DB" w:rsidTr="009758DB">
        <w:trPr>
          <w:trHeight w:val="1073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Советский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V-355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ул. Путиловская, 11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Киоск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Печатная продукция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15 120,00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6 048</w:t>
            </w:r>
          </w:p>
        </w:tc>
      </w:tr>
      <w:tr w:rsidR="009758DB" w:rsidRPr="009758DB" w:rsidTr="009758DB">
        <w:trPr>
          <w:trHeight w:val="1272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Центральный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VI-229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ул. Плехановская, 22а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Мороженое, безалкогольные напитки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642 906,88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257 163</w:t>
            </w:r>
          </w:p>
        </w:tc>
      </w:tr>
      <w:tr w:rsidR="009758DB" w:rsidRPr="009758DB" w:rsidTr="009758DB">
        <w:trPr>
          <w:trHeight w:val="696"/>
        </w:trPr>
        <w:tc>
          <w:tcPr>
            <w:tcW w:w="866" w:type="dxa"/>
            <w:shd w:val="clear" w:color="auto" w:fill="auto"/>
            <w:vAlign w:val="center"/>
            <w:hideMark/>
          </w:tcPr>
          <w:p w:rsidR="009758DB" w:rsidRPr="009758DB" w:rsidRDefault="009758DB" w:rsidP="005D608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29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Центральный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VI-148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ул. </w:t>
            </w:r>
            <w:proofErr w:type="gramStart"/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Пушкинская</w:t>
            </w:r>
            <w:proofErr w:type="gramEnd"/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– ул. Плехановская, ост. "ТЮЗ"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Киоск</w:t>
            </w:r>
          </w:p>
        </w:tc>
        <w:tc>
          <w:tcPr>
            <w:tcW w:w="709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6,1</w:t>
            </w:r>
          </w:p>
        </w:tc>
        <w:tc>
          <w:tcPr>
            <w:tcW w:w="1701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color w:val="000000"/>
                <w:sz w:val="24"/>
                <w:szCs w:val="24"/>
              </w:rPr>
              <w:t>Печатная продукция</w:t>
            </w:r>
          </w:p>
        </w:tc>
        <w:tc>
          <w:tcPr>
            <w:tcW w:w="992" w:type="dxa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9758DB" w:rsidRPr="009758DB" w:rsidRDefault="009758DB" w:rsidP="005D60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15 372,00</w:t>
            </w:r>
          </w:p>
        </w:tc>
        <w:tc>
          <w:tcPr>
            <w:tcW w:w="1560" w:type="dxa"/>
            <w:vAlign w:val="center"/>
          </w:tcPr>
          <w:p w:rsidR="009758DB" w:rsidRPr="009758DB" w:rsidRDefault="009758DB">
            <w:pPr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758DB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6 149</w:t>
            </w:r>
          </w:p>
        </w:tc>
      </w:tr>
    </w:tbl>
    <w:p w:rsidR="00CC653F" w:rsidRDefault="00CC653F" w:rsidP="00CC653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/>
          <w:sz w:val="24"/>
          <w:szCs w:val="24"/>
        </w:rPr>
      </w:pPr>
    </w:p>
    <w:p w:rsidR="00CC653F" w:rsidRPr="006964AA" w:rsidRDefault="00CC653F" w:rsidP="00CC653F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hAnsi="Times New Roman"/>
          <w:sz w:val="20"/>
          <w:szCs w:val="20"/>
        </w:rPr>
      </w:pPr>
      <w:r w:rsidRPr="004B731D">
        <w:rPr>
          <w:rFonts w:ascii="Times New Roman" w:hAnsi="Times New Roman"/>
          <w:sz w:val="24"/>
          <w:szCs w:val="24"/>
        </w:rPr>
        <w:t>По каждому адресному ориентиру</w:t>
      </w:r>
      <w:r>
        <w:rPr>
          <w:rFonts w:ascii="Times New Roman" w:hAnsi="Times New Roman"/>
          <w:sz w:val="24"/>
          <w:szCs w:val="24"/>
        </w:rPr>
        <w:t xml:space="preserve"> (лоту)</w:t>
      </w:r>
      <w:r w:rsidRPr="004B731D">
        <w:rPr>
          <w:rFonts w:ascii="Times New Roman" w:hAnsi="Times New Roman"/>
          <w:sz w:val="24"/>
          <w:szCs w:val="24"/>
        </w:rPr>
        <w:t xml:space="preserve"> должен располагаться один нестационарный торговый объект</w:t>
      </w:r>
      <w:r>
        <w:rPr>
          <w:rFonts w:ascii="Times New Roman" w:hAnsi="Times New Roman"/>
          <w:sz w:val="24"/>
          <w:szCs w:val="24"/>
        </w:rPr>
        <w:t>.</w:t>
      </w: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D54CF3">
        <w:rPr>
          <w:rFonts w:ascii="Times New Roman" w:hAnsi="Times New Roman"/>
          <w:sz w:val="24"/>
          <w:szCs w:val="24"/>
        </w:rPr>
        <w:t xml:space="preserve">По результатам аукциона победитель аукциона и </w:t>
      </w:r>
      <w:r w:rsidRPr="00D54CF3">
        <w:rPr>
          <w:rFonts w:ascii="Times New Roman" w:hAnsi="Times New Roman"/>
          <w:bCs/>
          <w:color w:val="000000"/>
          <w:sz w:val="24"/>
          <w:szCs w:val="24"/>
        </w:rPr>
        <w:t>управлени</w:t>
      </w:r>
      <w:r>
        <w:rPr>
          <w:rFonts w:ascii="Times New Roman" w:hAnsi="Times New Roman"/>
          <w:bCs/>
          <w:color w:val="000000"/>
          <w:sz w:val="24"/>
          <w:szCs w:val="24"/>
        </w:rPr>
        <w:t>е</w:t>
      </w:r>
      <w:r w:rsidRPr="00D54CF3">
        <w:rPr>
          <w:rFonts w:ascii="Times New Roman" w:hAnsi="Times New Roman"/>
          <w:bCs/>
          <w:color w:val="000000"/>
          <w:sz w:val="24"/>
          <w:szCs w:val="24"/>
        </w:rPr>
        <w:t xml:space="preserve"> развития предпринимательства, потребительского рынка и инновационной политики </w:t>
      </w:r>
      <w:r w:rsidRPr="00D54CF3">
        <w:rPr>
          <w:rFonts w:ascii="Times New Roman" w:hAnsi="Times New Roman"/>
          <w:sz w:val="24"/>
          <w:szCs w:val="24"/>
        </w:rPr>
        <w:t xml:space="preserve"> администрации городского округа город Воронеж в течение 5 рабочих дней со дня подведения итогов аукциона заключают Договор</w:t>
      </w:r>
      <w:r>
        <w:rPr>
          <w:rFonts w:ascii="Times New Roman" w:hAnsi="Times New Roman"/>
          <w:sz w:val="24"/>
          <w:szCs w:val="24"/>
        </w:rPr>
        <w:t xml:space="preserve"> на размещение нестационарных торговых объектов на территории городского округа город Воронеж (далее – Договор)</w:t>
      </w:r>
      <w:r w:rsidRPr="00D54CF3">
        <w:rPr>
          <w:rFonts w:ascii="Times New Roman" w:hAnsi="Times New Roman"/>
          <w:sz w:val="24"/>
          <w:szCs w:val="24"/>
        </w:rPr>
        <w:t xml:space="preserve">. </w:t>
      </w: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A61D8A">
        <w:rPr>
          <w:rFonts w:ascii="Times New Roman" w:hAnsi="Times New Roman"/>
          <w:sz w:val="24"/>
          <w:szCs w:val="24"/>
        </w:rPr>
        <w:t xml:space="preserve">Договор </w:t>
      </w:r>
      <w:r>
        <w:rPr>
          <w:rFonts w:ascii="Times New Roman" w:hAnsi="Times New Roman"/>
          <w:sz w:val="24"/>
          <w:szCs w:val="24"/>
        </w:rPr>
        <w:t>заключается сроком на указанное количество лет.</w:t>
      </w: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Основанием для </w:t>
      </w:r>
      <w:r w:rsidRPr="00A61D8A">
        <w:rPr>
          <w:rFonts w:ascii="Times New Roman" w:hAnsi="Times New Roman"/>
          <w:sz w:val="24"/>
          <w:szCs w:val="24"/>
        </w:rPr>
        <w:t>размещени</w:t>
      </w:r>
      <w:r>
        <w:rPr>
          <w:rFonts w:ascii="Times New Roman" w:hAnsi="Times New Roman"/>
          <w:sz w:val="24"/>
          <w:szCs w:val="24"/>
        </w:rPr>
        <w:t>я</w:t>
      </w:r>
      <w:r w:rsidRPr="00A61D8A">
        <w:rPr>
          <w:rFonts w:ascii="Times New Roman" w:hAnsi="Times New Roman"/>
          <w:sz w:val="24"/>
          <w:szCs w:val="24"/>
        </w:rPr>
        <w:t xml:space="preserve"> нестационарных торговых объектов</w:t>
      </w:r>
      <w:r w:rsidRPr="00C1199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является</w:t>
      </w:r>
      <w:r w:rsidRPr="00A61D8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Договор,</w:t>
      </w:r>
      <w:r w:rsidRPr="00C1199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заключенный победителем аукциона (субъектом торговли) с </w:t>
      </w:r>
      <w:r w:rsidRPr="00A6178A">
        <w:rPr>
          <w:rFonts w:ascii="Times New Roman" w:hAnsi="Times New Roman"/>
          <w:bCs/>
          <w:sz w:val="24"/>
          <w:szCs w:val="24"/>
        </w:rPr>
        <w:t>управление</w:t>
      </w:r>
      <w:r>
        <w:rPr>
          <w:rFonts w:ascii="Times New Roman" w:hAnsi="Times New Roman"/>
          <w:bCs/>
          <w:sz w:val="24"/>
          <w:szCs w:val="24"/>
        </w:rPr>
        <w:t>м</w:t>
      </w:r>
      <w:r w:rsidRPr="00A6178A">
        <w:rPr>
          <w:rFonts w:ascii="Times New Roman" w:hAnsi="Times New Roman"/>
          <w:bCs/>
          <w:sz w:val="24"/>
          <w:szCs w:val="24"/>
        </w:rPr>
        <w:t xml:space="preserve"> развития предпринимательства, потребительского</w:t>
      </w:r>
      <w:r>
        <w:rPr>
          <w:rFonts w:ascii="Times New Roman" w:hAnsi="Times New Roman"/>
          <w:bCs/>
          <w:sz w:val="24"/>
          <w:szCs w:val="24"/>
        </w:rPr>
        <w:t xml:space="preserve"> рынка и инновационной политики </w:t>
      </w:r>
      <w:r w:rsidRPr="00A6178A">
        <w:rPr>
          <w:rFonts w:ascii="Times New Roman" w:hAnsi="Times New Roman"/>
          <w:sz w:val="24"/>
          <w:szCs w:val="24"/>
        </w:rPr>
        <w:t>администрации городского округа город Воронеж</w:t>
      </w:r>
      <w:r>
        <w:rPr>
          <w:rFonts w:ascii="Times New Roman" w:hAnsi="Times New Roman"/>
          <w:sz w:val="24"/>
          <w:szCs w:val="24"/>
        </w:rPr>
        <w:t xml:space="preserve">. Порядок размещения </w:t>
      </w:r>
      <w:r w:rsidRPr="00A61D8A">
        <w:rPr>
          <w:rFonts w:ascii="Times New Roman" w:hAnsi="Times New Roman"/>
          <w:sz w:val="24"/>
          <w:szCs w:val="24"/>
        </w:rPr>
        <w:t xml:space="preserve">нестационарных торговых объектов </w:t>
      </w:r>
      <w:r>
        <w:rPr>
          <w:rFonts w:ascii="Times New Roman" w:hAnsi="Times New Roman"/>
          <w:sz w:val="24"/>
          <w:szCs w:val="24"/>
        </w:rPr>
        <w:t>на территории городского округа город Воронеж установлен решением Воронежской городской Думы от 25.04.2012 № 790-III «Об утверждении Положения о порядке размещения нестационарных торговых объектов на территории городского округа город Воронеж».</w:t>
      </w: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4"/>
          <w:szCs w:val="24"/>
        </w:rPr>
      </w:pPr>
      <w:r w:rsidRPr="001630DB">
        <w:rPr>
          <w:rFonts w:ascii="Times New Roman" w:hAnsi="Times New Roman"/>
          <w:b/>
          <w:sz w:val="24"/>
          <w:szCs w:val="24"/>
        </w:rPr>
        <w:t>Требования к не</w:t>
      </w:r>
      <w:r>
        <w:rPr>
          <w:rFonts w:ascii="Times New Roman" w:hAnsi="Times New Roman"/>
          <w:b/>
          <w:sz w:val="24"/>
          <w:szCs w:val="24"/>
        </w:rPr>
        <w:t>стационарным торговым объектам,</w:t>
      </w:r>
      <w:r w:rsidRPr="001630DB">
        <w:rPr>
          <w:rFonts w:ascii="Times New Roman" w:hAnsi="Times New Roman"/>
          <w:b/>
          <w:sz w:val="24"/>
          <w:szCs w:val="24"/>
        </w:rPr>
        <w:t xml:space="preserve"> схема размещения нестационарных торговых объектов на территории городского округа город Воронеж регламентируются:</w:t>
      </w:r>
    </w:p>
    <w:p w:rsidR="00D22F6A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- Решением Воронежской городской Думы от 25.04.2012 № 790-</w:t>
      </w:r>
      <w:r>
        <w:rPr>
          <w:rFonts w:ascii="Times New Roman" w:hAnsi="Times New Roman"/>
          <w:b/>
          <w:sz w:val="24"/>
          <w:szCs w:val="24"/>
          <w:lang w:val="en-US"/>
        </w:rPr>
        <w:t>III</w:t>
      </w:r>
      <w:r>
        <w:rPr>
          <w:rFonts w:ascii="Times New Roman" w:hAnsi="Times New Roman"/>
          <w:b/>
          <w:sz w:val="24"/>
          <w:szCs w:val="24"/>
        </w:rPr>
        <w:t xml:space="preserve"> «Об утверждении Положения о порядке размещения </w:t>
      </w:r>
      <w:proofErr w:type="gramStart"/>
      <w:r>
        <w:rPr>
          <w:rFonts w:ascii="Times New Roman" w:hAnsi="Times New Roman"/>
          <w:b/>
          <w:sz w:val="24"/>
          <w:szCs w:val="24"/>
        </w:rPr>
        <w:t>нестационарных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торговых </w:t>
      </w:r>
      <w:proofErr w:type="spellStart"/>
      <w:r>
        <w:rPr>
          <w:rFonts w:ascii="Times New Roman" w:hAnsi="Times New Roman"/>
          <w:b/>
          <w:sz w:val="24"/>
          <w:szCs w:val="24"/>
        </w:rPr>
        <w:t>объе</w:t>
      </w:r>
      <w:proofErr w:type="spellEnd"/>
    </w:p>
    <w:p w:rsidR="00CC653F" w:rsidRPr="0096390A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4"/>
          <w:szCs w:val="24"/>
        </w:rPr>
      </w:pPr>
      <w:proofErr w:type="spellStart"/>
      <w:r>
        <w:rPr>
          <w:rFonts w:ascii="Times New Roman" w:hAnsi="Times New Roman"/>
          <w:b/>
          <w:sz w:val="24"/>
          <w:szCs w:val="24"/>
        </w:rPr>
        <w:t>ктов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на территории городского округа город Воронеж»;</w:t>
      </w: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left="540"/>
        <w:jc w:val="both"/>
        <w:rPr>
          <w:rFonts w:ascii="Times New Roman" w:hAnsi="Times New Roman"/>
          <w:b/>
          <w:sz w:val="24"/>
          <w:szCs w:val="24"/>
        </w:rPr>
      </w:pPr>
      <w:r w:rsidRPr="001630DB">
        <w:rPr>
          <w:rFonts w:ascii="Times New Roman" w:hAnsi="Times New Roman"/>
          <w:b/>
          <w:sz w:val="24"/>
          <w:szCs w:val="24"/>
        </w:rPr>
        <w:t>- Постановлением администрации город</w:t>
      </w:r>
      <w:r>
        <w:rPr>
          <w:rFonts w:ascii="Times New Roman" w:hAnsi="Times New Roman"/>
          <w:b/>
          <w:sz w:val="24"/>
          <w:szCs w:val="24"/>
        </w:rPr>
        <w:t>ского округа город Воронеж от 20.05.2021 № 469</w:t>
      </w:r>
      <w:r w:rsidRPr="001630DB">
        <w:rPr>
          <w:rFonts w:ascii="Times New Roman" w:hAnsi="Times New Roman"/>
          <w:b/>
          <w:sz w:val="24"/>
          <w:szCs w:val="24"/>
        </w:rPr>
        <w:t xml:space="preserve"> «Об утверждении схемы размещения нестационарных торговых объектов на территории городского округа</w:t>
      </w:r>
      <w:r>
        <w:rPr>
          <w:rFonts w:ascii="Times New Roman" w:hAnsi="Times New Roman"/>
          <w:b/>
          <w:sz w:val="24"/>
          <w:szCs w:val="24"/>
        </w:rPr>
        <w:t xml:space="preserve"> город Воронеж»;</w:t>
      </w: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left="54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- Постановлением администрации городского округа город Воронеж от 28.05.2012 № 410 «Об утверждении Типовых </w:t>
      </w:r>
      <w:proofErr w:type="gramStart"/>
      <w:r>
        <w:rPr>
          <w:rFonts w:ascii="Times New Roman" w:hAnsi="Times New Roman"/>
          <w:b/>
          <w:sz w:val="24"/>
          <w:szCs w:val="24"/>
        </w:rPr>
        <w:t>архитектурных решений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нестационарных торговых объектов, размещаемых на территории городского округа город Воронеж» (ред. постановления от 28.05.2021 № 505). </w:t>
      </w: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left="540"/>
        <w:jc w:val="both"/>
        <w:rPr>
          <w:rFonts w:ascii="Times New Roman" w:hAnsi="Times New Roman"/>
          <w:b/>
          <w:sz w:val="24"/>
          <w:szCs w:val="24"/>
        </w:rPr>
      </w:pP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left="540"/>
        <w:jc w:val="both"/>
        <w:rPr>
          <w:rFonts w:ascii="Times New Roman" w:hAnsi="Times New Roman"/>
          <w:b/>
          <w:sz w:val="24"/>
          <w:szCs w:val="24"/>
        </w:rPr>
      </w:pP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left="540"/>
        <w:jc w:val="both"/>
        <w:rPr>
          <w:rFonts w:ascii="Times New Roman" w:hAnsi="Times New Roman"/>
          <w:b/>
          <w:sz w:val="24"/>
          <w:szCs w:val="24"/>
        </w:rPr>
      </w:pP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left="540"/>
        <w:jc w:val="both"/>
        <w:rPr>
          <w:rFonts w:ascii="Times New Roman" w:hAnsi="Times New Roman"/>
          <w:b/>
          <w:sz w:val="24"/>
          <w:szCs w:val="24"/>
        </w:rPr>
      </w:pP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left="540"/>
        <w:jc w:val="both"/>
        <w:rPr>
          <w:rFonts w:ascii="Times New Roman" w:hAnsi="Times New Roman"/>
          <w:b/>
          <w:sz w:val="24"/>
          <w:szCs w:val="24"/>
        </w:rPr>
      </w:pPr>
    </w:p>
    <w:p w:rsidR="00CC653F" w:rsidRDefault="00CC653F" w:rsidP="00CC653F">
      <w:pPr>
        <w:rPr>
          <w:rFonts w:ascii="Times New Roman" w:hAnsi="Times New Roman"/>
          <w:b/>
          <w:sz w:val="24"/>
          <w:szCs w:val="24"/>
          <w:u w:val="single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6606"/>
        <w:gridCol w:w="8180"/>
      </w:tblGrid>
      <w:tr w:rsidR="00CC653F" w:rsidTr="005D608C">
        <w:trPr>
          <w:trHeight w:val="6369"/>
        </w:trPr>
        <w:tc>
          <w:tcPr>
            <w:tcW w:w="6864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-327 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proofErr w:type="gramStart"/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Грузинская, ост.</w:t>
            </w:r>
            <w:proofErr w:type="gramEnd"/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gramStart"/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«Грузинская»)</w:t>
            </w:r>
            <w:proofErr w:type="gramEnd"/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105400" cy="38100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971" b="118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0" cy="3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89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-351,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-352, I-353 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Электровозная, 4)</w:t>
            </w:r>
          </w:p>
          <w:p w:rsidR="00CC653F" w:rsidRPr="004031B1" w:rsidRDefault="00CC653F" w:rsidP="005D608C">
            <w:pPr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noProof/>
                <w:szCs w:val="28"/>
              </w:rPr>
              <w:drawing>
                <wp:inline distT="0" distB="0" distL="0" distR="0">
                  <wp:extent cx="4991100" cy="363855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87" t="21303" r="5957" b="371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1100" cy="363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  <w:tr w:rsidR="00CC653F" w:rsidTr="005D608C">
        <w:tc>
          <w:tcPr>
            <w:tcW w:w="6864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Ситуационный план размещения НТО совместно с автономным туалетным модулем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-344 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(Пляж «Локомотив»)</w:t>
            </w:r>
          </w:p>
          <w:p w:rsidR="00CC653F" w:rsidRDefault="00CC653F" w:rsidP="005D608C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4829175" cy="3743325"/>
                  <wp:effectExtent l="0" t="0" r="9525" b="9525"/>
                  <wp:docPr id="30" name="Рисунок 30" descr="C:\Users\Реутская Анна\Desktop\Новая папка (2)\новое размещен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Реутская Анна\Desktop\Новая папка (2)\новое размещен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175" cy="3743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653F" w:rsidRPr="00F657F2" w:rsidRDefault="00CC653F" w:rsidP="005D608C">
            <w:pPr>
              <w:spacing w:line="360" w:lineRule="auto"/>
              <w:rPr>
                <w:rFonts w:ascii="Times New Roman" w:hAnsi="Times New Roman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23495</wp:posOffset>
                      </wp:positionV>
                      <wp:extent cx="417830" cy="213995"/>
                      <wp:effectExtent l="0" t="0" r="1270" b="0"/>
                      <wp:wrapNone/>
                      <wp:docPr id="38" name="Прямоугольник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17830" cy="2139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8" o:spid="_x0000_s1026" style="position:absolute;margin-left:5.4pt;margin-top:1.85pt;width:32.9pt;height:16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" fillcolor="red" stroked="f" strokeweight="2pt">
                      <v:path arrowok="t"/>
                    </v:rect>
                  </w:pict>
                </mc:Fallback>
              </mc:AlternateContent>
            </w:r>
            <w:r w:rsidRPr="00F657F2">
              <w:rPr>
                <w:rFonts w:ascii="Times New Roman" w:hAnsi="Times New Roman"/>
              </w:rPr>
              <w:t xml:space="preserve">           </w:t>
            </w:r>
            <w:r w:rsidRPr="0019577E">
              <w:rPr>
                <w:rFonts w:ascii="Times New Roman" w:hAnsi="Times New Roman"/>
              </w:rPr>
              <w:t xml:space="preserve">      </w:t>
            </w:r>
            <w:r w:rsidRPr="00F657F2">
              <w:rPr>
                <w:rFonts w:ascii="Times New Roman" w:hAnsi="Times New Roman"/>
              </w:rPr>
              <w:t xml:space="preserve"> - киоск 20,0 </w:t>
            </w:r>
            <w:proofErr w:type="spellStart"/>
            <w:r w:rsidRPr="00F657F2">
              <w:rPr>
                <w:rFonts w:ascii="Times New Roman" w:hAnsi="Times New Roman"/>
              </w:rPr>
              <w:t>кв</w:t>
            </w:r>
            <w:proofErr w:type="gramStart"/>
            <w:r w:rsidRPr="00F657F2">
              <w:rPr>
                <w:rFonts w:ascii="Times New Roman" w:hAnsi="Times New Roman"/>
              </w:rPr>
              <w:t>.м</w:t>
            </w:r>
            <w:proofErr w:type="spellEnd"/>
            <w:proofErr w:type="gramEnd"/>
            <w:r w:rsidRPr="00F657F2">
              <w:rPr>
                <w:rFonts w:ascii="Times New Roman" w:hAnsi="Times New Roman"/>
              </w:rPr>
              <w:t xml:space="preserve"> (6000 х 3,300) </w:t>
            </w:r>
            <w:r w:rsidRPr="00F657F2">
              <w:rPr>
                <w:rFonts w:ascii="Times New Roman" w:hAnsi="Times New Roman"/>
                <w:color w:val="FF0000"/>
              </w:rPr>
              <w:t xml:space="preserve">                 </w:t>
            </w: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71755</wp:posOffset>
                      </wp:positionH>
                      <wp:positionV relativeFrom="paragraph">
                        <wp:posOffset>37465</wp:posOffset>
                      </wp:positionV>
                      <wp:extent cx="410845" cy="205105"/>
                      <wp:effectExtent l="0" t="0" r="27305" b="23495"/>
                      <wp:wrapNone/>
                      <wp:docPr id="37" name="Прямоугольник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10845" cy="2051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F0"/>
                              </a:solidFill>
                              <a:ln w="25400" cap="flat" cmpd="sng" algn="ctr">
                                <a:solidFill>
                                  <a:srgbClr val="00B0F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7" o:spid="_x0000_s1026" style="position:absolute;margin-left:5.65pt;margin-top:2.95pt;width:32.35pt;height:16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" fillcolor="#00b0f0" strokecolor="#00b0f0" strokeweight="2pt">
                      <v:path arrowok="t"/>
                    </v:rect>
                  </w:pict>
                </mc:Fallback>
              </mc:AlternateContent>
            </w:r>
            <w:r w:rsidRPr="00F657F2">
              <w:rPr>
                <w:rFonts w:ascii="Times New Roman" w:hAnsi="Times New Roman"/>
              </w:rPr>
              <w:t xml:space="preserve">                 - </w:t>
            </w:r>
            <w:proofErr w:type="gramStart"/>
            <w:r w:rsidRPr="00F657F2">
              <w:rPr>
                <w:rFonts w:ascii="Times New Roman" w:hAnsi="Times New Roman"/>
              </w:rPr>
              <w:t>АТМ</w:t>
            </w:r>
            <w:proofErr w:type="gramEnd"/>
            <w:r w:rsidRPr="00F657F2">
              <w:rPr>
                <w:rFonts w:ascii="Times New Roman" w:hAnsi="Times New Roman"/>
              </w:rPr>
              <w:t xml:space="preserve"> 10,9 </w:t>
            </w:r>
            <w:proofErr w:type="spellStart"/>
            <w:r w:rsidRPr="00F657F2">
              <w:rPr>
                <w:rFonts w:ascii="Times New Roman" w:hAnsi="Times New Roman"/>
              </w:rPr>
              <w:t>кв.м</w:t>
            </w:r>
            <w:proofErr w:type="spellEnd"/>
            <w:r w:rsidRPr="00F657F2">
              <w:rPr>
                <w:rFonts w:ascii="Times New Roman" w:hAnsi="Times New Roman"/>
              </w:rPr>
              <w:t xml:space="preserve"> (3000 х 1300)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8489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Ситуационный план размещения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НТО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-482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(просп. Московский, 82)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4419600" cy="3819525"/>
                  <wp:effectExtent l="0" t="0" r="0" b="952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0" cy="381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  <w:tr w:rsidR="00CC653F" w:rsidTr="005D608C">
        <w:tc>
          <w:tcPr>
            <w:tcW w:w="6864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-197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Беговая, 5)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4791075" cy="3457575"/>
                  <wp:effectExtent l="0" t="0" r="9525" b="952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075" cy="3457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8489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-267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proofErr w:type="gramStart"/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(ул. Владимира Невского (ул. </w:t>
            </w:r>
            <w:proofErr w:type="spellStart"/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Хользунова</w:t>
            </w:r>
            <w:proofErr w:type="spellEnd"/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, 96)</w:t>
            </w:r>
            <w:proofErr w:type="gramEnd"/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Pr="00003DA3" w:rsidRDefault="00CC653F" w:rsidP="005D608C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4400550" cy="3781425"/>
                  <wp:effectExtent l="0" t="0" r="0" b="952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0550" cy="378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  <w:tr w:rsidR="00CC653F" w:rsidTr="005D608C">
        <w:tc>
          <w:tcPr>
            <w:tcW w:w="6864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lastRenderedPageBreak/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III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-465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206 стрелковой дивизии, 143)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4781550" cy="4791075"/>
                  <wp:effectExtent l="0" t="0" r="0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" r="-1923" b="338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479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8489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lastRenderedPageBreak/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III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-477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206 стрелковой дивизии, 326)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Pr="0019577E" w:rsidRDefault="00CC653F" w:rsidP="005D60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4714875" cy="4419600"/>
                  <wp:effectExtent l="0" t="0" r="952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20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4875" cy="441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  <w:tr w:rsidR="00CC653F" w:rsidTr="005D608C">
        <w:tc>
          <w:tcPr>
            <w:tcW w:w="6864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lastRenderedPageBreak/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III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-106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Баррикадная, 11)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4953000" cy="3343275"/>
                  <wp:effectExtent l="0" t="0" r="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0" cy="334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8489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lastRenderedPageBreak/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III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-435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Большая Советская, 79)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210175" cy="2914650"/>
                  <wp:effectExtent l="0" t="0" r="952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0175" cy="291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653F" w:rsidTr="005D608C">
        <w:tc>
          <w:tcPr>
            <w:tcW w:w="6864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lastRenderedPageBreak/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III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-208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Иркутская, 9)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Pr="004A1F49" w:rsidRDefault="00CC653F" w:rsidP="005D60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4543425" cy="4686300"/>
                  <wp:effectExtent l="0" t="0" r="952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425" cy="468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8489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lastRenderedPageBreak/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III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-209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Иркутская, 9)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Pr="0019577E" w:rsidRDefault="00CC653F" w:rsidP="005D60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4352925" cy="4686300"/>
                  <wp:effectExtent l="0" t="0" r="952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2925" cy="468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  <w:tr w:rsidR="00CC653F" w:rsidTr="005D608C">
        <w:tc>
          <w:tcPr>
            <w:tcW w:w="6864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III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-215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Корольковой, 4)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4752975" cy="3743325"/>
                  <wp:effectExtent l="0" t="0" r="9525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975" cy="3743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8489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III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-431,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III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-432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Полины Осипенко, 6а, на территории парка Авиастроителей)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467350" cy="3667125"/>
                  <wp:effectExtent l="0" t="0" r="0" b="952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7350" cy="3667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653F" w:rsidTr="005D608C">
        <w:tc>
          <w:tcPr>
            <w:tcW w:w="6864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lastRenderedPageBreak/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III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-445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Проселочная, 1)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4962525" cy="3895725"/>
                  <wp:effectExtent l="0" t="0" r="9525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552" b="126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2525" cy="389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8489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lastRenderedPageBreak/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III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-463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Туполева, 38б)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067300" cy="439102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91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7300" cy="439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653F" w:rsidTr="005D608C">
        <w:tc>
          <w:tcPr>
            <w:tcW w:w="6864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lastRenderedPageBreak/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совместно с автономным туалетным модулем</w:t>
            </w: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III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-462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(Бульвар Ростовский)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Pr="00D812A2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u w:val="single"/>
              </w:rPr>
              <w:drawing>
                <wp:inline distT="0" distB="0" distL="0" distR="0">
                  <wp:extent cx="4582160" cy="4211955"/>
                  <wp:effectExtent l="0" t="0" r="889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2160" cy="4211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C653F" w:rsidRPr="00516E77" w:rsidRDefault="00CC653F" w:rsidP="005D608C">
            <w:pPr>
              <w:rPr>
                <w:rFonts w:ascii="Times New Roman" w:hAnsi="Times New Roman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23495</wp:posOffset>
                      </wp:positionV>
                      <wp:extent cx="417830" cy="213995"/>
                      <wp:effectExtent l="0" t="0" r="1270" b="0"/>
                      <wp:wrapNone/>
                      <wp:docPr id="35" name="Прямоугольник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17830" cy="2139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5" o:spid="_x0000_s1026" style="position:absolute;margin-left:5.4pt;margin-top:1.85pt;width:32.9pt;height:16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" fillcolor="red" stroked="f" strokeweight="2pt">
                      <v:path arrowok="t"/>
                    </v:rect>
                  </w:pict>
                </mc:Fallback>
              </mc:AlternateContent>
            </w:r>
            <w:r w:rsidRPr="00516E77">
              <w:rPr>
                <w:rFonts w:ascii="Times New Roman" w:hAnsi="Times New Roman"/>
              </w:rPr>
              <w:t xml:space="preserve">                 - киоск 20,0 </w:t>
            </w:r>
            <w:proofErr w:type="spellStart"/>
            <w:r w:rsidRPr="00516E77">
              <w:rPr>
                <w:rFonts w:ascii="Times New Roman" w:hAnsi="Times New Roman"/>
              </w:rPr>
              <w:t>кв</w:t>
            </w:r>
            <w:proofErr w:type="gramStart"/>
            <w:r w:rsidRPr="00516E77">
              <w:rPr>
                <w:rFonts w:ascii="Times New Roman" w:hAnsi="Times New Roman"/>
              </w:rPr>
              <w:t>.м</w:t>
            </w:r>
            <w:proofErr w:type="spellEnd"/>
            <w:proofErr w:type="gramEnd"/>
            <w:r w:rsidRPr="00516E77">
              <w:rPr>
                <w:rFonts w:ascii="Times New Roman" w:hAnsi="Times New Roman"/>
              </w:rPr>
              <w:t xml:space="preserve"> (6600 х 3000) </w:t>
            </w:r>
          </w:p>
          <w:p w:rsidR="00CC653F" w:rsidRPr="00516E77" w:rsidRDefault="00CC653F" w:rsidP="005D608C">
            <w:pPr>
              <w:rPr>
                <w:rFonts w:ascii="Times New Roman" w:hAnsi="Times New Roman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72390</wp:posOffset>
                      </wp:positionH>
                      <wp:positionV relativeFrom="paragraph">
                        <wp:posOffset>69215</wp:posOffset>
                      </wp:positionV>
                      <wp:extent cx="410845" cy="238760"/>
                      <wp:effectExtent l="0" t="0" r="8255" b="8890"/>
                      <wp:wrapNone/>
                      <wp:docPr id="34" name="Прямоугольник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10845" cy="238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4" o:spid="_x0000_s1026" style="position:absolute;margin-left:5.7pt;margin-top:5.45pt;width:32.35pt;height:18.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" fillcolor="#4f81bd" stroked="f" strokeweight="2pt">
                      <v:path arrowok="t"/>
                    </v:rect>
                  </w:pict>
                </mc:Fallback>
              </mc:AlternateContent>
            </w:r>
            <w:r w:rsidRPr="00516E77">
              <w:rPr>
                <w:rFonts w:ascii="Times New Roman" w:hAnsi="Times New Roman"/>
              </w:rPr>
              <w:t xml:space="preserve">                 - </w:t>
            </w:r>
            <w:proofErr w:type="gramStart"/>
            <w:r w:rsidRPr="00516E77">
              <w:rPr>
                <w:rFonts w:ascii="Times New Roman" w:hAnsi="Times New Roman"/>
              </w:rPr>
              <w:t>АТМ</w:t>
            </w:r>
            <w:proofErr w:type="gramEnd"/>
            <w:r w:rsidRPr="00516E77">
              <w:rPr>
                <w:rFonts w:ascii="Times New Roman" w:hAnsi="Times New Roman"/>
              </w:rPr>
              <w:t xml:space="preserve"> 3,9 </w:t>
            </w:r>
            <w:proofErr w:type="spellStart"/>
            <w:r w:rsidRPr="00516E77">
              <w:rPr>
                <w:rFonts w:ascii="Times New Roman" w:hAnsi="Times New Roman"/>
              </w:rPr>
              <w:t>кв.м</w:t>
            </w:r>
            <w:proofErr w:type="spellEnd"/>
            <w:r w:rsidRPr="00516E77">
              <w:rPr>
                <w:rFonts w:ascii="Times New Roman" w:hAnsi="Times New Roman"/>
              </w:rPr>
              <w:t xml:space="preserve"> (3000 х 1300)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8489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lastRenderedPageBreak/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IV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-266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Ворошилова, 1)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067300" cy="3476625"/>
                  <wp:effectExtent l="0" t="0" r="0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86" b="467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7300" cy="347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653F" w:rsidTr="005D608C">
        <w:tc>
          <w:tcPr>
            <w:tcW w:w="6864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lastRenderedPageBreak/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IV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-68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(ул. </w:t>
            </w:r>
            <w:proofErr w:type="spellStart"/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Кольцовская</w:t>
            </w:r>
            <w:proofErr w:type="spellEnd"/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, 41)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4724400" cy="3248025"/>
                  <wp:effectExtent l="0" t="0" r="0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400" cy="324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89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lastRenderedPageBreak/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IV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-265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Красных партизан, 26)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Pr="00BC5D07" w:rsidRDefault="00CC653F" w:rsidP="005D608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029200" cy="3419475"/>
                  <wp:effectExtent l="0" t="0" r="0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0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  <w:tr w:rsidR="00CC653F" w:rsidTr="005D608C">
        <w:tc>
          <w:tcPr>
            <w:tcW w:w="6864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lastRenderedPageBreak/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IV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-168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(ул. </w:t>
            </w:r>
            <w:proofErr w:type="spellStart"/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Острогожская</w:t>
            </w:r>
            <w:proofErr w:type="spellEnd"/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, 94)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4676775" cy="3276600"/>
                  <wp:effectExtent l="0" t="0" r="952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6775" cy="327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8489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lastRenderedPageBreak/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V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-37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232 Стрелковой дивизии, 19)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5162550" cy="360045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2550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653F" w:rsidTr="005D608C">
        <w:tc>
          <w:tcPr>
            <w:tcW w:w="6864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lastRenderedPageBreak/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V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-244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Космонавтов, 22)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4743450" cy="31242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3450" cy="312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89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lastRenderedPageBreak/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V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-355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Путиловская, 11)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153025" cy="3429000"/>
                  <wp:effectExtent l="0" t="0" r="952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3025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  <w:tr w:rsidR="00CC653F" w:rsidTr="005D608C">
        <w:tc>
          <w:tcPr>
            <w:tcW w:w="6864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lastRenderedPageBreak/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VI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-229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Плехановская, 22а)</w:t>
            </w:r>
          </w:p>
          <w:p w:rsidR="00CC653F" w:rsidRPr="004A1F49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4714875" cy="4143375"/>
                  <wp:effectExtent l="0" t="0" r="9525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47" b="288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4875" cy="414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89" w:type="dxa"/>
            <w:tcBorders>
              <w:top w:val="nil"/>
              <w:left w:val="nil"/>
              <w:bottom w:val="nil"/>
              <w:right w:val="nil"/>
            </w:tcBorders>
          </w:tcPr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3C3714">
              <w:rPr>
                <w:rFonts w:ascii="Times New Roman" w:hAnsi="Times New Roman"/>
                <w:b/>
                <w:sz w:val="24"/>
                <w:szCs w:val="24"/>
                <w:u w:val="single"/>
              </w:rPr>
              <w:lastRenderedPageBreak/>
              <w:t>Ситуационный план размещения НТО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  <w:lang w:val="en-US"/>
              </w:rPr>
              <w:t>VI</w:t>
            </w:r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-148 </w:t>
            </w: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proofErr w:type="gramStart"/>
            <w:r w:rsidRPr="004A1F49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(ул. Пушкинска</w:t>
            </w: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>я – ул. Плехановская, ост.</w:t>
            </w:r>
            <w:proofErr w:type="gramEnd"/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 </w:t>
            </w:r>
            <w:proofErr w:type="gramStart"/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>«ТЮЗ»)</w:t>
            </w:r>
            <w:proofErr w:type="gramEnd"/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CC653F" w:rsidRDefault="00CC653F" w:rsidP="005D608C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6353175" cy="3238500"/>
                  <wp:effectExtent l="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3175" cy="323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653F" w:rsidRDefault="00CC653F" w:rsidP="00CC653F">
      <w:pPr>
        <w:rPr>
          <w:rFonts w:ascii="Times New Roman" w:hAnsi="Times New Roman"/>
          <w:b/>
          <w:sz w:val="24"/>
          <w:szCs w:val="24"/>
          <w:u w:val="single"/>
        </w:rPr>
      </w:pPr>
    </w:p>
    <w:p w:rsidR="00CC653F" w:rsidRDefault="00CC653F" w:rsidP="00CC653F">
      <w:pPr>
        <w:rPr>
          <w:rFonts w:ascii="Times New Roman" w:hAnsi="Times New Roman"/>
          <w:b/>
          <w:sz w:val="24"/>
          <w:szCs w:val="24"/>
          <w:u w:val="single"/>
        </w:rPr>
      </w:pPr>
    </w:p>
    <w:p w:rsidR="00CC653F" w:rsidRDefault="00CC653F" w:rsidP="00CC653F">
      <w:pPr>
        <w:rPr>
          <w:rFonts w:ascii="Times New Roman" w:hAnsi="Times New Roman"/>
          <w:sz w:val="28"/>
          <w:szCs w:val="28"/>
        </w:rPr>
      </w:pPr>
    </w:p>
    <w:p w:rsidR="00CC653F" w:rsidRDefault="00CC653F" w:rsidP="00CC653F">
      <w:pPr>
        <w:rPr>
          <w:rFonts w:ascii="Times New Roman" w:hAnsi="Times New Roman"/>
          <w:sz w:val="28"/>
          <w:szCs w:val="28"/>
        </w:rPr>
      </w:pPr>
    </w:p>
    <w:p w:rsidR="00CC653F" w:rsidRPr="00E800F6" w:rsidRDefault="00CC653F" w:rsidP="00CC653F">
      <w:pPr>
        <w:rPr>
          <w:rFonts w:ascii="Times New Roman" w:hAnsi="Times New Roman"/>
          <w:sz w:val="28"/>
          <w:szCs w:val="28"/>
        </w:rPr>
      </w:pPr>
    </w:p>
    <w:p w:rsidR="005D608C" w:rsidRPr="009758DB" w:rsidRDefault="00AD3D2A" w:rsidP="005D608C">
      <w:pPr>
        <w:autoSpaceDE w:val="0"/>
        <w:autoSpaceDN w:val="0"/>
        <w:adjustRightInd w:val="0"/>
        <w:spacing w:after="0" w:line="240" w:lineRule="auto"/>
        <w:ind w:left="540" w:firstLine="168"/>
        <w:jc w:val="center"/>
        <w:rPr>
          <w:rFonts w:ascii="Times New Roman" w:hAnsi="Times New Roman"/>
          <w:b/>
          <w:sz w:val="24"/>
          <w:szCs w:val="24"/>
        </w:rPr>
      </w:pPr>
      <w:r w:rsidRPr="009758DB">
        <w:rPr>
          <w:rFonts w:ascii="Times New Roman" w:hAnsi="Times New Roman"/>
          <w:b/>
          <w:sz w:val="24"/>
          <w:szCs w:val="24"/>
        </w:rPr>
        <w:lastRenderedPageBreak/>
        <w:t>Особые требования для участников аукциона по лотам № 6, № 21, № 22, № 27, № 28, № 29</w:t>
      </w:r>
    </w:p>
    <w:p w:rsidR="00AD3D2A" w:rsidRPr="009758DB" w:rsidRDefault="00AD3D2A" w:rsidP="005D608C">
      <w:pPr>
        <w:autoSpaceDE w:val="0"/>
        <w:autoSpaceDN w:val="0"/>
        <w:adjustRightInd w:val="0"/>
        <w:spacing w:after="0" w:line="240" w:lineRule="auto"/>
        <w:ind w:left="540" w:firstLine="168"/>
        <w:jc w:val="center"/>
        <w:rPr>
          <w:rFonts w:ascii="Times New Roman" w:hAnsi="Times New Roman"/>
          <w:b/>
          <w:sz w:val="24"/>
          <w:szCs w:val="24"/>
        </w:rPr>
      </w:pPr>
    </w:p>
    <w:p w:rsidR="00CC653F" w:rsidRPr="009758DB" w:rsidRDefault="00CC653F" w:rsidP="00CC653F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9758DB">
        <w:rPr>
          <w:rFonts w:ascii="Times New Roman" w:hAnsi="Times New Roman"/>
          <w:sz w:val="24"/>
          <w:szCs w:val="24"/>
        </w:rPr>
        <w:t>Для подачи заявок на участие в аукционе по лотам: № 22, № 27, № 29 претенденты должны соответствовать следующим критериям:</w:t>
      </w:r>
    </w:p>
    <w:p w:rsidR="00CC653F" w:rsidRPr="009758DB" w:rsidRDefault="00CC653F" w:rsidP="00CC653F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9758DB">
        <w:rPr>
          <w:rFonts w:ascii="Times New Roman" w:hAnsi="Times New Roman"/>
          <w:sz w:val="24"/>
          <w:szCs w:val="24"/>
        </w:rPr>
        <w:t xml:space="preserve">- осуществлять деятельность в сфере розничного распространения периодической печатной продукции на рынке городского </w:t>
      </w:r>
      <w:r w:rsidR="005D608C" w:rsidRPr="009758DB">
        <w:rPr>
          <w:rFonts w:ascii="Times New Roman" w:hAnsi="Times New Roman"/>
          <w:sz w:val="24"/>
          <w:szCs w:val="24"/>
        </w:rPr>
        <w:t>округа город Воронеж не менее 5</w:t>
      </w:r>
      <w:r w:rsidRPr="009758DB">
        <w:rPr>
          <w:rFonts w:ascii="Times New Roman" w:hAnsi="Times New Roman"/>
          <w:sz w:val="24"/>
          <w:szCs w:val="24"/>
        </w:rPr>
        <w:t xml:space="preserve"> лет;</w:t>
      </w:r>
    </w:p>
    <w:p w:rsidR="00CC653F" w:rsidRPr="009758DB" w:rsidRDefault="00CC653F" w:rsidP="00CC653F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9758DB">
        <w:rPr>
          <w:rFonts w:ascii="Times New Roman" w:hAnsi="Times New Roman"/>
          <w:sz w:val="24"/>
          <w:szCs w:val="24"/>
        </w:rPr>
        <w:t>- штатная чис</w:t>
      </w:r>
      <w:r w:rsidR="005D608C" w:rsidRPr="009758DB">
        <w:rPr>
          <w:rFonts w:ascii="Times New Roman" w:hAnsi="Times New Roman"/>
          <w:sz w:val="24"/>
          <w:szCs w:val="24"/>
        </w:rPr>
        <w:t>ленность работников не менее 30</w:t>
      </w:r>
      <w:r w:rsidRPr="009758DB">
        <w:rPr>
          <w:rFonts w:ascii="Times New Roman" w:hAnsi="Times New Roman"/>
          <w:sz w:val="24"/>
          <w:szCs w:val="24"/>
        </w:rPr>
        <w:t xml:space="preserve"> человек - для юридических лиц, не менее 35 человек - для индивидуальных предпринимателей;</w:t>
      </w:r>
    </w:p>
    <w:p w:rsidR="00CC653F" w:rsidRPr="009758DB" w:rsidRDefault="00CC653F" w:rsidP="005D608C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9758DB">
        <w:rPr>
          <w:rFonts w:ascii="Times New Roman" w:hAnsi="Times New Roman"/>
          <w:sz w:val="24"/>
          <w:szCs w:val="24"/>
        </w:rPr>
        <w:t>- количест</w:t>
      </w:r>
      <w:r w:rsidR="005D608C" w:rsidRPr="009758DB">
        <w:rPr>
          <w:rFonts w:ascii="Times New Roman" w:hAnsi="Times New Roman"/>
          <w:sz w:val="24"/>
          <w:szCs w:val="24"/>
        </w:rPr>
        <w:t>во торговых объектов не менее 10</w:t>
      </w:r>
      <w:r w:rsidRPr="009758DB">
        <w:rPr>
          <w:rFonts w:ascii="Times New Roman" w:hAnsi="Times New Roman"/>
          <w:sz w:val="24"/>
          <w:szCs w:val="24"/>
        </w:rPr>
        <w:t xml:space="preserve"> единиц - </w:t>
      </w:r>
      <w:r w:rsidR="005D608C" w:rsidRPr="009758DB">
        <w:rPr>
          <w:rFonts w:ascii="Times New Roman" w:hAnsi="Times New Roman"/>
          <w:sz w:val="24"/>
          <w:szCs w:val="24"/>
        </w:rPr>
        <w:t xml:space="preserve">для юридических лиц, не менее </w:t>
      </w:r>
      <w:r w:rsidRPr="009758DB">
        <w:rPr>
          <w:rFonts w:ascii="Times New Roman" w:hAnsi="Times New Roman"/>
          <w:sz w:val="24"/>
          <w:szCs w:val="24"/>
        </w:rPr>
        <w:t xml:space="preserve">5 единиц - для </w:t>
      </w:r>
      <w:r w:rsidR="005D608C" w:rsidRPr="009758DB">
        <w:rPr>
          <w:rFonts w:ascii="Times New Roman" w:hAnsi="Times New Roman"/>
          <w:sz w:val="24"/>
          <w:szCs w:val="24"/>
        </w:rPr>
        <w:t>индивидуальных предпринимателей</w:t>
      </w:r>
      <w:r w:rsidRPr="009758DB">
        <w:rPr>
          <w:rFonts w:ascii="Times New Roman" w:hAnsi="Times New Roman"/>
          <w:sz w:val="24"/>
          <w:szCs w:val="24"/>
        </w:rPr>
        <w:t>.</w:t>
      </w:r>
    </w:p>
    <w:p w:rsidR="00CC653F" w:rsidRPr="009758DB" w:rsidRDefault="00CC653F" w:rsidP="00CC653F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</w:p>
    <w:p w:rsidR="00CC653F" w:rsidRPr="009758DB" w:rsidRDefault="00CC653F" w:rsidP="00CC653F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9758DB">
        <w:rPr>
          <w:rFonts w:ascii="Times New Roman" w:hAnsi="Times New Roman"/>
          <w:sz w:val="24"/>
          <w:szCs w:val="24"/>
        </w:rPr>
        <w:t>В соответствии с п. 4.3 Положения о порядке размещения нестационарных торговых объектов на территории городского округа город Воронеж, утвержденного решением Воронежской городской Думы от 25.04.2012 № 790-III, существенными условиями договора на размещения нестационарного торгового объекта являются:</w:t>
      </w:r>
    </w:p>
    <w:p w:rsidR="00CC653F" w:rsidRPr="009758DB" w:rsidRDefault="00CC653F" w:rsidP="00CC653F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9758DB">
        <w:rPr>
          <w:rFonts w:ascii="Times New Roman" w:hAnsi="Times New Roman"/>
          <w:sz w:val="24"/>
          <w:szCs w:val="24"/>
        </w:rPr>
        <w:t>1) размер платы за право на заключение договора на размещения нестационарного торгового объекта, а также порядок и сроки ее внесения;</w:t>
      </w:r>
    </w:p>
    <w:p w:rsidR="00CC653F" w:rsidRPr="009758DB" w:rsidRDefault="00CC653F" w:rsidP="00CC653F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9758DB">
        <w:rPr>
          <w:rFonts w:ascii="Times New Roman" w:hAnsi="Times New Roman"/>
          <w:sz w:val="24"/>
          <w:szCs w:val="24"/>
        </w:rPr>
        <w:t>2) местоположение и размер площади нестационарного торгового объекта;</w:t>
      </w:r>
    </w:p>
    <w:p w:rsidR="00CC653F" w:rsidRPr="009758DB" w:rsidRDefault="00CC653F" w:rsidP="00CC653F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9758DB">
        <w:rPr>
          <w:rFonts w:ascii="Times New Roman" w:hAnsi="Times New Roman"/>
          <w:sz w:val="24"/>
          <w:szCs w:val="24"/>
        </w:rPr>
        <w:t>3) тип нестационарного торгового объекта, группа реализуемых товаров;</w:t>
      </w:r>
    </w:p>
    <w:p w:rsidR="00CC653F" w:rsidRPr="009758DB" w:rsidRDefault="00CC653F" w:rsidP="00CC653F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9758DB">
        <w:rPr>
          <w:rFonts w:ascii="Times New Roman" w:hAnsi="Times New Roman"/>
          <w:sz w:val="24"/>
          <w:szCs w:val="24"/>
        </w:rPr>
        <w:t>4) срок размещения нестационарного торгового объекта;</w:t>
      </w:r>
    </w:p>
    <w:p w:rsidR="00CC653F" w:rsidRPr="009758DB" w:rsidRDefault="00CC653F" w:rsidP="00CC653F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9758DB">
        <w:rPr>
          <w:rFonts w:ascii="Times New Roman" w:hAnsi="Times New Roman"/>
          <w:sz w:val="24"/>
          <w:szCs w:val="24"/>
        </w:rPr>
        <w:t>5) основания для одностороннего отказа от исполнения договора на размещение нестационарного торгового объекта, предусмотренные пунктом 6.1 настоящего Положения.</w:t>
      </w:r>
    </w:p>
    <w:p w:rsidR="00CC653F" w:rsidRPr="009758DB" w:rsidRDefault="00CC653F" w:rsidP="00CC653F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9758DB">
        <w:rPr>
          <w:rFonts w:ascii="Times New Roman" w:hAnsi="Times New Roman"/>
          <w:sz w:val="24"/>
          <w:szCs w:val="24"/>
        </w:rPr>
        <w:t>Данные существенные условия не подлежат изменению за весь период действия договора, заключенного по результатам торгов на право заключения договора на размещение нестационарного торгового объекта.</w:t>
      </w:r>
    </w:p>
    <w:p w:rsidR="00CC653F" w:rsidRPr="009758DB" w:rsidRDefault="00CC653F" w:rsidP="00CC653F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9758DB">
        <w:rPr>
          <w:rFonts w:ascii="Times New Roman" w:hAnsi="Times New Roman"/>
          <w:sz w:val="24"/>
          <w:szCs w:val="24"/>
        </w:rPr>
        <w:t>По лотам № 6, № 21, № 28 управлением главного архитектора администрации городского округа город Воронеж разработано индивидуальное архитектурное решение (</w:t>
      </w:r>
      <w:proofErr w:type="gramStart"/>
      <w:r w:rsidRPr="009758DB">
        <w:rPr>
          <w:rFonts w:ascii="Times New Roman" w:hAnsi="Times New Roman"/>
          <w:sz w:val="24"/>
          <w:szCs w:val="24"/>
        </w:rPr>
        <w:t>согласно</w:t>
      </w:r>
      <w:proofErr w:type="gramEnd"/>
      <w:r w:rsidRPr="009758DB">
        <w:rPr>
          <w:rFonts w:ascii="Times New Roman" w:hAnsi="Times New Roman"/>
          <w:sz w:val="24"/>
          <w:szCs w:val="24"/>
        </w:rPr>
        <w:t xml:space="preserve"> графического материала М 1:500 данных мест предусмотрено размещение торговых объектов круглой формы).</w:t>
      </w: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8"/>
        <w:tblW w:w="0" w:type="auto"/>
        <w:tblInd w:w="540" w:type="dxa"/>
        <w:tblLook w:val="04A0" w:firstRow="1" w:lastRow="0" w:firstColumn="1" w:lastColumn="0" w:noHBand="0" w:noVBand="1"/>
      </w:tblPr>
      <w:tblGrid>
        <w:gridCol w:w="7123"/>
        <w:gridCol w:w="7123"/>
      </w:tblGrid>
      <w:tr w:rsidR="00CC653F" w:rsidTr="005D608C">
        <w:tc>
          <w:tcPr>
            <w:tcW w:w="7676" w:type="dxa"/>
          </w:tcPr>
          <w:p w:rsidR="00CC653F" w:rsidRDefault="00CC653F" w:rsidP="005D608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4076700" cy="2876550"/>
                  <wp:effectExtent l="0" t="0" r="0" b="0"/>
                  <wp:docPr id="7" name="Рисунок 7" descr="D:\АУКЦИОНЫ\1_НТО 2021\2_аукцион\ИАР_кружка\1_титульный на все лист 8 м кв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АУКЦИОНЫ\1_НТО 2021\2_аукцион\ИАР_кружка\1_титульный на все лист 8 м кв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77" w:type="dxa"/>
          </w:tcPr>
          <w:p w:rsidR="00CC653F" w:rsidRDefault="00CC653F" w:rsidP="005D608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076700" cy="2876550"/>
                  <wp:effectExtent l="0" t="0" r="0" b="0"/>
                  <wp:docPr id="6" name="Рисунок 6" descr="D:\АУКЦИОНЫ\1_НТО 2021\2_аукцион\ИАР_кружка\2_общий вид нто лист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АУКЦИОНЫ\1_НТО 2021\2_аукцион\ИАР_кружка\2_общий вид нто лист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653F" w:rsidTr="005D608C">
        <w:tc>
          <w:tcPr>
            <w:tcW w:w="7676" w:type="dxa"/>
          </w:tcPr>
          <w:p w:rsidR="00CC653F" w:rsidRDefault="00CC653F" w:rsidP="005D608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2872740" cy="4067810"/>
                  <wp:effectExtent l="0" t="6985" r="0" b="0"/>
                  <wp:docPr id="33" name="Рисунок 33" descr="D:\АУКЦИОНЫ\1_НТО 2021\2_аукцион\ИАР_кружка\3_кружки 2 вариан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АУКЦИОНЫ\1_НТО 2021\2_аукцион\ИАР_кружка\3_кружки 2 вариан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2872740" cy="406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77" w:type="dxa"/>
          </w:tcPr>
          <w:p w:rsidR="00CC653F" w:rsidRDefault="00CC653F" w:rsidP="005D608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076700" cy="2876550"/>
                  <wp:effectExtent l="0" t="0" r="0" b="0"/>
                  <wp:docPr id="5" name="Рисунок 5" descr="D:\АУКЦИОНЫ\1_НТО 2021\2_аукцион\ИАР_кружка\4_общий вид нто лист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АУКЦИОНЫ\1_НТО 2021\2_аукцион\ИАР_кружка\4_общий вид нто лист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653F" w:rsidTr="005D608C">
        <w:tc>
          <w:tcPr>
            <w:tcW w:w="7676" w:type="dxa"/>
          </w:tcPr>
          <w:p w:rsidR="00CC653F" w:rsidRDefault="00CC653F" w:rsidP="005D608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4076700" cy="2876550"/>
                  <wp:effectExtent l="0" t="0" r="0" b="0"/>
                  <wp:docPr id="4" name="Рисунок 4" descr="D:\АУКЦИОНЫ\1_НТО 2021\2_аукцион\ИАР_кружка\5_Фасады нто лист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АУКЦИОНЫ\1_НТО 2021\2_аукцион\ИАР_кружка\5_Фасады нто лист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77" w:type="dxa"/>
          </w:tcPr>
          <w:p w:rsidR="00CC653F" w:rsidRDefault="00CC653F" w:rsidP="005D608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076700" cy="2876550"/>
                  <wp:effectExtent l="0" t="0" r="0" b="0"/>
                  <wp:docPr id="3" name="Рисунок 3" descr="D:\АУКЦИОНЫ\1_НТО 2021\2_аукцион\ИАР_кружка\6_Фасады нто лист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АУКЦИОНЫ\1_НТО 2021\2_аукцион\ИАР_кружка\6_Фасады нто лист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653F" w:rsidTr="005D608C">
        <w:tc>
          <w:tcPr>
            <w:tcW w:w="7676" w:type="dxa"/>
          </w:tcPr>
          <w:p w:rsidR="00CC653F" w:rsidRDefault="00CC653F" w:rsidP="005D608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076700" cy="2876550"/>
                  <wp:effectExtent l="0" t="0" r="0" b="0"/>
                  <wp:docPr id="2" name="Рисунок 2" descr="D:\АУКЦИОНЫ\1_НТО 2021\2_аукцион\ИАР_кружка\7_план нто лист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АУКЦИОНЫ\1_НТО 2021\2_аукцион\ИАР_кружка\7_план нто лист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77" w:type="dxa"/>
          </w:tcPr>
          <w:p w:rsidR="00CC653F" w:rsidRDefault="00CC653F" w:rsidP="005D608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076700" cy="2876550"/>
                  <wp:effectExtent l="0" t="0" r="0" b="0"/>
                  <wp:docPr id="1" name="Рисунок 1" descr="D:\АУКЦИОНЫ\1_НТО 2021\2_аукцион\ИАР_кружка\8_технические характеристики дист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АУКЦИОНЫ\1_НТО 2021\2_аукцион\ИАР_кружка\8_технические характеристики дист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653F" w:rsidRDefault="00CC653F" w:rsidP="00CC653F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</w:p>
    <w:p w:rsidR="00CC653F" w:rsidRDefault="00CC653F" w:rsidP="00CC653F">
      <w:pPr>
        <w:widowControl w:val="0"/>
        <w:suppressAutoHyphens/>
        <w:autoSpaceDE w:val="0"/>
        <w:spacing w:after="0" w:line="240" w:lineRule="auto"/>
        <w:ind w:right="-1" w:firstLine="709"/>
        <w:jc w:val="center"/>
        <w:textAlignment w:val="baseline"/>
        <w:rPr>
          <w:rFonts w:ascii="Times New Roman" w:eastAsia="Lucida Sans Unicode" w:hAnsi="Times New Roman"/>
          <w:b/>
          <w:bCs/>
          <w:kern w:val="1"/>
          <w:sz w:val="28"/>
          <w:szCs w:val="28"/>
          <w:lang w:bidi="ru-RU"/>
        </w:rPr>
      </w:pPr>
    </w:p>
    <w:p w:rsidR="00CC653F" w:rsidRDefault="00CC653F" w:rsidP="00CC653F">
      <w:pPr>
        <w:widowControl w:val="0"/>
        <w:suppressAutoHyphens/>
        <w:autoSpaceDE w:val="0"/>
        <w:spacing w:after="0" w:line="240" w:lineRule="auto"/>
        <w:ind w:right="-1" w:firstLine="709"/>
        <w:jc w:val="center"/>
        <w:textAlignment w:val="baseline"/>
        <w:rPr>
          <w:rFonts w:ascii="Times New Roman" w:eastAsia="Lucida Sans Unicode" w:hAnsi="Times New Roman"/>
          <w:b/>
          <w:bCs/>
          <w:kern w:val="1"/>
          <w:sz w:val="28"/>
          <w:szCs w:val="28"/>
          <w:lang w:bidi="ru-RU"/>
        </w:rPr>
      </w:pPr>
    </w:p>
    <w:p w:rsidR="00CC653F" w:rsidRPr="009758DB" w:rsidRDefault="00CC653F" w:rsidP="00CC653F">
      <w:pPr>
        <w:widowControl w:val="0"/>
        <w:suppressAutoHyphens/>
        <w:autoSpaceDE w:val="0"/>
        <w:spacing w:after="0" w:line="240" w:lineRule="auto"/>
        <w:ind w:right="-1" w:firstLine="709"/>
        <w:jc w:val="center"/>
        <w:textAlignment w:val="baseline"/>
        <w:rPr>
          <w:rFonts w:ascii="Times New Roman" w:eastAsia="Lucida Sans Unicode" w:hAnsi="Times New Roman"/>
          <w:b/>
          <w:bCs/>
          <w:kern w:val="1"/>
          <w:sz w:val="24"/>
          <w:szCs w:val="24"/>
          <w:lang w:bidi="ru-RU"/>
        </w:rPr>
      </w:pPr>
      <w:r w:rsidRPr="009758DB">
        <w:rPr>
          <w:rFonts w:ascii="Times New Roman" w:eastAsia="Lucida Sans Unicode" w:hAnsi="Times New Roman"/>
          <w:b/>
          <w:bCs/>
          <w:kern w:val="1"/>
          <w:sz w:val="24"/>
          <w:szCs w:val="24"/>
          <w:lang w:bidi="ru-RU"/>
        </w:rPr>
        <w:t>«Технико-экономические показатели</w:t>
      </w:r>
    </w:p>
    <w:p w:rsidR="00CC653F" w:rsidRPr="009758DB" w:rsidRDefault="00CC653F" w:rsidP="00CC653F">
      <w:pPr>
        <w:widowControl w:val="0"/>
        <w:suppressAutoHyphens/>
        <w:autoSpaceDE w:val="0"/>
        <w:spacing w:after="0" w:line="240" w:lineRule="auto"/>
        <w:ind w:right="-1" w:firstLine="709"/>
        <w:jc w:val="center"/>
        <w:textAlignment w:val="baseline"/>
        <w:rPr>
          <w:rFonts w:ascii="Times New Roman" w:eastAsia="Lucida Sans Unicode" w:hAnsi="Times New Roman"/>
          <w:b/>
          <w:kern w:val="1"/>
          <w:sz w:val="24"/>
          <w:szCs w:val="24"/>
          <w:lang w:bidi="ru-RU"/>
        </w:rPr>
      </w:pPr>
      <w:r w:rsidRPr="009758DB">
        <w:rPr>
          <w:rFonts w:ascii="Times New Roman" w:eastAsia="Lucida Sans Unicode" w:hAnsi="Times New Roman"/>
          <w:b/>
          <w:kern w:val="1"/>
          <w:sz w:val="24"/>
          <w:szCs w:val="24"/>
          <w:lang w:bidi="ru-RU"/>
        </w:rPr>
        <w:t>автономного туалетного модуля»</w:t>
      </w:r>
    </w:p>
    <w:p w:rsidR="00CC653F" w:rsidRPr="009758DB" w:rsidRDefault="00CC653F" w:rsidP="00CC653F">
      <w:pPr>
        <w:widowControl w:val="0"/>
        <w:suppressAutoHyphens/>
        <w:autoSpaceDE w:val="0"/>
        <w:spacing w:after="0"/>
        <w:ind w:right="-1"/>
        <w:textAlignment w:val="baseline"/>
        <w:rPr>
          <w:rFonts w:ascii="Times New Roman" w:eastAsia="Lucida Sans Unicode" w:hAnsi="Times New Roman"/>
          <w:b/>
          <w:kern w:val="1"/>
          <w:sz w:val="24"/>
          <w:szCs w:val="24"/>
          <w:lang w:bidi="ru-RU"/>
        </w:rPr>
      </w:pPr>
    </w:p>
    <w:p w:rsidR="00CC653F" w:rsidRPr="009758DB" w:rsidRDefault="00CC653F" w:rsidP="00CC653F">
      <w:pPr>
        <w:widowControl w:val="0"/>
        <w:numPr>
          <w:ilvl w:val="0"/>
          <w:numId w:val="11"/>
        </w:numPr>
        <w:suppressAutoHyphens/>
        <w:autoSpaceDE w:val="0"/>
        <w:spacing w:after="0"/>
        <w:ind w:left="0" w:right="-1" w:firstLine="784"/>
        <w:jc w:val="both"/>
        <w:textAlignment w:val="baseline"/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</w:pPr>
      <w:r w:rsidRPr="009758DB">
        <w:rPr>
          <w:rFonts w:ascii="Times New Roman" w:eastAsia="Lucida Sans Unicode" w:hAnsi="Times New Roman"/>
          <w:kern w:val="1"/>
          <w:sz w:val="24"/>
          <w:szCs w:val="24"/>
          <w:lang w:bidi="ru-RU"/>
        </w:rPr>
        <w:t xml:space="preserve">Автономный  туалетный  </w:t>
      </w:r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>модуль  может иметь два варианта  исполнения, первый - автономный,</w:t>
      </w:r>
      <w:r w:rsidRPr="009758DB">
        <w:rPr>
          <w:rFonts w:ascii="Times New Roman" w:eastAsia="Lucida Sans Unicode" w:hAnsi="Times New Roman"/>
          <w:kern w:val="1"/>
          <w:sz w:val="24"/>
          <w:szCs w:val="24"/>
          <w:lang w:bidi="ru-RU"/>
        </w:rPr>
        <w:t xml:space="preserve"> </w:t>
      </w:r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>он комплектуется специальными емкостями для чистой воды и сбора отходов, второй с подключением к сети канализации  и   городского  водоснабжения.</w:t>
      </w:r>
    </w:p>
    <w:p w:rsidR="00CC653F" w:rsidRPr="009758DB" w:rsidRDefault="00CC653F" w:rsidP="00CC653F">
      <w:pPr>
        <w:widowControl w:val="0"/>
        <w:numPr>
          <w:ilvl w:val="0"/>
          <w:numId w:val="11"/>
        </w:numPr>
        <w:suppressAutoHyphens/>
        <w:spacing w:after="0" w:line="240" w:lineRule="auto"/>
        <w:ind w:left="0" w:firstLine="784"/>
        <w:jc w:val="both"/>
        <w:textAlignment w:val="baseline"/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</w:pPr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 xml:space="preserve">Состоит из двух санитарно-гигиенических кабин, одна из которых адаптирована для маломобильных групп населения и подсобным помещением, расположенным между ними, для размещения технологического оборудования. Кабина для маломобильных групп населения  должна иметь   пандус  из нержавеющей стали с нанесенными резиновыми или ПВХ конструкциями  обеспечивающие противоскольжение. Пандус комплектуется поручнем из нержавеющей стали. </w:t>
      </w:r>
    </w:p>
    <w:p w:rsidR="00CC653F" w:rsidRPr="009758DB" w:rsidRDefault="00CC653F" w:rsidP="00CC653F">
      <w:pPr>
        <w:widowControl w:val="0"/>
        <w:numPr>
          <w:ilvl w:val="0"/>
          <w:numId w:val="11"/>
        </w:numPr>
        <w:tabs>
          <w:tab w:val="num" w:pos="0"/>
        </w:tabs>
        <w:suppressAutoHyphens/>
        <w:spacing w:after="0" w:line="240" w:lineRule="auto"/>
        <w:ind w:left="0" w:firstLine="709"/>
        <w:jc w:val="both"/>
        <w:textAlignment w:val="baseline"/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</w:pPr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 xml:space="preserve">Автономный туалетный модуль имеет возможность комплектования системой оплаты  с </w:t>
      </w:r>
      <w:proofErr w:type="spellStart"/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>монето</w:t>
      </w:r>
      <w:proofErr w:type="spellEnd"/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 xml:space="preserve"> и </w:t>
      </w:r>
      <w:proofErr w:type="spellStart"/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>купюроприемником</w:t>
      </w:r>
      <w:proofErr w:type="spellEnd"/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 xml:space="preserve">. </w:t>
      </w:r>
    </w:p>
    <w:p w:rsidR="00CC653F" w:rsidRPr="009758DB" w:rsidRDefault="00CC653F" w:rsidP="00CC653F">
      <w:pPr>
        <w:widowControl w:val="0"/>
        <w:suppressAutoHyphens/>
        <w:autoSpaceDE w:val="0"/>
        <w:spacing w:after="0"/>
        <w:ind w:right="-1"/>
        <w:jc w:val="both"/>
        <w:textAlignment w:val="baseline"/>
        <w:rPr>
          <w:rFonts w:ascii="Times New Roman" w:eastAsia="Lucida Sans Unicode" w:hAnsi="Times New Roman"/>
          <w:b/>
          <w:kern w:val="1"/>
          <w:sz w:val="24"/>
          <w:szCs w:val="24"/>
          <w:lang w:bidi="ru-RU"/>
        </w:rPr>
      </w:pPr>
      <w:r w:rsidRPr="009758DB">
        <w:rPr>
          <w:rFonts w:ascii="Times New Roman" w:eastAsia="Lucida Sans Unicode" w:hAnsi="Times New Roman"/>
          <w:b/>
          <w:kern w:val="1"/>
          <w:sz w:val="24"/>
          <w:szCs w:val="24"/>
          <w:lang w:bidi="ru-RU"/>
        </w:rPr>
        <w:t xml:space="preserve">Техническое описание: </w:t>
      </w:r>
    </w:p>
    <w:p w:rsidR="00CC653F" w:rsidRPr="009758DB" w:rsidRDefault="00CC653F" w:rsidP="00CC653F">
      <w:pPr>
        <w:widowControl w:val="0"/>
        <w:suppressAutoHyphens/>
        <w:autoSpaceDE w:val="0"/>
        <w:spacing w:after="0"/>
        <w:ind w:right="-1" w:firstLine="709"/>
        <w:jc w:val="both"/>
        <w:textAlignment w:val="baseline"/>
        <w:rPr>
          <w:rFonts w:ascii="Times New Roman" w:eastAsia="Lucida Sans Unicode" w:hAnsi="Times New Roman"/>
          <w:color w:val="000000"/>
          <w:kern w:val="1"/>
          <w:sz w:val="24"/>
          <w:szCs w:val="24"/>
          <w:lang w:bidi="ru-RU"/>
        </w:rPr>
      </w:pPr>
      <w:r w:rsidRPr="009758DB">
        <w:rPr>
          <w:rFonts w:ascii="Times New Roman" w:eastAsia="Lucida Sans Unicode" w:hAnsi="Times New Roman"/>
          <w:kern w:val="1"/>
          <w:sz w:val="24"/>
          <w:szCs w:val="24"/>
          <w:lang w:bidi="ru-RU"/>
        </w:rPr>
        <w:t>1) Конструктивная схема - металлический</w:t>
      </w:r>
      <w:r w:rsidRPr="009758DB">
        <w:rPr>
          <w:rFonts w:ascii="Times New Roman" w:eastAsia="Lucida Sans Unicode" w:hAnsi="Times New Roman"/>
          <w:color w:val="000000"/>
          <w:kern w:val="1"/>
          <w:sz w:val="24"/>
          <w:szCs w:val="24"/>
          <w:lang w:bidi="ru-RU"/>
        </w:rPr>
        <w:t xml:space="preserve"> окрашенный каркас с заполнением </w:t>
      </w:r>
      <w:proofErr w:type="spellStart"/>
      <w:r w:rsidRPr="009758DB">
        <w:rPr>
          <w:rFonts w:ascii="Times New Roman" w:eastAsia="Lucida Sans Unicode" w:hAnsi="Times New Roman"/>
          <w:color w:val="000000"/>
          <w:kern w:val="1"/>
          <w:sz w:val="24"/>
          <w:szCs w:val="24"/>
          <w:lang w:bidi="ru-RU"/>
        </w:rPr>
        <w:t>энергоэффективной</w:t>
      </w:r>
      <w:proofErr w:type="spellEnd"/>
      <w:r w:rsidRPr="009758DB">
        <w:rPr>
          <w:rFonts w:ascii="Times New Roman" w:eastAsia="Lucida Sans Unicode" w:hAnsi="Times New Roman"/>
          <w:color w:val="000000"/>
          <w:kern w:val="1"/>
          <w:sz w:val="24"/>
          <w:szCs w:val="24"/>
          <w:lang w:bidi="ru-RU"/>
        </w:rPr>
        <w:t xml:space="preserve">  теплоизоляцией. Устройство утеплителя должно гарантированно защитить внутренние помещения от промерзания и обеспечить отсутствие «мостов холода» по внутренним отделочным материалам.</w:t>
      </w:r>
    </w:p>
    <w:p w:rsidR="00CC653F" w:rsidRPr="009758DB" w:rsidRDefault="00CC653F" w:rsidP="00CC653F">
      <w:pPr>
        <w:widowControl w:val="0"/>
        <w:suppressAutoHyphens/>
        <w:autoSpaceDE w:val="0"/>
        <w:spacing w:after="0"/>
        <w:ind w:right="-1" w:firstLine="709"/>
        <w:jc w:val="both"/>
        <w:textAlignment w:val="baseline"/>
        <w:rPr>
          <w:rFonts w:ascii="Times New Roman" w:eastAsia="Lucida Sans Unicode" w:hAnsi="Times New Roman"/>
          <w:color w:val="000000"/>
          <w:kern w:val="1"/>
          <w:sz w:val="24"/>
          <w:szCs w:val="24"/>
          <w:lang w:bidi="ru-RU"/>
        </w:rPr>
      </w:pPr>
      <w:r w:rsidRPr="009758DB">
        <w:rPr>
          <w:rFonts w:ascii="Times New Roman" w:eastAsia="Lucida Sans Unicode" w:hAnsi="Times New Roman"/>
          <w:color w:val="000000"/>
          <w:kern w:val="1"/>
          <w:sz w:val="24"/>
          <w:szCs w:val="24"/>
          <w:lang w:bidi="ru-RU"/>
        </w:rPr>
        <w:t xml:space="preserve">2) Облицовка наружных стен модуля комбинированная. </w:t>
      </w:r>
      <w:proofErr w:type="gramStart"/>
      <w:r w:rsidRPr="009758DB">
        <w:rPr>
          <w:rFonts w:ascii="Times New Roman" w:eastAsia="Lucida Sans Unicode" w:hAnsi="Times New Roman"/>
          <w:color w:val="000000"/>
          <w:kern w:val="1"/>
          <w:sz w:val="24"/>
          <w:szCs w:val="24"/>
          <w:lang w:bidi="ru-RU"/>
        </w:rPr>
        <w:t xml:space="preserve">Осуществляется с применением алюминиевого композитного материала  (цвет по цветовому стандарту RAL 7011, 7012, 7031) в листовом исполнении и на выбор или древесно-полимерный композитный материал с текстурированным покрытием «мореный дуб», имеющим стабильность цветовых характеристик не менее 10 лет,  или </w:t>
      </w:r>
      <w:r w:rsidRPr="009758DB">
        <w:rPr>
          <w:rFonts w:ascii="Times New Roman" w:eastAsia="Lucida Sans Unicode" w:hAnsi="Times New Roman"/>
          <w:color w:val="000000"/>
          <w:kern w:val="1"/>
          <w:sz w:val="24"/>
          <w:szCs w:val="24"/>
          <w:lang w:val="en-US" w:bidi="ru-RU"/>
        </w:rPr>
        <w:t>HPL</w:t>
      </w:r>
      <w:r w:rsidRPr="009758DB">
        <w:rPr>
          <w:rFonts w:ascii="Times New Roman" w:eastAsia="Lucida Sans Unicode" w:hAnsi="Times New Roman"/>
          <w:color w:val="000000"/>
          <w:kern w:val="1"/>
          <w:sz w:val="24"/>
          <w:szCs w:val="24"/>
          <w:lang w:bidi="ru-RU"/>
        </w:rPr>
        <w:t xml:space="preserve"> панель толщиной не менее  6 мм с текстурированным покрытием «мореный дуб», имеющей  фрезеровку, имитирующую деревянную обшивку тип </w:t>
      </w:r>
      <w:r w:rsidRPr="009758DB">
        <w:rPr>
          <w:rFonts w:ascii="Times New Roman" w:eastAsia="Lucida Sans Unicode" w:hAnsi="Times New Roman"/>
          <w:kern w:val="1"/>
          <w:sz w:val="24"/>
          <w:szCs w:val="24"/>
          <w:lang w:bidi="ru-RU"/>
        </w:rPr>
        <w:t>«брус».</w:t>
      </w:r>
      <w:proofErr w:type="gramEnd"/>
    </w:p>
    <w:p w:rsidR="00CC653F" w:rsidRPr="009758DB" w:rsidRDefault="00CC653F" w:rsidP="00CC653F">
      <w:pPr>
        <w:widowControl w:val="0"/>
        <w:suppressAutoHyphens/>
        <w:autoSpaceDE w:val="0"/>
        <w:spacing w:after="0"/>
        <w:ind w:right="-1" w:firstLine="709"/>
        <w:jc w:val="both"/>
        <w:textAlignment w:val="baseline"/>
        <w:rPr>
          <w:rFonts w:ascii="Times New Roman" w:eastAsia="Lucida Sans Unicode" w:hAnsi="Times New Roman"/>
          <w:color w:val="000000"/>
          <w:kern w:val="1"/>
          <w:sz w:val="24"/>
          <w:szCs w:val="24"/>
          <w:lang w:bidi="ru-RU"/>
        </w:rPr>
      </w:pPr>
      <w:proofErr w:type="gramStart"/>
      <w:r w:rsidRPr="009758DB">
        <w:rPr>
          <w:rFonts w:ascii="Times New Roman" w:eastAsia="Lucida Sans Unicode" w:hAnsi="Times New Roman"/>
          <w:color w:val="000000"/>
          <w:kern w:val="1"/>
          <w:sz w:val="24"/>
          <w:szCs w:val="24"/>
          <w:lang w:bidi="ru-RU"/>
        </w:rPr>
        <w:t>3) Двери в кабины должны иметь размер не менее 800 мм по ширине и 2000 по высоте для стандартной кабины и 950 мм по ширине и 2000 по высоте  для кабины для маломобильных групп населения, в антивандальном исполнении,  из алюминиевого проката, окрашенная полимерными или порошковыми эмалями  по цветовому стандарту RAL 7011, 7012, 7031, наличие доводчика и электромеханического замка с функцией</w:t>
      </w:r>
      <w:proofErr w:type="gramEnd"/>
      <w:r w:rsidRPr="009758DB">
        <w:rPr>
          <w:rFonts w:ascii="Times New Roman" w:eastAsia="Lucida Sans Unicode" w:hAnsi="Times New Roman"/>
          <w:color w:val="000000"/>
          <w:kern w:val="1"/>
          <w:sz w:val="24"/>
          <w:szCs w:val="24"/>
          <w:lang w:bidi="ru-RU"/>
        </w:rPr>
        <w:t xml:space="preserve"> ручного отпирания с внутренней стороны.</w:t>
      </w:r>
    </w:p>
    <w:p w:rsidR="00CC653F" w:rsidRPr="009758DB" w:rsidRDefault="00CC653F" w:rsidP="00CC653F">
      <w:pPr>
        <w:widowControl w:val="0"/>
        <w:suppressAutoHyphens/>
        <w:autoSpaceDE w:val="0"/>
        <w:spacing w:after="0"/>
        <w:ind w:right="-1" w:firstLine="709"/>
        <w:jc w:val="both"/>
        <w:textAlignment w:val="baseline"/>
        <w:rPr>
          <w:rFonts w:ascii="Times New Roman" w:eastAsia="Lucida Sans Unicode" w:hAnsi="Times New Roman"/>
          <w:color w:val="000000"/>
          <w:kern w:val="1"/>
          <w:sz w:val="24"/>
          <w:szCs w:val="24"/>
          <w:lang w:bidi="ru-RU"/>
        </w:rPr>
      </w:pPr>
      <w:r w:rsidRPr="009758DB">
        <w:rPr>
          <w:rFonts w:ascii="Times New Roman" w:eastAsia="Lucida Sans Unicode" w:hAnsi="Times New Roman"/>
          <w:color w:val="000000"/>
          <w:kern w:val="1"/>
          <w:sz w:val="24"/>
          <w:szCs w:val="24"/>
          <w:lang w:bidi="ru-RU"/>
        </w:rPr>
        <w:t xml:space="preserve">4) Световые знаки информационных конструкций размещаются на поверхности стены НТО выше входной двери на лицевом фасаде и на боковой стороне, </w:t>
      </w:r>
      <w:proofErr w:type="gramStart"/>
      <w:r w:rsidRPr="009758DB">
        <w:rPr>
          <w:rFonts w:ascii="Times New Roman" w:eastAsia="Lucida Sans Unicode" w:hAnsi="Times New Roman"/>
          <w:color w:val="000000"/>
          <w:kern w:val="1"/>
          <w:sz w:val="24"/>
          <w:szCs w:val="24"/>
          <w:lang w:bidi="ru-RU"/>
        </w:rPr>
        <w:t>согласно</w:t>
      </w:r>
      <w:proofErr w:type="gramEnd"/>
      <w:r w:rsidRPr="009758DB">
        <w:rPr>
          <w:rFonts w:ascii="Times New Roman" w:eastAsia="Lucida Sans Unicode" w:hAnsi="Times New Roman"/>
          <w:color w:val="000000"/>
          <w:kern w:val="1"/>
          <w:sz w:val="24"/>
          <w:szCs w:val="24"/>
          <w:lang w:bidi="ru-RU"/>
        </w:rPr>
        <w:t xml:space="preserve"> графического эскиза.  Знаки и графические элементы выполнены по технологии «инкрустация» и находятся в одной плоскости с панелью внешней обшивки. Подсветка выполнена по энергосберегающей </w:t>
      </w:r>
      <w:r w:rsidRPr="009758DB">
        <w:rPr>
          <w:rFonts w:ascii="Times New Roman" w:eastAsia="Lucida Sans Unicode" w:hAnsi="Times New Roman"/>
          <w:color w:val="000000"/>
          <w:kern w:val="1"/>
          <w:sz w:val="24"/>
          <w:szCs w:val="24"/>
          <w:lang w:val="en-US" w:bidi="ru-RU"/>
        </w:rPr>
        <w:t>LED</w:t>
      </w:r>
      <w:r w:rsidRPr="009758DB">
        <w:rPr>
          <w:rFonts w:ascii="Times New Roman" w:eastAsia="Lucida Sans Unicode" w:hAnsi="Times New Roman"/>
          <w:color w:val="000000"/>
          <w:kern w:val="1"/>
          <w:sz w:val="24"/>
          <w:szCs w:val="24"/>
          <w:lang w:bidi="ru-RU"/>
        </w:rPr>
        <w:t xml:space="preserve"> технологии с тыльной стороны знаков, имеет автоматическое включение с наступлением темного времени суток.</w:t>
      </w:r>
    </w:p>
    <w:p w:rsidR="00CC653F" w:rsidRPr="009758DB" w:rsidRDefault="00CC653F" w:rsidP="00CC653F">
      <w:pPr>
        <w:widowControl w:val="0"/>
        <w:numPr>
          <w:ilvl w:val="0"/>
          <w:numId w:val="10"/>
        </w:numPr>
        <w:suppressAutoHyphens/>
        <w:autoSpaceDE w:val="0"/>
        <w:spacing w:after="0" w:line="240" w:lineRule="auto"/>
        <w:ind w:left="0" w:right="-1" w:firstLine="709"/>
        <w:jc w:val="both"/>
        <w:textAlignment w:val="baseline"/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</w:pPr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 xml:space="preserve">Внутренняя отделка </w:t>
      </w:r>
      <w:r w:rsidRPr="009758DB">
        <w:rPr>
          <w:rFonts w:ascii="Times New Roman" w:eastAsia="Lucida Sans Unicode" w:hAnsi="Times New Roman"/>
          <w:kern w:val="1"/>
          <w:sz w:val="24"/>
          <w:szCs w:val="24"/>
          <w:lang w:bidi="ru-RU"/>
        </w:rPr>
        <w:t>автономного</w:t>
      </w:r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 xml:space="preserve"> туалетного модуля должна быть   водостойкой, стойкой к  дезинфицирующим, моющим, антисептическим составам в антивандальном исполнении. Изготавливается из нержавеющей стали толщиной не менее 0,8 мм с декоративным </w:t>
      </w:r>
      <w:proofErr w:type="gramStart"/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>покрытием</w:t>
      </w:r>
      <w:proofErr w:type="gramEnd"/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 xml:space="preserve"> уменьшающим эффект «жирные пальцы» или из </w:t>
      </w:r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val="en-US" w:bidi="ru-RU"/>
        </w:rPr>
        <w:t>HPL</w:t>
      </w:r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 xml:space="preserve"> панели толщиной не менее 2 мм имеющей цвет, имитирующий покрытие нержавеющей стали.   Для пола используется алюминиевый рифленый лист «квинтет» толщиной не менее  2 мм с обязательной герметизацией  стыковочных и примыкающих швов или из наливного эпоксидного  кварцевого пола, цвет покрытия  серый. </w:t>
      </w:r>
    </w:p>
    <w:p w:rsidR="00CC653F" w:rsidRPr="009758DB" w:rsidRDefault="00CC653F" w:rsidP="00CC653F">
      <w:pPr>
        <w:widowControl w:val="0"/>
        <w:numPr>
          <w:ilvl w:val="0"/>
          <w:numId w:val="10"/>
        </w:numPr>
        <w:suppressAutoHyphens/>
        <w:autoSpaceDE w:val="0"/>
        <w:spacing w:after="0" w:line="240" w:lineRule="auto"/>
        <w:ind w:left="0" w:right="-1" w:firstLine="709"/>
        <w:jc w:val="both"/>
        <w:textAlignment w:val="baseline"/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</w:pPr>
      <w:r w:rsidRPr="009758DB">
        <w:rPr>
          <w:rFonts w:ascii="Times New Roman" w:eastAsia="Lucida Sans Unicode" w:hAnsi="Times New Roman"/>
          <w:kern w:val="1"/>
          <w:sz w:val="24"/>
          <w:szCs w:val="24"/>
          <w:lang w:bidi="ru-RU"/>
        </w:rPr>
        <w:t xml:space="preserve">Автономный туалетный </w:t>
      </w:r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 xml:space="preserve">модуль   должен быть оснащен системой освещения, выполненной по </w:t>
      </w:r>
      <w:r w:rsidRPr="009758DB">
        <w:rPr>
          <w:rFonts w:ascii="Times New Roman" w:eastAsia="Lucida Sans Unicode" w:hAnsi="Times New Roman"/>
          <w:color w:val="000000"/>
          <w:kern w:val="1"/>
          <w:sz w:val="24"/>
          <w:szCs w:val="24"/>
          <w:lang w:bidi="ru-RU"/>
        </w:rPr>
        <w:t xml:space="preserve">энергосберегающей </w:t>
      </w:r>
      <w:r w:rsidRPr="009758DB">
        <w:rPr>
          <w:rFonts w:ascii="Times New Roman" w:eastAsia="Lucida Sans Unicode" w:hAnsi="Times New Roman"/>
          <w:color w:val="000000"/>
          <w:kern w:val="1"/>
          <w:sz w:val="24"/>
          <w:szCs w:val="24"/>
          <w:lang w:val="en-US" w:bidi="ru-RU"/>
        </w:rPr>
        <w:t>LED</w:t>
      </w:r>
      <w:r w:rsidRPr="009758DB">
        <w:rPr>
          <w:rFonts w:ascii="Times New Roman" w:eastAsia="Lucida Sans Unicode" w:hAnsi="Times New Roman"/>
          <w:color w:val="000000"/>
          <w:kern w:val="1"/>
          <w:sz w:val="24"/>
          <w:szCs w:val="24"/>
          <w:lang w:bidi="ru-RU"/>
        </w:rPr>
        <w:t xml:space="preserve"> технологии </w:t>
      </w:r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 xml:space="preserve">работающей от датчиков движения; норма освещенности </w:t>
      </w:r>
      <w:r w:rsidRPr="009758DB">
        <w:rPr>
          <w:rFonts w:ascii="Times New Roman" w:eastAsia="Lucida Sans Unicode" w:hAnsi="Times New Roman"/>
          <w:kern w:val="1"/>
          <w:sz w:val="24"/>
          <w:szCs w:val="24"/>
          <w:lang w:bidi="ru-RU"/>
        </w:rPr>
        <w:t xml:space="preserve"> </w:t>
      </w:r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>по СНиП 23-05-95.</w:t>
      </w:r>
    </w:p>
    <w:p w:rsidR="00CC653F" w:rsidRPr="009758DB" w:rsidRDefault="00CC653F" w:rsidP="00CC653F">
      <w:pPr>
        <w:widowControl w:val="0"/>
        <w:numPr>
          <w:ilvl w:val="0"/>
          <w:numId w:val="10"/>
        </w:numPr>
        <w:suppressAutoHyphens/>
        <w:autoSpaceDE w:val="0"/>
        <w:spacing w:after="0" w:line="240" w:lineRule="auto"/>
        <w:ind w:left="0" w:right="-1" w:firstLine="709"/>
        <w:jc w:val="both"/>
        <w:textAlignment w:val="baseline"/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</w:pPr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lastRenderedPageBreak/>
        <w:t xml:space="preserve">Системой отопления, выполненной  на базе электрических нагревательных приборов в антивандальном исполнении. Мощность конвекторов не менее 100 </w:t>
      </w:r>
      <w:proofErr w:type="spellStart"/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>вт</w:t>
      </w:r>
      <w:proofErr w:type="spellEnd"/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>/м</w:t>
      </w:r>
      <w:proofErr w:type="gramStart"/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>2</w:t>
      </w:r>
      <w:proofErr w:type="gramEnd"/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 xml:space="preserve">  обогреваемого помещения. Система отопления должна обеспечивать  нормальный температурный режим и работать в автоматическом режиме.   </w:t>
      </w:r>
    </w:p>
    <w:p w:rsidR="00CC653F" w:rsidRPr="009758DB" w:rsidRDefault="00CC653F" w:rsidP="00CC653F">
      <w:pPr>
        <w:widowControl w:val="0"/>
        <w:numPr>
          <w:ilvl w:val="0"/>
          <w:numId w:val="10"/>
        </w:numPr>
        <w:suppressAutoHyphens/>
        <w:autoSpaceDE w:val="0"/>
        <w:spacing w:after="0" w:line="240" w:lineRule="auto"/>
        <w:ind w:left="0" w:right="-1" w:firstLine="709"/>
        <w:jc w:val="both"/>
        <w:textAlignment w:val="baseline"/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</w:pPr>
      <w:r w:rsidRPr="009758DB">
        <w:rPr>
          <w:rFonts w:ascii="Times New Roman" w:eastAsia="Lucida Sans Unicode" w:hAnsi="Times New Roman"/>
          <w:kern w:val="1"/>
          <w:sz w:val="24"/>
          <w:szCs w:val="24"/>
          <w:lang w:bidi="ru-RU"/>
        </w:rPr>
        <w:t xml:space="preserve">В автономный туалетный </w:t>
      </w:r>
      <w:r w:rsidRPr="009758DB"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  <w:t>модуль  должны быть установлены акустическая система и вентиляционная система.</w:t>
      </w:r>
    </w:p>
    <w:p w:rsidR="00CC653F" w:rsidRPr="009758DB" w:rsidRDefault="00CC653F" w:rsidP="00CC653F">
      <w:pPr>
        <w:widowControl w:val="0"/>
        <w:numPr>
          <w:ilvl w:val="0"/>
          <w:numId w:val="10"/>
        </w:numPr>
        <w:suppressAutoHyphens/>
        <w:autoSpaceDE w:val="0"/>
        <w:spacing w:after="0" w:line="240" w:lineRule="auto"/>
        <w:ind w:left="0" w:right="-1" w:firstLine="709"/>
        <w:jc w:val="both"/>
        <w:textAlignment w:val="baseline"/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</w:pPr>
      <w:r w:rsidRPr="009758DB">
        <w:rPr>
          <w:rFonts w:ascii="Times New Roman" w:eastAsia="Lucida Sans Unicode" w:hAnsi="Times New Roman"/>
          <w:kern w:val="1"/>
          <w:sz w:val="24"/>
          <w:szCs w:val="24"/>
          <w:lang w:bidi="ru-RU"/>
        </w:rPr>
        <w:t xml:space="preserve">Все сантехническое оборудование, устанавливаемое  в модуль, должно иметь антивандальное исполнение, изготовленное из нержавеющей стали, унитаз должен крепиться к стене, все разводки и подключения должны находиться  со стороны подсобного помещения. В </w:t>
      </w:r>
      <w:proofErr w:type="spellStart"/>
      <w:r w:rsidRPr="009758DB">
        <w:rPr>
          <w:rFonts w:ascii="Times New Roman" w:eastAsia="Lucida Sans Unicode" w:hAnsi="Times New Roman"/>
          <w:kern w:val="1"/>
          <w:sz w:val="24"/>
          <w:szCs w:val="24"/>
          <w:lang w:bidi="ru-RU"/>
        </w:rPr>
        <w:t>санитарно</w:t>
      </w:r>
      <w:proofErr w:type="spellEnd"/>
      <w:r w:rsidRPr="009758DB">
        <w:rPr>
          <w:rFonts w:ascii="Times New Roman" w:eastAsia="Lucida Sans Unicode" w:hAnsi="Times New Roman"/>
          <w:kern w:val="1"/>
          <w:sz w:val="24"/>
          <w:szCs w:val="24"/>
          <w:lang w:bidi="ru-RU"/>
        </w:rPr>
        <w:t xml:space="preserve">–гигиенической кабине предназначенной  для маломобильных групп населения необходимо установить специальные приспособления и поручни согласно </w:t>
      </w:r>
      <w:r w:rsidRPr="009758DB">
        <w:rPr>
          <w:rFonts w:ascii="Times New Roman" w:eastAsia="Lucida Sans Unicode" w:hAnsi="Times New Roman"/>
          <w:color w:val="333333"/>
          <w:kern w:val="1"/>
          <w:sz w:val="24"/>
          <w:szCs w:val="24"/>
          <w:shd w:val="clear" w:color="auto" w:fill="FFFFFF"/>
          <w:lang w:bidi="ru-RU"/>
        </w:rPr>
        <w:t>"СНиП 35-01-2001</w:t>
      </w:r>
      <w:r w:rsidRPr="009758DB">
        <w:rPr>
          <w:rFonts w:ascii="Times New Roman" w:eastAsia="Lucida Sans Unicode" w:hAnsi="Times New Roman"/>
          <w:kern w:val="1"/>
          <w:sz w:val="24"/>
          <w:szCs w:val="24"/>
          <w:lang w:bidi="ru-RU"/>
        </w:rPr>
        <w:t xml:space="preserve"> </w:t>
      </w:r>
      <w:r w:rsidRPr="009758DB">
        <w:rPr>
          <w:rFonts w:ascii="Times New Roman" w:eastAsia="Lucida Sans Unicode" w:hAnsi="Times New Roman"/>
          <w:color w:val="333333"/>
          <w:kern w:val="1"/>
          <w:sz w:val="24"/>
          <w:szCs w:val="24"/>
          <w:shd w:val="clear" w:color="auto" w:fill="FFFFFF"/>
          <w:lang w:bidi="ru-RU"/>
        </w:rPr>
        <w:t xml:space="preserve">СП 59.13330.2016.  </w:t>
      </w:r>
      <w:r w:rsidRPr="009758DB">
        <w:rPr>
          <w:rFonts w:ascii="Times New Roman" w:eastAsia="Lucida Sans Unicode" w:hAnsi="Times New Roman"/>
          <w:kern w:val="1"/>
          <w:sz w:val="24"/>
          <w:szCs w:val="24"/>
          <w:lang w:bidi="ru-RU"/>
        </w:rPr>
        <w:t xml:space="preserve">Кабины должны иметь антивандальные небьющиеся зеркала, диспенсеры для бумаги и полотенец, сушилки для рук (фены), дозаторы жидкого мыла, урны. </w:t>
      </w:r>
    </w:p>
    <w:p w:rsidR="00CC653F" w:rsidRPr="009758DB" w:rsidRDefault="00CC653F" w:rsidP="00CC653F">
      <w:pPr>
        <w:widowControl w:val="0"/>
        <w:numPr>
          <w:ilvl w:val="0"/>
          <w:numId w:val="10"/>
        </w:numPr>
        <w:suppressAutoHyphens/>
        <w:autoSpaceDE w:val="0"/>
        <w:spacing w:after="0" w:line="240" w:lineRule="auto"/>
        <w:ind w:left="0" w:right="-1" w:firstLine="709"/>
        <w:jc w:val="both"/>
        <w:textAlignment w:val="baseline"/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</w:pPr>
      <w:r w:rsidRPr="009758DB">
        <w:rPr>
          <w:rFonts w:ascii="Times New Roman" w:eastAsia="Lucida Sans Unicode" w:hAnsi="Times New Roman"/>
          <w:kern w:val="1"/>
          <w:sz w:val="24"/>
          <w:szCs w:val="24"/>
          <w:lang w:bidi="ru-RU"/>
        </w:rPr>
        <w:t>В автономном варианте исполнения емкости  для технической воды  и фекальный бак должны иметь систему подогрева. Патрубок подключения к фекальному баку должен располагаться внутри подсобного помещения. Емкость с технической водой должна иметь автоматическую дозирующую  систему внесения антисептических реагентов в поставляемую воду. Объем фекальной емкости не менее 2000л</w:t>
      </w:r>
      <w:proofErr w:type="gramStart"/>
      <w:r w:rsidRPr="009758DB">
        <w:rPr>
          <w:rFonts w:ascii="Times New Roman" w:eastAsia="Lucida Sans Unicode" w:hAnsi="Times New Roman"/>
          <w:kern w:val="1"/>
          <w:sz w:val="24"/>
          <w:szCs w:val="24"/>
          <w:lang w:bidi="ru-RU"/>
        </w:rPr>
        <w:t xml:space="preserve"> ,</w:t>
      </w:r>
      <w:proofErr w:type="gramEnd"/>
      <w:r w:rsidRPr="009758DB">
        <w:rPr>
          <w:rFonts w:ascii="Times New Roman" w:eastAsia="Lucida Sans Unicode" w:hAnsi="Times New Roman"/>
          <w:kern w:val="1"/>
          <w:sz w:val="24"/>
          <w:szCs w:val="24"/>
          <w:lang w:bidi="ru-RU"/>
        </w:rPr>
        <w:t xml:space="preserve"> бака для воды не менее 1000 л.</w:t>
      </w:r>
    </w:p>
    <w:p w:rsidR="00CC653F" w:rsidRPr="009758DB" w:rsidRDefault="00CC653F" w:rsidP="00CC653F">
      <w:pPr>
        <w:widowControl w:val="0"/>
        <w:numPr>
          <w:ilvl w:val="0"/>
          <w:numId w:val="10"/>
        </w:numPr>
        <w:suppressAutoHyphens/>
        <w:autoSpaceDE w:val="0"/>
        <w:spacing w:after="0" w:line="240" w:lineRule="auto"/>
        <w:ind w:left="0" w:right="-1" w:firstLine="709"/>
        <w:jc w:val="both"/>
        <w:textAlignment w:val="baseline"/>
        <w:rPr>
          <w:rFonts w:ascii="Times New Roman" w:eastAsia="Lucida Sans Unicode" w:hAnsi="Times New Roman"/>
          <w:kern w:val="1"/>
          <w:sz w:val="24"/>
          <w:szCs w:val="24"/>
          <w:shd w:val="clear" w:color="auto" w:fill="FFFFFF"/>
          <w:lang w:bidi="ru-RU"/>
        </w:rPr>
      </w:pPr>
      <w:r w:rsidRPr="009758DB">
        <w:rPr>
          <w:rFonts w:ascii="Times New Roman" w:eastAsia="Lucida Sans Unicode" w:hAnsi="Times New Roman"/>
          <w:kern w:val="1"/>
          <w:sz w:val="24"/>
          <w:szCs w:val="24"/>
          <w:lang w:bidi="ru-RU"/>
        </w:rPr>
        <w:t>После установки  туалетного модуля выполнить устройство  ступеней и площадок перед входными дверями согласно СП 1.13130.2020 Системы противопожарной защиты. Эвакуационные пути и выходы.</w:t>
      </w:r>
    </w:p>
    <w:p w:rsidR="00CC653F" w:rsidRPr="009758DB" w:rsidRDefault="00CC653F" w:rsidP="00AD3D2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9758DB">
        <w:rPr>
          <w:rFonts w:ascii="Times New Roman" w:hAnsi="Times New Roman"/>
          <w:sz w:val="24"/>
          <w:szCs w:val="24"/>
        </w:rPr>
        <w:t xml:space="preserve">Организацию проведения аукциона по продаже права на заключение Договора </w:t>
      </w:r>
      <w:r w:rsidRPr="009758DB">
        <w:rPr>
          <w:rFonts w:ascii="Times New Roman" w:hAnsi="Times New Roman"/>
          <w:bCs/>
          <w:sz w:val="24"/>
          <w:szCs w:val="24"/>
        </w:rPr>
        <w:t xml:space="preserve">осуществляет управление развития предпринимательства, потребительского рынка и инновационной политики </w:t>
      </w:r>
      <w:r w:rsidRPr="009758DB">
        <w:rPr>
          <w:rFonts w:ascii="Times New Roman" w:hAnsi="Times New Roman"/>
          <w:sz w:val="24"/>
          <w:szCs w:val="24"/>
        </w:rPr>
        <w:t>администрации городского округа город Воронеж, почтовый адрес и местонахождение: 394018, г. Воронеж, ул. Средне-Московская, 10, номер контактного телефона: 8(473) 228-33-24; 228-37-92,</w:t>
      </w:r>
      <w:r>
        <w:rPr>
          <w:rFonts w:ascii="Times New Roman" w:hAnsi="Times New Roman"/>
          <w:sz w:val="24"/>
          <w:szCs w:val="24"/>
        </w:rPr>
        <w:t xml:space="preserve"> каб.4; 10  (далее – Организатор)</w:t>
      </w:r>
      <w:r w:rsidRPr="00A6178A">
        <w:rPr>
          <w:rFonts w:ascii="Times New Roman" w:hAnsi="Times New Roman"/>
          <w:sz w:val="24"/>
          <w:szCs w:val="24"/>
        </w:rPr>
        <w:t>.</w:t>
      </w: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Претендент - юридическое лицо независимо от организационно-правовой формы, формы собственности, места нахождения и места происхождения капитала или физическое лицо, зарегистрированное в установленном порядке в качестве индивидуального предпринимателя, выразившие волеизъявление на участие в аукционе по продаже права на заключение Д</w:t>
      </w:r>
      <w:r w:rsidRPr="00DB6727">
        <w:rPr>
          <w:rFonts w:ascii="Times New Roman" w:hAnsi="Times New Roman"/>
          <w:sz w:val="24"/>
          <w:szCs w:val="24"/>
        </w:rPr>
        <w:t>оговора</w:t>
      </w:r>
      <w:r>
        <w:rPr>
          <w:rFonts w:ascii="Times New Roman" w:hAnsi="Times New Roman"/>
          <w:sz w:val="24"/>
          <w:szCs w:val="24"/>
        </w:rPr>
        <w:t>.</w:t>
      </w:r>
      <w:r w:rsidRPr="00DB6727">
        <w:rPr>
          <w:rFonts w:ascii="Times New Roman" w:hAnsi="Times New Roman"/>
          <w:sz w:val="24"/>
          <w:szCs w:val="24"/>
        </w:rPr>
        <w:t xml:space="preserve"> </w:t>
      </w:r>
    </w:p>
    <w:p w:rsidR="00CC653F" w:rsidRPr="00580807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9758DB">
        <w:rPr>
          <w:rFonts w:ascii="Times New Roman" w:hAnsi="Times New Roman"/>
          <w:color w:val="000000"/>
          <w:sz w:val="24"/>
          <w:szCs w:val="24"/>
        </w:rPr>
        <w:t xml:space="preserve">Прием заявок </w:t>
      </w:r>
      <w:r w:rsidRPr="009758DB">
        <w:rPr>
          <w:rFonts w:ascii="Times New Roman" w:hAnsi="Times New Roman"/>
          <w:b/>
          <w:color w:val="000000"/>
          <w:sz w:val="24"/>
          <w:szCs w:val="24"/>
        </w:rPr>
        <w:t xml:space="preserve">с </w:t>
      </w:r>
      <w:r w:rsidR="009758DB" w:rsidRPr="009758DB">
        <w:rPr>
          <w:rFonts w:ascii="Times New Roman" w:hAnsi="Times New Roman"/>
          <w:b/>
          <w:color w:val="000000"/>
          <w:sz w:val="24"/>
          <w:szCs w:val="24"/>
        </w:rPr>
        <w:t>22.12.2021 по 14.01.2022</w:t>
      </w:r>
      <w:r w:rsidRPr="009758DB">
        <w:rPr>
          <w:rFonts w:ascii="Times New Roman" w:hAnsi="Times New Roman"/>
          <w:color w:val="000000"/>
          <w:sz w:val="24"/>
          <w:szCs w:val="24"/>
        </w:rPr>
        <w:t>, в рабочие</w:t>
      </w:r>
      <w:r>
        <w:rPr>
          <w:rFonts w:ascii="Times New Roman" w:hAnsi="Times New Roman"/>
          <w:color w:val="000000"/>
          <w:sz w:val="24"/>
          <w:szCs w:val="24"/>
        </w:rPr>
        <w:t xml:space="preserve"> дни с 10</w:t>
      </w:r>
      <w:r w:rsidRPr="00580807">
        <w:rPr>
          <w:rFonts w:ascii="Times New Roman" w:hAnsi="Times New Roman"/>
          <w:color w:val="000000"/>
          <w:sz w:val="24"/>
          <w:szCs w:val="24"/>
        </w:rPr>
        <w:t xml:space="preserve"> час. 00 мин.</w:t>
      </w:r>
      <w:r>
        <w:rPr>
          <w:rFonts w:ascii="Times New Roman" w:hAnsi="Times New Roman"/>
          <w:color w:val="000000"/>
          <w:sz w:val="24"/>
          <w:szCs w:val="24"/>
        </w:rPr>
        <w:t xml:space="preserve"> до 13</w:t>
      </w:r>
      <w:r w:rsidRPr="00580807">
        <w:rPr>
          <w:rFonts w:ascii="Times New Roman" w:hAnsi="Times New Roman"/>
          <w:color w:val="000000"/>
          <w:sz w:val="24"/>
          <w:szCs w:val="24"/>
        </w:rPr>
        <w:t xml:space="preserve"> час. 00 мин. </w:t>
      </w:r>
    </w:p>
    <w:p w:rsidR="00CC653F" w:rsidRPr="00580807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580807">
        <w:rPr>
          <w:rFonts w:ascii="Times New Roman" w:hAnsi="Times New Roman"/>
          <w:color w:val="000000"/>
          <w:sz w:val="24"/>
          <w:szCs w:val="24"/>
        </w:rPr>
        <w:t xml:space="preserve"> Рассмотрение заявок: в помещении </w:t>
      </w:r>
      <w:r w:rsidRPr="00580807">
        <w:rPr>
          <w:rFonts w:ascii="Times New Roman" w:hAnsi="Times New Roman"/>
          <w:bCs/>
          <w:color w:val="000000"/>
          <w:sz w:val="24"/>
          <w:szCs w:val="24"/>
        </w:rPr>
        <w:t xml:space="preserve">управления развития предпринимательства, потребительского рынка и инновационной политики </w:t>
      </w:r>
      <w:r w:rsidRPr="00580807">
        <w:rPr>
          <w:rFonts w:ascii="Times New Roman" w:hAnsi="Times New Roman"/>
          <w:color w:val="000000"/>
          <w:sz w:val="24"/>
          <w:szCs w:val="24"/>
        </w:rPr>
        <w:t xml:space="preserve">  администрации городского округа город Воронеж по адресу: 394018, г. Воронеж, ул. Средне-Московская, 10, «актовый зал», </w:t>
      </w:r>
      <w:r>
        <w:rPr>
          <w:rFonts w:ascii="Times New Roman" w:hAnsi="Times New Roman"/>
          <w:color w:val="000000"/>
          <w:sz w:val="24"/>
          <w:szCs w:val="24"/>
        </w:rPr>
        <w:t xml:space="preserve">                                       </w:t>
      </w:r>
      <w:r w:rsidRPr="009758DB">
        <w:rPr>
          <w:rFonts w:ascii="Times New Roman" w:hAnsi="Times New Roman"/>
          <w:b/>
          <w:color w:val="000000"/>
          <w:sz w:val="24"/>
          <w:szCs w:val="24"/>
        </w:rPr>
        <w:t>с</w:t>
      </w:r>
      <w:r w:rsidRPr="009758D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9758DB" w:rsidRPr="009758DB">
        <w:rPr>
          <w:rFonts w:ascii="Times New Roman" w:hAnsi="Times New Roman"/>
          <w:b/>
          <w:color w:val="000000"/>
          <w:sz w:val="24"/>
          <w:szCs w:val="24"/>
        </w:rPr>
        <w:t>21.01.2022 по 24.01.2022</w:t>
      </w:r>
      <w:r w:rsidRPr="009758DB">
        <w:rPr>
          <w:rFonts w:ascii="Times New Roman" w:hAnsi="Times New Roman"/>
          <w:b/>
          <w:color w:val="000000"/>
          <w:sz w:val="24"/>
          <w:szCs w:val="24"/>
        </w:rPr>
        <w:t>.</w:t>
      </w: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4B731D">
        <w:rPr>
          <w:rFonts w:ascii="Times New Roman" w:hAnsi="Times New Roman"/>
          <w:sz w:val="24"/>
          <w:szCs w:val="24"/>
        </w:rPr>
        <w:t>Предос</w:t>
      </w:r>
      <w:r>
        <w:rPr>
          <w:rFonts w:ascii="Times New Roman" w:hAnsi="Times New Roman"/>
          <w:sz w:val="24"/>
          <w:szCs w:val="24"/>
        </w:rPr>
        <w:t xml:space="preserve">тавление разъяснений положений </w:t>
      </w:r>
      <w:r w:rsidRPr="004B731D">
        <w:rPr>
          <w:rFonts w:ascii="Times New Roman" w:hAnsi="Times New Roman"/>
          <w:sz w:val="24"/>
          <w:szCs w:val="24"/>
        </w:rPr>
        <w:t>информационного сообщения  (в устной или письменной форме - по желанию заявителя), ознакомление заявителе</w:t>
      </w:r>
      <w:r>
        <w:rPr>
          <w:rFonts w:ascii="Times New Roman" w:hAnsi="Times New Roman"/>
          <w:sz w:val="24"/>
          <w:szCs w:val="24"/>
        </w:rPr>
        <w:t xml:space="preserve">й с документацией осуществляет </w:t>
      </w:r>
      <w:r w:rsidRPr="004B731D">
        <w:rPr>
          <w:rFonts w:ascii="Times New Roman" w:hAnsi="Times New Roman"/>
          <w:sz w:val="24"/>
          <w:szCs w:val="24"/>
        </w:rPr>
        <w:t>Организатор</w:t>
      </w:r>
      <w:r>
        <w:rPr>
          <w:rFonts w:ascii="Times New Roman" w:hAnsi="Times New Roman"/>
          <w:sz w:val="24"/>
          <w:szCs w:val="24"/>
        </w:rPr>
        <w:t>:</w:t>
      </w:r>
      <w:r w:rsidRPr="004B731D">
        <w:rPr>
          <w:rFonts w:ascii="Times New Roman" w:hAnsi="Times New Roman"/>
          <w:sz w:val="24"/>
          <w:szCs w:val="24"/>
        </w:rPr>
        <w:t xml:space="preserve"> </w:t>
      </w:r>
      <w:r w:rsidRPr="00580807">
        <w:rPr>
          <w:rFonts w:ascii="Times New Roman" w:hAnsi="Times New Roman"/>
          <w:b/>
          <w:color w:val="000000"/>
          <w:sz w:val="24"/>
          <w:szCs w:val="24"/>
        </w:rPr>
        <w:t xml:space="preserve">с </w:t>
      </w:r>
      <w:r w:rsidR="009758DB" w:rsidRPr="009758DB">
        <w:rPr>
          <w:rFonts w:ascii="Times New Roman" w:hAnsi="Times New Roman"/>
          <w:b/>
          <w:color w:val="000000"/>
          <w:sz w:val="24"/>
          <w:szCs w:val="24"/>
        </w:rPr>
        <w:t>22.12.2021 по 14.01.2022</w:t>
      </w:r>
      <w:r w:rsidRPr="006E61E2">
        <w:rPr>
          <w:rFonts w:ascii="Times New Roman" w:hAnsi="Times New Roman"/>
          <w:sz w:val="24"/>
          <w:szCs w:val="24"/>
        </w:rPr>
        <w:t>, в раб</w:t>
      </w:r>
      <w:r>
        <w:rPr>
          <w:rFonts w:ascii="Times New Roman" w:hAnsi="Times New Roman"/>
          <w:sz w:val="24"/>
          <w:szCs w:val="24"/>
        </w:rPr>
        <w:t>очие дни с 10 час. 00 мин.                              до 13</w:t>
      </w:r>
      <w:r w:rsidRPr="006E61E2">
        <w:rPr>
          <w:rFonts w:ascii="Times New Roman" w:hAnsi="Times New Roman"/>
          <w:sz w:val="24"/>
          <w:szCs w:val="24"/>
        </w:rPr>
        <w:t xml:space="preserve"> час. 00 мин.</w:t>
      </w: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Претендент вправе подать только одну заявку на участие в аукционе в отношении каждого предмета аукциона (лота).</w:t>
      </w: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Заявки,  поступившие по истечении срока их приема, указанного в информационном сообщении о проведен</w:t>
      </w:r>
      <w:proofErr w:type="gramStart"/>
      <w:r>
        <w:rPr>
          <w:rFonts w:ascii="Times New Roman" w:hAnsi="Times New Roman"/>
          <w:sz w:val="24"/>
          <w:szCs w:val="24"/>
        </w:rPr>
        <w:t>ии ау</w:t>
      </w:r>
      <w:proofErr w:type="gramEnd"/>
      <w:r>
        <w:rPr>
          <w:rFonts w:ascii="Times New Roman" w:hAnsi="Times New Roman"/>
          <w:sz w:val="24"/>
          <w:szCs w:val="24"/>
        </w:rPr>
        <w:t>кциона, вместе с описью, на которой делается отметка об отказе в принятии документов, возвращаются претендентам или их уполномоченным представителям под расписку.</w:t>
      </w: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Претендент, подавший заявку на участие в аукционе, вправе отозвать заявку на участие в аукционе в любое </w:t>
      </w:r>
      <w:r w:rsidRPr="00580807">
        <w:rPr>
          <w:rFonts w:ascii="Times New Roman" w:hAnsi="Times New Roman"/>
          <w:color w:val="000000"/>
          <w:sz w:val="24"/>
          <w:szCs w:val="24"/>
        </w:rPr>
        <w:t xml:space="preserve">время </w:t>
      </w:r>
      <w:r>
        <w:rPr>
          <w:rFonts w:ascii="Times New Roman" w:hAnsi="Times New Roman"/>
          <w:color w:val="000000"/>
          <w:sz w:val="24"/>
          <w:szCs w:val="24"/>
        </w:rPr>
        <w:t xml:space="preserve">                                                      </w:t>
      </w:r>
      <w:r w:rsidR="009758DB" w:rsidRPr="009758DB">
        <w:rPr>
          <w:rFonts w:ascii="Times New Roman" w:hAnsi="Times New Roman"/>
          <w:b/>
          <w:color w:val="000000"/>
          <w:sz w:val="24"/>
          <w:szCs w:val="24"/>
        </w:rPr>
        <w:t>до 14.01.2022</w:t>
      </w:r>
      <w:r w:rsidRPr="009758DB">
        <w:rPr>
          <w:rFonts w:ascii="Times New Roman" w:hAnsi="Times New Roman"/>
          <w:b/>
          <w:color w:val="000000"/>
          <w:sz w:val="24"/>
          <w:szCs w:val="24"/>
        </w:rPr>
        <w:t xml:space="preserve"> (13 час. 00 мин.).</w:t>
      </w:r>
    </w:p>
    <w:p w:rsidR="00CC653F" w:rsidRPr="00580807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C653F" w:rsidRPr="004217AE" w:rsidRDefault="00CC653F" w:rsidP="00CC653F">
      <w:pPr>
        <w:tabs>
          <w:tab w:val="center" w:pos="7838"/>
        </w:tabs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4"/>
          <w:szCs w:val="24"/>
        </w:rPr>
      </w:pPr>
      <w:r w:rsidRPr="004217AE">
        <w:rPr>
          <w:rFonts w:ascii="Times New Roman" w:hAnsi="Times New Roman"/>
          <w:b/>
          <w:sz w:val="24"/>
          <w:szCs w:val="24"/>
        </w:rPr>
        <w:lastRenderedPageBreak/>
        <w:t>Для участия в аукционе претендент представляет Организатору:</w:t>
      </w:r>
      <w:r w:rsidRPr="004217AE">
        <w:rPr>
          <w:rFonts w:ascii="Times New Roman" w:hAnsi="Times New Roman"/>
          <w:b/>
          <w:sz w:val="24"/>
          <w:szCs w:val="24"/>
        </w:rPr>
        <w:tab/>
      </w: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580807">
        <w:rPr>
          <w:rFonts w:ascii="Times New Roman" w:hAnsi="Times New Roman"/>
          <w:color w:val="000000"/>
          <w:sz w:val="24"/>
          <w:szCs w:val="24"/>
        </w:rPr>
        <w:t xml:space="preserve">1. Лично или через своего полномочного представителя, в </w:t>
      </w:r>
      <w:r w:rsidRPr="009758DB">
        <w:rPr>
          <w:rFonts w:ascii="Times New Roman" w:hAnsi="Times New Roman"/>
          <w:color w:val="000000"/>
          <w:sz w:val="24"/>
          <w:szCs w:val="24"/>
        </w:rPr>
        <w:t xml:space="preserve">срок </w:t>
      </w:r>
      <w:r w:rsidRPr="009758DB">
        <w:rPr>
          <w:rFonts w:ascii="Times New Roman" w:hAnsi="Times New Roman"/>
          <w:b/>
          <w:color w:val="000000"/>
          <w:sz w:val="24"/>
          <w:szCs w:val="24"/>
        </w:rPr>
        <w:t xml:space="preserve">с </w:t>
      </w:r>
      <w:r w:rsidR="009758DB" w:rsidRPr="009758DB">
        <w:rPr>
          <w:rFonts w:ascii="Times New Roman" w:hAnsi="Times New Roman"/>
          <w:b/>
          <w:color w:val="000000"/>
          <w:sz w:val="24"/>
          <w:szCs w:val="24"/>
        </w:rPr>
        <w:t>22.12.2021 по 14.01.2022</w:t>
      </w:r>
      <w:r w:rsidR="009758DB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Pr="00580807">
        <w:rPr>
          <w:rFonts w:ascii="Times New Roman" w:hAnsi="Times New Roman"/>
          <w:color w:val="000000"/>
          <w:sz w:val="24"/>
          <w:szCs w:val="24"/>
        </w:rPr>
        <w:t xml:space="preserve">в рабочие дни </w:t>
      </w:r>
      <w:r>
        <w:rPr>
          <w:rFonts w:ascii="Times New Roman" w:hAnsi="Times New Roman"/>
          <w:color w:val="000000"/>
          <w:sz w:val="24"/>
          <w:szCs w:val="24"/>
        </w:rPr>
        <w:t>с 10 час. 00 мин. до 13</w:t>
      </w:r>
      <w:r w:rsidRPr="00580807">
        <w:rPr>
          <w:rFonts w:ascii="Times New Roman" w:hAnsi="Times New Roman"/>
          <w:color w:val="000000"/>
          <w:sz w:val="24"/>
          <w:szCs w:val="24"/>
        </w:rPr>
        <w:t xml:space="preserve"> час. 00 мин. заявку и иные документы в соответствии с требованиями, опубликованными в настоящем информационном сообщении (приложение № 1). Заявка и опись представленных документов составляются в 2 экземплярах, один из которых остается у Организатора, другой - у заявителя (претендента).</w:t>
      </w: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C653F" w:rsidRPr="00580807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C653F" w:rsidRPr="00013968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013968">
        <w:rPr>
          <w:rFonts w:ascii="Times New Roman" w:hAnsi="Times New Roman"/>
          <w:color w:val="000000"/>
          <w:sz w:val="24"/>
          <w:szCs w:val="24"/>
        </w:rPr>
        <w:t xml:space="preserve">2. Претендент вносит задаток в размере, указанном в таблице, перечислив денежные средства на следующие </w:t>
      </w:r>
      <w:r w:rsidRPr="004C3411">
        <w:rPr>
          <w:rFonts w:ascii="Times New Roman" w:hAnsi="Times New Roman"/>
          <w:b/>
          <w:color w:val="000000"/>
          <w:sz w:val="24"/>
          <w:szCs w:val="24"/>
        </w:rPr>
        <w:t>реквизиты</w:t>
      </w:r>
      <w:r w:rsidRPr="00013968">
        <w:rPr>
          <w:rFonts w:ascii="Times New Roman" w:hAnsi="Times New Roman"/>
          <w:color w:val="000000"/>
          <w:sz w:val="24"/>
          <w:szCs w:val="24"/>
        </w:rPr>
        <w:t xml:space="preserve">: </w:t>
      </w:r>
    </w:p>
    <w:p w:rsidR="00CC653F" w:rsidRPr="00013968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/>
          <w:color w:val="000000"/>
          <w:sz w:val="24"/>
          <w:szCs w:val="24"/>
        </w:rPr>
      </w:pPr>
      <w:r w:rsidRPr="00013968">
        <w:rPr>
          <w:rFonts w:ascii="Times New Roman" w:hAnsi="Times New Roman"/>
          <w:color w:val="000000"/>
          <w:sz w:val="24"/>
          <w:szCs w:val="24"/>
        </w:rPr>
        <w:t xml:space="preserve">Наименование получателя – </w:t>
      </w:r>
      <w:r w:rsidRPr="003C145B">
        <w:rPr>
          <w:rFonts w:ascii="Times New Roman" w:hAnsi="Times New Roman"/>
          <w:color w:val="000000"/>
          <w:sz w:val="24"/>
          <w:szCs w:val="24"/>
        </w:rPr>
        <w:t xml:space="preserve">УФБП АГО г. </w:t>
      </w:r>
      <w:r w:rsidRPr="00013968">
        <w:rPr>
          <w:rFonts w:ascii="Times New Roman" w:hAnsi="Times New Roman"/>
          <w:color w:val="000000"/>
          <w:sz w:val="24"/>
          <w:szCs w:val="24"/>
        </w:rPr>
        <w:t>Воронеж управление развития предпринимательства, потребительского рынка и инновационной политики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013968">
        <w:rPr>
          <w:rFonts w:ascii="Times New Roman" w:hAnsi="Times New Roman"/>
          <w:color w:val="000000"/>
          <w:sz w:val="24"/>
          <w:szCs w:val="24"/>
        </w:rPr>
        <w:t xml:space="preserve">администрации городского округа город Воронеж </w:t>
      </w:r>
    </w:p>
    <w:p w:rsidR="009758DB" w:rsidRPr="00013968" w:rsidRDefault="009758DB" w:rsidP="00CC653F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/>
          <w:color w:val="000000"/>
          <w:sz w:val="24"/>
          <w:szCs w:val="24"/>
        </w:rPr>
      </w:pPr>
    </w:p>
    <w:p w:rsidR="00CC653F" w:rsidRDefault="00CC653F" w:rsidP="00CC653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ИНН 3666209160/ КПП 366601001</w:t>
      </w:r>
    </w:p>
    <w:p w:rsidR="00CC653F" w:rsidRDefault="00CC653F" w:rsidP="00CC653F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 xml:space="preserve">КБК </w:t>
      </w:r>
      <w:r w:rsidRPr="006F6215">
        <w:rPr>
          <w:rFonts w:ascii="Times New Roman" w:hAnsi="Times New Roman"/>
          <w:bCs/>
          <w:sz w:val="24"/>
          <w:szCs w:val="24"/>
        </w:rPr>
        <w:t>98100000000000000000</w:t>
      </w:r>
    </w:p>
    <w:p w:rsidR="00CC653F" w:rsidRPr="003C145B" w:rsidRDefault="00CC653F" w:rsidP="00CC653F">
      <w:pPr>
        <w:spacing w:after="0" w:line="240" w:lineRule="auto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Расчетный счет: 40102810945370000023</w:t>
      </w:r>
    </w:p>
    <w:p w:rsidR="00CC653F" w:rsidRDefault="00CC653F" w:rsidP="00CC653F">
      <w:pPr>
        <w:spacing w:after="0" w:line="240" w:lineRule="auto"/>
        <w:rPr>
          <w:rFonts w:ascii="Times New Roman" w:hAnsi="Times New Roman"/>
          <w:bCs/>
        </w:rPr>
      </w:pPr>
      <w:r w:rsidRPr="003C145B">
        <w:rPr>
          <w:rFonts w:ascii="Times New Roman" w:hAnsi="Times New Roman"/>
          <w:bCs/>
        </w:rPr>
        <w:t>Казначейский счет: 0323</w:t>
      </w:r>
      <w:r>
        <w:rPr>
          <w:rFonts w:ascii="Times New Roman" w:hAnsi="Times New Roman"/>
          <w:bCs/>
        </w:rPr>
        <w:t>2</w:t>
      </w:r>
      <w:r w:rsidRPr="003C145B">
        <w:rPr>
          <w:rFonts w:ascii="Times New Roman" w:hAnsi="Times New Roman"/>
          <w:bCs/>
        </w:rPr>
        <w:t>643207010003100</w:t>
      </w:r>
    </w:p>
    <w:p w:rsidR="00CC653F" w:rsidRPr="003C145B" w:rsidRDefault="00CC653F" w:rsidP="00CC653F">
      <w:pPr>
        <w:spacing w:after="0" w:line="240" w:lineRule="auto"/>
        <w:rPr>
          <w:rFonts w:ascii="Times New Roman" w:hAnsi="Times New Roman"/>
          <w:bCs/>
        </w:rPr>
      </w:pPr>
      <w:r w:rsidRPr="003C145B">
        <w:rPr>
          <w:rFonts w:ascii="Times New Roman" w:hAnsi="Times New Roman"/>
          <w:bCs/>
        </w:rPr>
        <w:t>Банк получателя:</w:t>
      </w:r>
    </w:p>
    <w:p w:rsidR="00CC653F" w:rsidRDefault="00CC653F" w:rsidP="00CC653F">
      <w:pPr>
        <w:spacing w:after="0" w:line="240" w:lineRule="auto"/>
        <w:rPr>
          <w:rFonts w:ascii="Times New Roman" w:hAnsi="Times New Roman"/>
          <w:bCs/>
        </w:rPr>
      </w:pPr>
      <w:r w:rsidRPr="003C145B">
        <w:rPr>
          <w:rFonts w:ascii="Times New Roman" w:hAnsi="Times New Roman"/>
          <w:bCs/>
        </w:rPr>
        <w:t>ОТДЕЛЕНИЕ  ВОРОНЕЖ БАНКА РОССИИ//УФК по Воронежской области</w:t>
      </w:r>
      <w:r>
        <w:rPr>
          <w:rFonts w:ascii="Times New Roman" w:hAnsi="Times New Roman"/>
          <w:bCs/>
        </w:rPr>
        <w:t xml:space="preserve"> </w:t>
      </w:r>
      <w:r w:rsidRPr="003C145B">
        <w:rPr>
          <w:rFonts w:ascii="Times New Roman" w:hAnsi="Times New Roman"/>
          <w:bCs/>
        </w:rPr>
        <w:t>г. Воронеж</w:t>
      </w:r>
    </w:p>
    <w:p w:rsidR="00CC653F" w:rsidRPr="003C145B" w:rsidRDefault="00CC653F" w:rsidP="00CC653F">
      <w:pPr>
        <w:spacing w:after="0" w:line="240" w:lineRule="auto"/>
        <w:rPr>
          <w:rFonts w:ascii="Times New Roman" w:hAnsi="Times New Roman"/>
        </w:rPr>
      </w:pPr>
      <w:r w:rsidRPr="003C145B">
        <w:rPr>
          <w:rFonts w:ascii="Times New Roman" w:hAnsi="Times New Roman"/>
        </w:rPr>
        <w:t>БИК 012007084,</w:t>
      </w:r>
    </w:p>
    <w:p w:rsidR="00CC653F" w:rsidRDefault="00CC653F" w:rsidP="00CC653F">
      <w:pPr>
        <w:spacing w:after="0" w:line="240" w:lineRule="auto"/>
        <w:rPr>
          <w:rFonts w:ascii="Times New Roman" w:hAnsi="Times New Roman"/>
        </w:rPr>
      </w:pPr>
      <w:r w:rsidRPr="003C145B">
        <w:rPr>
          <w:rFonts w:ascii="Times New Roman" w:hAnsi="Times New Roman"/>
        </w:rPr>
        <w:t>ОКТ</w:t>
      </w:r>
      <w:proofErr w:type="gramStart"/>
      <w:r w:rsidRPr="003C145B">
        <w:rPr>
          <w:rFonts w:ascii="Times New Roman" w:hAnsi="Times New Roman"/>
          <w:lang w:val="en-US"/>
        </w:rPr>
        <w:t>M</w:t>
      </w:r>
      <w:proofErr w:type="gramEnd"/>
      <w:r w:rsidRPr="003C145B">
        <w:rPr>
          <w:rFonts w:ascii="Times New Roman" w:hAnsi="Times New Roman"/>
        </w:rPr>
        <w:t>О 20701000</w:t>
      </w:r>
    </w:p>
    <w:p w:rsidR="00CC653F" w:rsidRDefault="00CC653F" w:rsidP="00CC653F">
      <w:pPr>
        <w:spacing w:after="0" w:line="240" w:lineRule="auto"/>
        <w:rPr>
          <w:rFonts w:ascii="Times New Roman" w:hAnsi="Times New Roman"/>
        </w:rPr>
      </w:pPr>
    </w:p>
    <w:p w:rsidR="00CC653F" w:rsidRPr="006F6215" w:rsidRDefault="00CC653F" w:rsidP="00AD3D2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C653F" w:rsidRPr="006F6215" w:rsidRDefault="00CC653F" w:rsidP="00CC653F">
      <w:pPr>
        <w:spacing w:after="0" w:line="240" w:lineRule="auto"/>
        <w:ind w:right="190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 xml:space="preserve">В основании платежа </w:t>
      </w:r>
      <w:r w:rsidRPr="006F6215">
        <w:rPr>
          <w:rFonts w:ascii="Times New Roman" w:hAnsi="Times New Roman"/>
          <w:b/>
          <w:sz w:val="24"/>
          <w:szCs w:val="24"/>
          <w:u w:val="single"/>
        </w:rPr>
        <w:t>обязательно указывать</w:t>
      </w:r>
      <w:r w:rsidRPr="006F6215">
        <w:rPr>
          <w:rFonts w:ascii="Times New Roman" w:hAnsi="Times New Roman"/>
          <w:sz w:val="24"/>
          <w:szCs w:val="24"/>
        </w:rPr>
        <w:t xml:space="preserve">: </w:t>
      </w:r>
    </w:p>
    <w:p w:rsidR="00CC653F" w:rsidRPr="004C3411" w:rsidRDefault="00CC653F" w:rsidP="00CC653F">
      <w:pPr>
        <w:spacing w:after="0" w:line="240" w:lineRule="auto"/>
        <w:ind w:right="190"/>
        <w:jc w:val="both"/>
        <w:rPr>
          <w:rFonts w:ascii="Times New Roman" w:hAnsi="Times New Roman"/>
          <w:b/>
          <w:sz w:val="24"/>
          <w:szCs w:val="24"/>
        </w:rPr>
      </w:pPr>
      <w:r w:rsidRPr="004C3411">
        <w:rPr>
          <w:rFonts w:ascii="Times New Roman" w:hAnsi="Times New Roman"/>
          <w:b/>
          <w:sz w:val="24"/>
          <w:szCs w:val="24"/>
        </w:rPr>
        <w:t>- назначение платежа (задаток за участие в аукционе);</w:t>
      </w:r>
    </w:p>
    <w:p w:rsidR="00CC653F" w:rsidRPr="004C3411" w:rsidRDefault="00CC653F" w:rsidP="00CC653F">
      <w:pPr>
        <w:spacing w:after="0" w:line="240" w:lineRule="auto"/>
        <w:ind w:right="19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- </w:t>
      </w:r>
      <w:r w:rsidRPr="004C3411">
        <w:rPr>
          <w:rFonts w:ascii="Times New Roman" w:hAnsi="Times New Roman"/>
          <w:b/>
          <w:sz w:val="24"/>
          <w:szCs w:val="24"/>
        </w:rPr>
        <w:t xml:space="preserve">указать сумму «в </w:t>
      </w:r>
      <w:proofErr w:type="spellStart"/>
      <w:r w:rsidRPr="004C3411">
        <w:rPr>
          <w:rFonts w:ascii="Times New Roman" w:hAnsi="Times New Roman"/>
          <w:b/>
          <w:sz w:val="24"/>
          <w:szCs w:val="24"/>
        </w:rPr>
        <w:t>т.ч</w:t>
      </w:r>
      <w:proofErr w:type="spellEnd"/>
      <w:r w:rsidRPr="004C3411">
        <w:rPr>
          <w:rFonts w:ascii="Times New Roman" w:hAnsi="Times New Roman"/>
          <w:b/>
          <w:sz w:val="24"/>
          <w:szCs w:val="24"/>
        </w:rPr>
        <w:t>. НДС»;</w:t>
      </w:r>
    </w:p>
    <w:p w:rsidR="00CC653F" w:rsidRDefault="00CC653F" w:rsidP="00CC653F">
      <w:pPr>
        <w:spacing w:after="0" w:line="240" w:lineRule="auto"/>
        <w:ind w:right="19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- дату проведения аукциона; </w:t>
      </w:r>
    </w:p>
    <w:p w:rsidR="00CC653F" w:rsidRDefault="00CC653F" w:rsidP="00CC653F">
      <w:pPr>
        <w:spacing w:after="0" w:line="240" w:lineRule="auto"/>
        <w:ind w:right="190"/>
        <w:jc w:val="both"/>
        <w:rPr>
          <w:rFonts w:ascii="Times New Roman" w:hAnsi="Times New Roman"/>
          <w:b/>
          <w:i/>
          <w:sz w:val="24"/>
          <w:szCs w:val="24"/>
        </w:rPr>
      </w:pPr>
      <w:r w:rsidRPr="004C3411">
        <w:rPr>
          <w:rFonts w:ascii="Times New Roman" w:hAnsi="Times New Roman"/>
          <w:b/>
          <w:sz w:val="24"/>
          <w:szCs w:val="24"/>
        </w:rPr>
        <w:t>- номер лота</w:t>
      </w:r>
      <w:r w:rsidRPr="004C3411">
        <w:rPr>
          <w:rFonts w:ascii="Times New Roman" w:hAnsi="Times New Roman"/>
          <w:b/>
          <w:i/>
          <w:sz w:val="24"/>
          <w:szCs w:val="24"/>
        </w:rPr>
        <w:t>.</w:t>
      </w:r>
    </w:p>
    <w:p w:rsidR="00CC653F" w:rsidRPr="00BE11DC" w:rsidRDefault="00CC653F" w:rsidP="00CC653F">
      <w:pPr>
        <w:spacing w:after="0" w:line="240" w:lineRule="auto"/>
        <w:ind w:right="190"/>
        <w:jc w:val="both"/>
        <w:rPr>
          <w:rFonts w:ascii="Times New Roman" w:hAnsi="Times New Roman"/>
          <w:b/>
          <w:sz w:val="24"/>
          <w:szCs w:val="24"/>
        </w:rPr>
      </w:pP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proofErr w:type="gramStart"/>
      <w:r w:rsidRPr="006F6215">
        <w:rPr>
          <w:rFonts w:ascii="Times New Roman" w:hAnsi="Times New Roman"/>
          <w:sz w:val="24"/>
          <w:szCs w:val="24"/>
        </w:rPr>
        <w:t xml:space="preserve">Внесение задатка подтверждается предоставлением претендентом </w:t>
      </w:r>
      <w:r w:rsidRPr="005C628B">
        <w:rPr>
          <w:rFonts w:ascii="Times New Roman" w:hAnsi="Times New Roman"/>
          <w:b/>
          <w:sz w:val="24"/>
          <w:szCs w:val="24"/>
        </w:rPr>
        <w:t>оригинала платежного документа о перечислении денежных средств на счет Организатора с отметкой банка или выписки банка о перечислении претендентом денежных средств с отметкой банка</w:t>
      </w:r>
      <w:r w:rsidRPr="006F6215">
        <w:rPr>
          <w:rFonts w:ascii="Times New Roman" w:hAnsi="Times New Roman"/>
          <w:sz w:val="24"/>
          <w:szCs w:val="24"/>
        </w:rPr>
        <w:t xml:space="preserve"> (предъявить оригинал платежного документа с отметкой банка об исполнении или выписку банка о перечислении денежных средств с отметкой банка (в случае безналичного расчета) либо нотариально заверенные копии таких документов).</w:t>
      </w:r>
      <w:proofErr w:type="gramEnd"/>
    </w:p>
    <w:p w:rsidR="00CC653F" w:rsidRDefault="00CC653F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b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 xml:space="preserve">3. </w:t>
      </w:r>
      <w:r>
        <w:rPr>
          <w:rFonts w:ascii="Times New Roman" w:hAnsi="Times New Roman"/>
          <w:sz w:val="24"/>
          <w:szCs w:val="24"/>
        </w:rPr>
        <w:t>В составе заявки обязательно прилагается к</w:t>
      </w:r>
      <w:r w:rsidRPr="006F6215">
        <w:rPr>
          <w:rFonts w:ascii="Times New Roman" w:hAnsi="Times New Roman"/>
          <w:sz w:val="24"/>
          <w:szCs w:val="24"/>
        </w:rPr>
        <w:t xml:space="preserve">опия паспорта: </w:t>
      </w:r>
      <w:r w:rsidRPr="006F6215">
        <w:rPr>
          <w:rFonts w:ascii="Times New Roman" w:hAnsi="Times New Roman"/>
          <w:b/>
          <w:sz w:val="24"/>
          <w:szCs w:val="24"/>
        </w:rPr>
        <w:t>всех страниц, в том числе 1 и 20 (для индивидуальных предпринимателей)</w:t>
      </w:r>
      <w:r>
        <w:rPr>
          <w:rFonts w:ascii="Times New Roman" w:hAnsi="Times New Roman"/>
          <w:b/>
          <w:sz w:val="24"/>
          <w:szCs w:val="24"/>
        </w:rPr>
        <w:t>.</w:t>
      </w:r>
    </w:p>
    <w:p w:rsidR="00CC653F" w:rsidRDefault="00CC653F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b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Копии учредительны</w:t>
      </w:r>
      <w:r>
        <w:rPr>
          <w:rFonts w:ascii="Times New Roman" w:hAnsi="Times New Roman"/>
          <w:sz w:val="24"/>
          <w:szCs w:val="24"/>
        </w:rPr>
        <w:t>х документов (ИНН, ОГРН, Устав)</w:t>
      </w:r>
      <w:r w:rsidRPr="006F6215">
        <w:rPr>
          <w:rFonts w:ascii="Times New Roman" w:hAnsi="Times New Roman"/>
          <w:sz w:val="24"/>
          <w:szCs w:val="24"/>
        </w:rPr>
        <w:t xml:space="preserve"> в полном объеме</w:t>
      </w:r>
      <w:r>
        <w:rPr>
          <w:rFonts w:ascii="Times New Roman" w:hAnsi="Times New Roman"/>
          <w:sz w:val="24"/>
          <w:szCs w:val="24"/>
        </w:rPr>
        <w:t xml:space="preserve">, </w:t>
      </w:r>
      <w:r w:rsidRPr="00467A34">
        <w:rPr>
          <w:rFonts w:ascii="Times New Roman" w:hAnsi="Times New Roman"/>
          <w:b/>
          <w:sz w:val="24"/>
          <w:szCs w:val="24"/>
        </w:rPr>
        <w:t>копия всех страниц паспорта представителя, в том числе 1 и 20 (для юридических лиц).</w:t>
      </w:r>
    </w:p>
    <w:p w:rsidR="00D646C0" w:rsidRDefault="00D646C0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D646C0" w:rsidRPr="00467A34" w:rsidRDefault="00D646C0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C653F" w:rsidRDefault="00CC653F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lastRenderedPageBreak/>
        <w:t xml:space="preserve">4. </w:t>
      </w:r>
      <w:r w:rsidRPr="006F6215">
        <w:rPr>
          <w:rFonts w:ascii="Times New Roman" w:hAnsi="Times New Roman"/>
          <w:b/>
          <w:sz w:val="24"/>
          <w:szCs w:val="24"/>
        </w:rPr>
        <w:t xml:space="preserve">В </w:t>
      </w:r>
      <w:r>
        <w:rPr>
          <w:rFonts w:ascii="Times New Roman" w:hAnsi="Times New Roman"/>
          <w:b/>
          <w:sz w:val="24"/>
          <w:szCs w:val="24"/>
        </w:rPr>
        <w:t>составе заявки</w:t>
      </w:r>
      <w:r w:rsidRPr="006F6215">
        <w:rPr>
          <w:rFonts w:ascii="Times New Roman" w:hAnsi="Times New Roman"/>
          <w:b/>
          <w:sz w:val="24"/>
          <w:szCs w:val="24"/>
        </w:rPr>
        <w:t xml:space="preserve"> указывается</w:t>
      </w:r>
      <w:r w:rsidRPr="006F6215">
        <w:rPr>
          <w:rFonts w:ascii="Times New Roman" w:hAnsi="Times New Roman"/>
          <w:sz w:val="24"/>
          <w:szCs w:val="24"/>
        </w:rPr>
        <w:t xml:space="preserve">: </w:t>
      </w:r>
    </w:p>
    <w:p w:rsidR="00CC653F" w:rsidRPr="00CB1BA7" w:rsidRDefault="00CC653F" w:rsidP="00CC653F">
      <w:pPr>
        <w:spacing w:after="0" w:line="240" w:lineRule="auto"/>
        <w:ind w:right="190" w:firstLine="708"/>
        <w:jc w:val="both"/>
        <w:rPr>
          <w:rFonts w:ascii="Times New Roman" w:hAnsi="Times New Roman"/>
          <w:sz w:val="24"/>
          <w:szCs w:val="24"/>
          <w:u w:val="single"/>
        </w:rPr>
      </w:pPr>
      <w:r w:rsidRPr="00CB1BA7">
        <w:rPr>
          <w:rFonts w:ascii="Times New Roman" w:hAnsi="Times New Roman"/>
          <w:sz w:val="24"/>
          <w:szCs w:val="24"/>
          <w:u w:val="single"/>
        </w:rPr>
        <w:t>Для юридического лица:</w:t>
      </w:r>
    </w:p>
    <w:p w:rsidR="00CC653F" w:rsidRDefault="00CC653F" w:rsidP="00CC653F">
      <w:pPr>
        <w:spacing w:after="0" w:line="240" w:lineRule="auto"/>
        <w:ind w:right="190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 xml:space="preserve">фирменное наименование (наименование), </w:t>
      </w:r>
    </w:p>
    <w:p w:rsidR="00CC653F" w:rsidRDefault="00CC653F" w:rsidP="00CC653F">
      <w:pPr>
        <w:spacing w:after="0" w:line="240" w:lineRule="auto"/>
        <w:ind w:right="190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 xml:space="preserve">сведения об организационно-правовой форме, месте нахождения, почтовый адрес, </w:t>
      </w:r>
    </w:p>
    <w:p w:rsidR="00CC653F" w:rsidRDefault="00CC653F" w:rsidP="00CC653F">
      <w:pPr>
        <w:spacing w:after="0" w:line="240" w:lineRule="auto"/>
        <w:ind w:right="190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банковские реквизиты: наименование банка, БИК, расчетный сче</w:t>
      </w:r>
      <w:r>
        <w:rPr>
          <w:rFonts w:ascii="Times New Roman" w:hAnsi="Times New Roman"/>
          <w:sz w:val="24"/>
          <w:szCs w:val="24"/>
        </w:rPr>
        <w:t>т, ИНН, КПП.</w:t>
      </w:r>
    </w:p>
    <w:p w:rsidR="00CC653F" w:rsidRPr="006F6215" w:rsidRDefault="00CC653F" w:rsidP="00CC653F">
      <w:pPr>
        <w:spacing w:after="0" w:line="240" w:lineRule="auto"/>
        <w:ind w:right="19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номер контактного телефона.</w:t>
      </w:r>
    </w:p>
    <w:p w:rsidR="00CC653F" w:rsidRPr="00CB1BA7" w:rsidRDefault="00CC653F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sz w:val="24"/>
          <w:szCs w:val="24"/>
          <w:u w:val="single"/>
        </w:rPr>
      </w:pPr>
      <w:r w:rsidRPr="00CB1BA7">
        <w:rPr>
          <w:rFonts w:ascii="Times New Roman" w:hAnsi="Times New Roman"/>
          <w:sz w:val="24"/>
          <w:szCs w:val="24"/>
          <w:u w:val="single"/>
        </w:rPr>
        <w:t>Для индивидуального предпринимателя:</w:t>
      </w:r>
    </w:p>
    <w:p w:rsidR="00CC653F" w:rsidRDefault="00CC653F" w:rsidP="00CC653F">
      <w:pPr>
        <w:spacing w:after="0" w:line="240" w:lineRule="auto"/>
        <w:ind w:right="19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фамилия</w:t>
      </w:r>
      <w:r w:rsidRPr="006F6215">
        <w:rPr>
          <w:rFonts w:ascii="Times New Roman" w:hAnsi="Times New Roman"/>
          <w:sz w:val="24"/>
          <w:szCs w:val="24"/>
        </w:rPr>
        <w:t>, имя, отчество,</w:t>
      </w:r>
    </w:p>
    <w:p w:rsidR="00CC653F" w:rsidRDefault="00CC653F" w:rsidP="00CC653F">
      <w:pPr>
        <w:spacing w:after="0" w:line="240" w:lineRule="auto"/>
        <w:ind w:right="190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 xml:space="preserve">паспортные данные, </w:t>
      </w:r>
    </w:p>
    <w:p w:rsidR="00CC653F" w:rsidRDefault="00CC653F" w:rsidP="00CC653F">
      <w:pPr>
        <w:spacing w:after="0" w:line="240" w:lineRule="auto"/>
        <w:ind w:right="190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 xml:space="preserve">сведения о месте жительства, </w:t>
      </w:r>
    </w:p>
    <w:p w:rsidR="00CC653F" w:rsidRDefault="00CC653F" w:rsidP="00CC653F">
      <w:pPr>
        <w:spacing w:after="0" w:line="240" w:lineRule="auto"/>
        <w:ind w:right="190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банковские реквизиты: наименование б</w:t>
      </w:r>
      <w:r>
        <w:rPr>
          <w:rFonts w:ascii="Times New Roman" w:hAnsi="Times New Roman"/>
          <w:sz w:val="24"/>
          <w:szCs w:val="24"/>
        </w:rPr>
        <w:t>анка, БИК, расчетный счет, ИНН</w:t>
      </w:r>
      <w:r w:rsidRPr="006F6215">
        <w:rPr>
          <w:rFonts w:ascii="Times New Roman" w:hAnsi="Times New Roman"/>
          <w:sz w:val="24"/>
          <w:szCs w:val="24"/>
        </w:rPr>
        <w:t xml:space="preserve">, </w:t>
      </w:r>
    </w:p>
    <w:p w:rsidR="00CC653F" w:rsidRPr="006F6215" w:rsidRDefault="00CC653F" w:rsidP="00CC653F">
      <w:pPr>
        <w:spacing w:after="0" w:line="240" w:lineRule="auto"/>
        <w:ind w:right="19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номер контактного телефона.</w:t>
      </w:r>
    </w:p>
    <w:p w:rsidR="00CC653F" w:rsidRPr="006F6215" w:rsidRDefault="00CC653F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 xml:space="preserve">5. </w:t>
      </w:r>
      <w:proofErr w:type="gramStart"/>
      <w:r>
        <w:rPr>
          <w:rFonts w:ascii="Times New Roman" w:hAnsi="Times New Roman"/>
          <w:sz w:val="24"/>
          <w:szCs w:val="24"/>
        </w:rPr>
        <w:t>В составе заявки должна быть приложена выписка</w:t>
      </w:r>
      <w:r w:rsidRPr="006F6215">
        <w:rPr>
          <w:rFonts w:ascii="Times New Roman" w:hAnsi="Times New Roman"/>
          <w:sz w:val="24"/>
          <w:szCs w:val="24"/>
        </w:rPr>
        <w:t xml:space="preserve"> из Единого государственного реестра юридически</w:t>
      </w:r>
      <w:r>
        <w:rPr>
          <w:rFonts w:ascii="Times New Roman" w:hAnsi="Times New Roman"/>
          <w:sz w:val="24"/>
          <w:szCs w:val="24"/>
        </w:rPr>
        <w:t>х лиц или нотариально заверенная копия</w:t>
      </w:r>
      <w:r w:rsidRPr="006F6215">
        <w:rPr>
          <w:rFonts w:ascii="Times New Roman" w:hAnsi="Times New Roman"/>
          <w:sz w:val="24"/>
          <w:szCs w:val="24"/>
        </w:rPr>
        <w:t xml:space="preserve"> такой выписки (</w:t>
      </w:r>
      <w:r>
        <w:rPr>
          <w:rFonts w:ascii="Times New Roman" w:hAnsi="Times New Roman"/>
          <w:sz w:val="24"/>
          <w:szCs w:val="24"/>
        </w:rPr>
        <w:t>для юридических лиц), полученная</w:t>
      </w:r>
      <w:r w:rsidRPr="006F6215">
        <w:rPr>
          <w:rFonts w:ascii="Times New Roman" w:hAnsi="Times New Roman"/>
          <w:sz w:val="24"/>
          <w:szCs w:val="24"/>
        </w:rPr>
        <w:t xml:space="preserve"> не ранее чем за три месяца до дня опубликования</w:t>
      </w:r>
      <w:r>
        <w:rPr>
          <w:rFonts w:ascii="Times New Roman" w:hAnsi="Times New Roman"/>
          <w:sz w:val="24"/>
          <w:szCs w:val="24"/>
        </w:rPr>
        <w:t xml:space="preserve"> в официальном печатном издании </w:t>
      </w:r>
      <w:r w:rsidRPr="006F6215">
        <w:rPr>
          <w:rFonts w:ascii="Times New Roman" w:hAnsi="Times New Roman"/>
          <w:sz w:val="24"/>
          <w:szCs w:val="24"/>
        </w:rPr>
        <w:t>и размещения на официальном сайте администрации городского округа город Воронеж в сети Интернет информационного сообщения о проведении аукциона</w:t>
      </w:r>
      <w:r>
        <w:rPr>
          <w:rFonts w:ascii="Times New Roman" w:hAnsi="Times New Roman"/>
          <w:sz w:val="24"/>
          <w:szCs w:val="24"/>
        </w:rPr>
        <w:t>, выписка</w:t>
      </w:r>
      <w:r w:rsidRPr="006F6215">
        <w:rPr>
          <w:rFonts w:ascii="Times New Roman" w:hAnsi="Times New Roman"/>
          <w:sz w:val="24"/>
          <w:szCs w:val="24"/>
        </w:rPr>
        <w:t xml:space="preserve"> из Единого государственного реестра индивидуальных</w:t>
      </w:r>
      <w:proofErr w:type="gramEnd"/>
      <w:r w:rsidRPr="006F6215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6F6215">
        <w:rPr>
          <w:rFonts w:ascii="Times New Roman" w:hAnsi="Times New Roman"/>
          <w:sz w:val="24"/>
          <w:szCs w:val="24"/>
        </w:rPr>
        <w:t>предпринима</w:t>
      </w:r>
      <w:r>
        <w:rPr>
          <w:rFonts w:ascii="Times New Roman" w:hAnsi="Times New Roman"/>
          <w:sz w:val="24"/>
          <w:szCs w:val="24"/>
        </w:rPr>
        <w:t>телей или нотариально заверенная копия</w:t>
      </w:r>
      <w:r w:rsidRPr="006F6215">
        <w:rPr>
          <w:rFonts w:ascii="Times New Roman" w:hAnsi="Times New Roman"/>
          <w:sz w:val="24"/>
          <w:szCs w:val="24"/>
        </w:rPr>
        <w:t xml:space="preserve"> такой выписки (для ин</w:t>
      </w:r>
      <w:r>
        <w:rPr>
          <w:rFonts w:ascii="Times New Roman" w:hAnsi="Times New Roman"/>
          <w:sz w:val="24"/>
          <w:szCs w:val="24"/>
        </w:rPr>
        <w:t xml:space="preserve">дивидуальных предпринимателей), </w:t>
      </w:r>
      <w:r w:rsidRPr="006F6215">
        <w:rPr>
          <w:rFonts w:ascii="Times New Roman" w:hAnsi="Times New Roman"/>
          <w:sz w:val="24"/>
          <w:szCs w:val="24"/>
        </w:rPr>
        <w:t>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6F6215">
        <w:rPr>
          <w:rFonts w:ascii="Times New Roman" w:hAnsi="Times New Roman"/>
          <w:sz w:val="24"/>
          <w:szCs w:val="24"/>
        </w:rPr>
        <w:t>с законодательством соответствующего государства (для иностранных лиц), полученные не ранее чем за шесть месяцев до дня опубликования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6F6215">
        <w:rPr>
          <w:rFonts w:ascii="Times New Roman" w:hAnsi="Times New Roman"/>
          <w:sz w:val="24"/>
          <w:szCs w:val="24"/>
        </w:rPr>
        <w:t>в официальном печатном издании и размещения на официальном сайте администрации городского</w:t>
      </w:r>
      <w:proofErr w:type="gramEnd"/>
      <w:r w:rsidRPr="006F6215">
        <w:rPr>
          <w:rFonts w:ascii="Times New Roman" w:hAnsi="Times New Roman"/>
          <w:sz w:val="24"/>
          <w:szCs w:val="24"/>
        </w:rPr>
        <w:t xml:space="preserve"> округа город Воронеж в сети Интернет информационного сообщения о проведен</w:t>
      </w:r>
      <w:proofErr w:type="gramStart"/>
      <w:r w:rsidRPr="006F6215">
        <w:rPr>
          <w:rFonts w:ascii="Times New Roman" w:hAnsi="Times New Roman"/>
          <w:sz w:val="24"/>
          <w:szCs w:val="24"/>
        </w:rPr>
        <w:t>ии ау</w:t>
      </w:r>
      <w:proofErr w:type="gramEnd"/>
      <w:r w:rsidRPr="006F6215">
        <w:rPr>
          <w:rFonts w:ascii="Times New Roman" w:hAnsi="Times New Roman"/>
          <w:sz w:val="24"/>
          <w:szCs w:val="24"/>
        </w:rPr>
        <w:t>кциона;</w:t>
      </w:r>
    </w:p>
    <w:p w:rsidR="00CC653F" w:rsidRPr="006F6215" w:rsidRDefault="00CC653F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 xml:space="preserve">6. </w:t>
      </w:r>
      <w:r>
        <w:rPr>
          <w:rFonts w:ascii="Times New Roman" w:hAnsi="Times New Roman"/>
          <w:sz w:val="24"/>
          <w:szCs w:val="24"/>
        </w:rPr>
        <w:t>В составе заявки должен быть представлен о</w:t>
      </w:r>
      <w:r w:rsidRPr="006F6215">
        <w:rPr>
          <w:rFonts w:ascii="Times New Roman" w:hAnsi="Times New Roman"/>
          <w:sz w:val="24"/>
          <w:szCs w:val="24"/>
        </w:rPr>
        <w:t xml:space="preserve">ригинал либо заверенная в нотариальном порядке копия документа, подтверждающего полномочия лица на осуществление действий от имени претендента. В случае если от имени участника открытого аукциона </w:t>
      </w:r>
      <w:proofErr w:type="gramStart"/>
      <w:r w:rsidRPr="006F6215">
        <w:rPr>
          <w:rFonts w:ascii="Times New Roman" w:hAnsi="Times New Roman"/>
          <w:sz w:val="24"/>
          <w:szCs w:val="24"/>
        </w:rPr>
        <w:t>действует лицо по нотариально удостоверенной доверенности</w:t>
      </w:r>
      <w:r>
        <w:rPr>
          <w:rFonts w:ascii="Times New Roman" w:hAnsi="Times New Roman"/>
          <w:sz w:val="24"/>
          <w:szCs w:val="24"/>
        </w:rPr>
        <w:t xml:space="preserve"> предоставляется</w:t>
      </w:r>
      <w:proofErr w:type="gramEnd"/>
      <w:r>
        <w:rPr>
          <w:rFonts w:ascii="Times New Roman" w:hAnsi="Times New Roman"/>
          <w:sz w:val="24"/>
          <w:szCs w:val="24"/>
        </w:rPr>
        <w:t xml:space="preserve"> копия всех страниц паспорта (в том числе 1 и 20) доверенного лица. К</w:t>
      </w:r>
      <w:r w:rsidRPr="006F6215">
        <w:rPr>
          <w:rFonts w:ascii="Times New Roman" w:hAnsi="Times New Roman"/>
          <w:sz w:val="24"/>
          <w:szCs w:val="24"/>
        </w:rPr>
        <w:t>опия паспорта доверителя не требуется;</w:t>
      </w:r>
    </w:p>
    <w:p w:rsidR="00CC653F" w:rsidRDefault="00CC653F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 xml:space="preserve">7. </w:t>
      </w:r>
      <w:r>
        <w:rPr>
          <w:rFonts w:ascii="Times New Roman" w:hAnsi="Times New Roman"/>
          <w:sz w:val="24"/>
          <w:szCs w:val="24"/>
        </w:rPr>
        <w:t>В составе заявки должны быть д</w:t>
      </w:r>
      <w:r w:rsidRPr="006F6215">
        <w:rPr>
          <w:rFonts w:ascii="Times New Roman" w:hAnsi="Times New Roman"/>
          <w:sz w:val="24"/>
          <w:szCs w:val="24"/>
        </w:rPr>
        <w:t xml:space="preserve">окументы, подтверждающие соответствие претендента установленным требованиям и условиям допуска к участию в аукционе, а именно: </w:t>
      </w:r>
    </w:p>
    <w:p w:rsidR="00CC653F" w:rsidRDefault="00CC653F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Pr="006F6215">
        <w:rPr>
          <w:rFonts w:ascii="Times New Roman" w:hAnsi="Times New Roman"/>
          <w:sz w:val="24"/>
          <w:szCs w:val="24"/>
        </w:rPr>
        <w:t xml:space="preserve">заявление об отсутствии решения о ликвидации претендента - юридического лица; </w:t>
      </w:r>
    </w:p>
    <w:p w:rsidR="00CC653F" w:rsidRDefault="00CC653F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Pr="006F6215">
        <w:rPr>
          <w:rFonts w:ascii="Times New Roman" w:hAnsi="Times New Roman"/>
          <w:sz w:val="24"/>
          <w:szCs w:val="24"/>
        </w:rPr>
        <w:t xml:space="preserve">об отсутствии решения арбитражного суда о признании претендента - юридического лица, </w:t>
      </w:r>
    </w:p>
    <w:p w:rsidR="00CC653F" w:rsidRDefault="00CC653F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 xml:space="preserve">индивидуального предпринимателя банкротом и об открытии конкурсного производства; </w:t>
      </w:r>
    </w:p>
    <w:p w:rsidR="00CC653F" w:rsidRDefault="00CC653F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Pr="006F6215">
        <w:rPr>
          <w:rFonts w:ascii="Times New Roman" w:hAnsi="Times New Roman"/>
          <w:sz w:val="24"/>
          <w:szCs w:val="24"/>
        </w:rPr>
        <w:t xml:space="preserve">об отсутствии решения о приостановлении деятельности претендента в порядке, предусмотренном </w:t>
      </w:r>
      <w:hyperlink r:id="rId40" w:history="1">
        <w:r w:rsidRPr="006F6215">
          <w:rPr>
            <w:rFonts w:ascii="Times New Roman" w:hAnsi="Times New Roman"/>
            <w:sz w:val="24"/>
            <w:szCs w:val="24"/>
          </w:rPr>
          <w:t>кодексом</w:t>
        </w:r>
      </w:hyperlink>
      <w:r w:rsidRPr="006F6215">
        <w:rPr>
          <w:rFonts w:ascii="Times New Roman" w:hAnsi="Times New Roman"/>
          <w:sz w:val="24"/>
          <w:szCs w:val="24"/>
        </w:rPr>
        <w:t xml:space="preserve"> Российской Федерации об административных правонарушениях, на день подачи заявки на участие в аукционе; </w:t>
      </w:r>
    </w:p>
    <w:p w:rsidR="00CC653F" w:rsidRDefault="00CC653F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Pr="006F6215">
        <w:rPr>
          <w:rFonts w:ascii="Times New Roman" w:hAnsi="Times New Roman"/>
          <w:sz w:val="24"/>
          <w:szCs w:val="24"/>
        </w:rPr>
        <w:t>об отсутствии у претендента задолженности по начисленным налогам, сборам и иным обязательным платежам в бюджеты любого уровня или государственные внебюджетные фонды за прошедший календарный год, размер которой превышает двадцать пять процентов балансовой стоимости активов претендента по данным бухгалтерской отчетности за последний завершенный отчетный период.</w:t>
      </w:r>
    </w:p>
    <w:p w:rsidR="003A03A4" w:rsidRPr="003A03A4" w:rsidRDefault="003A03A4" w:rsidP="003A03A4">
      <w:pPr>
        <w:spacing w:after="0" w:line="240" w:lineRule="auto"/>
        <w:ind w:right="190" w:firstLine="709"/>
        <w:jc w:val="both"/>
        <w:rPr>
          <w:rFonts w:ascii="Times New Roman" w:eastAsia="Calibri" w:hAnsi="Times New Roman"/>
          <w:b/>
          <w:bCs/>
          <w:sz w:val="24"/>
          <w:szCs w:val="24"/>
        </w:rPr>
      </w:pPr>
      <w:r w:rsidRPr="003A03A4">
        <w:rPr>
          <w:rFonts w:ascii="Times New Roman" w:eastAsia="Calibri" w:hAnsi="Times New Roman"/>
          <w:b/>
          <w:bCs/>
          <w:sz w:val="24"/>
          <w:szCs w:val="24"/>
        </w:rPr>
        <w:lastRenderedPageBreak/>
        <w:t xml:space="preserve">- по лотам № 6, № 21, № 28 заявление о согласии установить нестационарный торговый объект в соответствии с разработанным индивидуальным </w:t>
      </w:r>
      <w:proofErr w:type="gramStart"/>
      <w:r w:rsidRPr="003A03A4">
        <w:rPr>
          <w:rFonts w:ascii="Times New Roman" w:eastAsia="Calibri" w:hAnsi="Times New Roman"/>
          <w:b/>
          <w:bCs/>
          <w:sz w:val="24"/>
          <w:szCs w:val="24"/>
        </w:rPr>
        <w:t>архитектурным решением</w:t>
      </w:r>
      <w:proofErr w:type="gramEnd"/>
      <w:r w:rsidRPr="003A03A4">
        <w:rPr>
          <w:rFonts w:ascii="Times New Roman" w:eastAsia="Calibri" w:hAnsi="Times New Roman"/>
          <w:b/>
          <w:bCs/>
          <w:sz w:val="24"/>
          <w:szCs w:val="24"/>
        </w:rPr>
        <w:t xml:space="preserve"> (согласно графическому материалу М 1:500, для мест, предусматривающих  размещение торговых объектов круглой формы);</w:t>
      </w:r>
    </w:p>
    <w:p w:rsidR="003A03A4" w:rsidRPr="003A03A4" w:rsidRDefault="003A03A4" w:rsidP="003A03A4">
      <w:pPr>
        <w:autoSpaceDE w:val="0"/>
        <w:autoSpaceDN w:val="0"/>
        <w:spacing w:after="0" w:line="240" w:lineRule="auto"/>
        <w:ind w:firstLine="540"/>
        <w:jc w:val="both"/>
        <w:rPr>
          <w:rFonts w:ascii="Times New Roman" w:eastAsia="Calibri" w:hAnsi="Times New Roman"/>
          <w:b/>
          <w:bCs/>
          <w:color w:val="000000"/>
          <w:sz w:val="24"/>
          <w:szCs w:val="24"/>
        </w:rPr>
      </w:pPr>
      <w:r w:rsidRPr="003A03A4">
        <w:rPr>
          <w:rFonts w:ascii="Times New Roman" w:eastAsia="Calibri" w:hAnsi="Times New Roman"/>
          <w:b/>
          <w:bCs/>
          <w:sz w:val="24"/>
          <w:szCs w:val="24"/>
        </w:rPr>
        <w:t xml:space="preserve">- </w:t>
      </w:r>
      <w:r w:rsidRPr="003A03A4">
        <w:rPr>
          <w:rFonts w:ascii="Times New Roman" w:eastAsia="Calibri" w:hAnsi="Times New Roman"/>
          <w:b/>
          <w:bCs/>
          <w:color w:val="000000"/>
          <w:sz w:val="24"/>
          <w:szCs w:val="24"/>
        </w:rPr>
        <w:t xml:space="preserve">документы, подтверждающие соответствие участника аукциона особым требованиям по лотам № 22, № 27, № 29. </w:t>
      </w:r>
    </w:p>
    <w:p w:rsidR="003A03A4" w:rsidRPr="006F6215" w:rsidRDefault="003A03A4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sz w:val="24"/>
          <w:szCs w:val="24"/>
        </w:rPr>
      </w:pPr>
    </w:p>
    <w:p w:rsidR="00CC653F" w:rsidRPr="000E18AC" w:rsidRDefault="00CC653F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b/>
          <w:sz w:val="24"/>
          <w:szCs w:val="24"/>
        </w:rPr>
      </w:pPr>
      <w:r w:rsidRPr="000E18AC">
        <w:rPr>
          <w:rFonts w:ascii="Times New Roman" w:hAnsi="Times New Roman"/>
          <w:b/>
          <w:sz w:val="24"/>
          <w:szCs w:val="24"/>
        </w:rPr>
        <w:t>Все листы документов, представляемых одновременно с заявкой, либо отдельные тома данных документов должны быть прошиты, пронумерованы, скреплены печатью претендента (для юридического лица) и подписаны претендентом или его представителем.</w:t>
      </w:r>
    </w:p>
    <w:p w:rsidR="00CC653F" w:rsidRPr="000E18AC" w:rsidRDefault="00CC653F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b/>
          <w:sz w:val="24"/>
          <w:szCs w:val="24"/>
        </w:rPr>
      </w:pPr>
      <w:r w:rsidRPr="000E18AC">
        <w:rPr>
          <w:rFonts w:ascii="Times New Roman" w:hAnsi="Times New Roman"/>
          <w:b/>
          <w:sz w:val="24"/>
          <w:szCs w:val="24"/>
        </w:rPr>
        <w:t xml:space="preserve"> Все листы документов, представляемых одновременно с заявкой, либо отдельные тома данных документов должны быть прошиты, пронумерованы, скреплены печатью претендента (при наличии печати) и подписаны претендентом или его представителем.</w:t>
      </w:r>
    </w:p>
    <w:p w:rsidR="00CC653F" w:rsidRPr="000E18AC" w:rsidRDefault="00CC653F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b/>
          <w:sz w:val="24"/>
          <w:szCs w:val="24"/>
        </w:rPr>
      </w:pPr>
      <w:r w:rsidRPr="000E18AC">
        <w:rPr>
          <w:rFonts w:ascii="Times New Roman" w:hAnsi="Times New Roman"/>
          <w:b/>
          <w:sz w:val="24"/>
          <w:szCs w:val="24"/>
        </w:rPr>
        <w:t xml:space="preserve"> Заявка удостоверяется подписью уполномоченного лица заявителя и заверяется печатью (для юридического лица – обязательно, для индивидуального предпринимателя – при наличии печати). </w:t>
      </w:r>
    </w:p>
    <w:p w:rsidR="00CC653F" w:rsidRPr="000E18AC" w:rsidRDefault="00CC653F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b/>
          <w:sz w:val="24"/>
          <w:szCs w:val="24"/>
        </w:rPr>
      </w:pPr>
      <w:r w:rsidRPr="000E18AC">
        <w:rPr>
          <w:rFonts w:ascii="Times New Roman" w:hAnsi="Times New Roman"/>
          <w:b/>
          <w:sz w:val="24"/>
          <w:szCs w:val="24"/>
        </w:rPr>
        <w:t xml:space="preserve"> Заявка на участие в аукционе подается в письменной форме, оформляется на русском языке, разборчивыми буквами, в двух экземплярах, один – для Организатора аукциона, другой - для заявителя. </w:t>
      </w:r>
    </w:p>
    <w:p w:rsidR="00CC653F" w:rsidRDefault="00CC653F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b/>
          <w:sz w:val="24"/>
          <w:szCs w:val="24"/>
        </w:rPr>
      </w:pPr>
      <w:r w:rsidRPr="000E18AC">
        <w:rPr>
          <w:rFonts w:ascii="Times New Roman" w:hAnsi="Times New Roman"/>
          <w:b/>
          <w:sz w:val="24"/>
          <w:szCs w:val="24"/>
        </w:rPr>
        <w:t xml:space="preserve">Все документы, входящие в состав заявки, должны быть оформлены с учётом следующих требований: </w:t>
      </w:r>
    </w:p>
    <w:p w:rsidR="00CC653F" w:rsidRDefault="00CC653F" w:rsidP="00CC653F">
      <w:pPr>
        <w:spacing w:after="0" w:line="240" w:lineRule="auto"/>
        <w:ind w:right="190"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C653F" w:rsidRPr="007A451C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4"/>
          <w:szCs w:val="24"/>
        </w:rPr>
      </w:pPr>
      <w:r w:rsidRPr="007A451C">
        <w:rPr>
          <w:rFonts w:ascii="Times New Roman" w:hAnsi="Times New Roman"/>
          <w:b/>
          <w:sz w:val="24"/>
          <w:szCs w:val="24"/>
        </w:rPr>
        <w:t xml:space="preserve">- документы, прилагаемые в копиях, должны удостоверяться подписью уполномоченного лица заявителя и заверяться печатью (печать для юридического лица – обязательно, для индивидуального предпринимателя – при наличии печати); </w:t>
      </w:r>
    </w:p>
    <w:p w:rsidR="00CC653F" w:rsidRPr="007A451C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4"/>
          <w:szCs w:val="24"/>
        </w:rPr>
      </w:pPr>
      <w:r w:rsidRPr="007A451C">
        <w:rPr>
          <w:rFonts w:ascii="Times New Roman" w:hAnsi="Times New Roman"/>
          <w:b/>
          <w:sz w:val="24"/>
          <w:szCs w:val="24"/>
        </w:rPr>
        <w:t xml:space="preserve">- в документах не допускается применение факсимильных подписей, а также наличие подчисток и исправлений; </w:t>
      </w:r>
    </w:p>
    <w:p w:rsidR="00CC653F" w:rsidRPr="007A451C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4"/>
          <w:szCs w:val="24"/>
        </w:rPr>
      </w:pPr>
      <w:r w:rsidRPr="007A451C">
        <w:rPr>
          <w:rFonts w:ascii="Times New Roman" w:hAnsi="Times New Roman"/>
          <w:b/>
          <w:sz w:val="24"/>
          <w:szCs w:val="24"/>
        </w:rPr>
        <w:t>- все страницы документов должны быть четкими и читаемыми (в том числе и представленные ксерокопии документов, включая надписи на оттисках печатей и штампов);</w:t>
      </w:r>
    </w:p>
    <w:p w:rsidR="00CC653F" w:rsidRPr="007A451C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4"/>
          <w:szCs w:val="24"/>
        </w:rPr>
      </w:pPr>
      <w:r w:rsidRPr="007A451C">
        <w:rPr>
          <w:rFonts w:ascii="Times New Roman" w:hAnsi="Times New Roman"/>
          <w:b/>
          <w:sz w:val="24"/>
          <w:szCs w:val="24"/>
        </w:rPr>
        <w:t xml:space="preserve">- все документы, входящие в состав заявки на участие в аукционе должны быть заверены подписью уполномоченного лица заявителя и печатью (для юридического лица – обязательно, для индивидуального предпринимателя – при наличии печати). </w:t>
      </w: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Основанием для отказа претенденту в допуске к участию в аукционе, является:</w:t>
      </w: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1) непредставление документов, указанных в информационном сообщении о проведен</w:t>
      </w:r>
      <w:proofErr w:type="gramStart"/>
      <w:r>
        <w:rPr>
          <w:rFonts w:ascii="Times New Roman" w:hAnsi="Times New Roman"/>
          <w:sz w:val="24"/>
          <w:szCs w:val="24"/>
        </w:rPr>
        <w:t>ии ау</w:t>
      </w:r>
      <w:proofErr w:type="gramEnd"/>
      <w:r>
        <w:rPr>
          <w:rFonts w:ascii="Times New Roman" w:hAnsi="Times New Roman"/>
          <w:sz w:val="24"/>
          <w:szCs w:val="24"/>
        </w:rPr>
        <w:t>кциона, либо наличие в таких документах недостоверных сведений о претенденте;</w:t>
      </w: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 xml:space="preserve">2) несоответствие требованиям, установленным в </w:t>
      </w:r>
      <w:r w:rsidRPr="00D94209">
        <w:rPr>
          <w:rFonts w:ascii="Times New Roman" w:hAnsi="Times New Roman"/>
          <w:sz w:val="24"/>
          <w:szCs w:val="24"/>
        </w:rPr>
        <w:t xml:space="preserve">соответствии с </w:t>
      </w:r>
      <w:hyperlink r:id="rId41" w:history="1">
        <w:r w:rsidRPr="00D94209">
          <w:rPr>
            <w:rFonts w:ascii="Times New Roman" w:hAnsi="Times New Roman"/>
            <w:sz w:val="24"/>
            <w:szCs w:val="24"/>
          </w:rPr>
          <w:t>разделом 4</w:t>
        </w:r>
      </w:hyperlink>
      <w:r w:rsidRPr="00D94209">
        <w:rPr>
          <w:rFonts w:ascii="Times New Roman" w:hAnsi="Times New Roman"/>
          <w:sz w:val="24"/>
          <w:szCs w:val="24"/>
        </w:rPr>
        <w:t xml:space="preserve"> </w:t>
      </w:r>
      <w:hyperlink r:id="rId42" w:history="1">
        <w:r w:rsidRPr="00D94209">
          <w:rPr>
            <w:rFonts w:ascii="Times New Roman" w:hAnsi="Times New Roman"/>
            <w:sz w:val="24"/>
            <w:szCs w:val="24"/>
          </w:rPr>
          <w:t>Положения</w:t>
        </w:r>
      </w:hyperlink>
      <w:r w:rsidRPr="00D94209">
        <w:rPr>
          <w:rFonts w:ascii="Times New Roman" w:hAnsi="Times New Roman"/>
          <w:sz w:val="24"/>
          <w:szCs w:val="24"/>
        </w:rPr>
        <w:t xml:space="preserve"> о порядке проведения аукциона на право заключения договора на размещение нестационарного торгового объекта, утвержденным решением</w:t>
      </w:r>
      <w:r>
        <w:rPr>
          <w:rFonts w:ascii="Times New Roman" w:hAnsi="Times New Roman"/>
          <w:sz w:val="24"/>
          <w:szCs w:val="24"/>
        </w:rPr>
        <w:t xml:space="preserve"> Воронежской городской Думы от 25.04.2012 № 790-III «Об утверждении Положения о порядке размещения нестационарных торговых объектов на территории городского округа город Воронеж»;</w:t>
      </w:r>
      <w:proofErr w:type="gramEnd"/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3) заявка подписана лицом, не уполномоченным претендентом на осуществление таких действий;</w:t>
      </w:r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4) не подтверждено поступление денежных средств в качестве обеспечения заявки на участие в аукционе (задатка) на счет, указанный в информационном сообщении о проведении аукциона, в установленный срок и отсутствуют оригинал платежного поручения с отметкой банка об исполнении или выписка банка о перечислении претендентом денежных средств с отметкой банка либо нотариально заверенные копии таких документов;</w:t>
      </w:r>
      <w:proofErr w:type="gramEnd"/>
    </w:p>
    <w:p w:rsidR="00CC653F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5) несоответствие заявки на участие в аукционе требованиям информационного сообщения о проведен</w:t>
      </w:r>
      <w:proofErr w:type="gramStart"/>
      <w:r>
        <w:rPr>
          <w:rFonts w:ascii="Times New Roman" w:hAnsi="Times New Roman"/>
          <w:sz w:val="24"/>
          <w:szCs w:val="24"/>
        </w:rPr>
        <w:t>ии ау</w:t>
      </w:r>
      <w:proofErr w:type="gramEnd"/>
      <w:r>
        <w:rPr>
          <w:rFonts w:ascii="Times New Roman" w:hAnsi="Times New Roman"/>
          <w:sz w:val="24"/>
          <w:szCs w:val="24"/>
        </w:rPr>
        <w:t>кциона.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4"/>
          <w:szCs w:val="24"/>
        </w:rPr>
      </w:pPr>
      <w:r w:rsidRPr="006F6215">
        <w:rPr>
          <w:rFonts w:ascii="Times New Roman" w:hAnsi="Times New Roman"/>
          <w:b/>
          <w:sz w:val="24"/>
          <w:szCs w:val="24"/>
        </w:rPr>
        <w:lastRenderedPageBreak/>
        <w:t>Аукцион проводится в следующем порядке:</w:t>
      </w:r>
    </w:p>
    <w:p w:rsidR="00CC653F" w:rsidRPr="006F6215" w:rsidRDefault="00CC653F" w:rsidP="00CC653F">
      <w:pPr>
        <w:spacing w:after="0" w:line="240" w:lineRule="auto"/>
        <w:ind w:right="190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 xml:space="preserve"> В день проведения аукциона участники аукциона представляют </w:t>
      </w:r>
      <w:proofErr w:type="gramStart"/>
      <w:r w:rsidRPr="006F6215">
        <w:rPr>
          <w:rFonts w:ascii="Times New Roman" w:hAnsi="Times New Roman"/>
          <w:sz w:val="24"/>
          <w:szCs w:val="24"/>
        </w:rPr>
        <w:t xml:space="preserve">в Комиссию в запечатанном конверте предложения о цене на право заключения Договора </w:t>
      </w:r>
      <w:r w:rsidRPr="006F6215">
        <w:rPr>
          <w:rFonts w:ascii="Times New Roman" w:hAnsi="Times New Roman"/>
          <w:b/>
          <w:sz w:val="24"/>
          <w:szCs w:val="24"/>
        </w:rPr>
        <w:t>с указанием</w:t>
      </w:r>
      <w:proofErr w:type="gramEnd"/>
      <w:r w:rsidRPr="006F6215">
        <w:rPr>
          <w:rFonts w:ascii="Times New Roman" w:hAnsi="Times New Roman"/>
          <w:b/>
          <w:sz w:val="24"/>
          <w:szCs w:val="24"/>
        </w:rPr>
        <w:t xml:space="preserve"> номера лота и адреса размещения</w:t>
      </w:r>
      <w:r w:rsidRPr="006F6215">
        <w:rPr>
          <w:rFonts w:ascii="Times New Roman" w:hAnsi="Times New Roman"/>
          <w:sz w:val="24"/>
          <w:szCs w:val="24"/>
        </w:rPr>
        <w:t xml:space="preserve">. Перед вскрытием конвертов с предложениями о цене на право заключения Договора Комиссия проверяет их целость, что фиксируется в протоколе об итогах аукциона. Комиссия рассматривает предложения участников аукциона о цене на право заключения Договора. Указанные предложения должны быть изложены на русском языке и подписаны участником (его полномочным представителем). Цена указывается числом и прописью. В случае если числом и прописью указываются разные цены, Комиссией принимается во внимание цена, указанная прописью. Бланк предложения о цене можно получить по адресу: 394018, г. Воронеж, ул. Средне-Московская, 10, </w:t>
      </w:r>
      <w:r w:rsidRPr="006F6215">
        <w:rPr>
          <w:rFonts w:ascii="Times New Roman" w:hAnsi="Times New Roman"/>
          <w:bCs/>
          <w:sz w:val="24"/>
          <w:szCs w:val="24"/>
        </w:rPr>
        <w:t xml:space="preserve">управление развития предпринимательства, потребительского рынка и инновационной политики </w:t>
      </w:r>
      <w:r w:rsidRPr="006F6215">
        <w:rPr>
          <w:rFonts w:ascii="Times New Roman" w:hAnsi="Times New Roman"/>
          <w:sz w:val="24"/>
          <w:szCs w:val="24"/>
        </w:rPr>
        <w:t>администрации городск</w:t>
      </w:r>
      <w:r>
        <w:rPr>
          <w:rFonts w:ascii="Times New Roman" w:hAnsi="Times New Roman"/>
          <w:sz w:val="24"/>
          <w:szCs w:val="24"/>
        </w:rPr>
        <w:t xml:space="preserve">ого округа город Воронеж, </w:t>
      </w:r>
      <w:proofErr w:type="spellStart"/>
      <w:r>
        <w:rPr>
          <w:rFonts w:ascii="Times New Roman" w:hAnsi="Times New Roman"/>
          <w:sz w:val="24"/>
          <w:szCs w:val="24"/>
        </w:rPr>
        <w:t>каб</w:t>
      </w:r>
      <w:proofErr w:type="spellEnd"/>
      <w:r>
        <w:rPr>
          <w:rFonts w:ascii="Times New Roman" w:hAnsi="Times New Roman"/>
          <w:sz w:val="24"/>
          <w:szCs w:val="24"/>
        </w:rPr>
        <w:t>. 4, 10</w:t>
      </w:r>
      <w:r w:rsidRPr="006F6215">
        <w:rPr>
          <w:rFonts w:ascii="Times New Roman" w:hAnsi="Times New Roman"/>
          <w:sz w:val="24"/>
          <w:szCs w:val="24"/>
        </w:rPr>
        <w:t xml:space="preserve">. Предложение о цене, </w:t>
      </w:r>
      <w:proofErr w:type="gramStart"/>
      <w:r w:rsidRPr="006F6215">
        <w:rPr>
          <w:rFonts w:ascii="Times New Roman" w:hAnsi="Times New Roman"/>
          <w:sz w:val="24"/>
          <w:szCs w:val="24"/>
        </w:rPr>
        <w:t>заполненные</w:t>
      </w:r>
      <w:proofErr w:type="gramEnd"/>
      <w:r w:rsidRPr="006F6215">
        <w:rPr>
          <w:rFonts w:ascii="Times New Roman" w:hAnsi="Times New Roman"/>
          <w:sz w:val="24"/>
          <w:szCs w:val="24"/>
        </w:rPr>
        <w:t xml:space="preserve"> не по установленной форме, не рассматриваются. В случае если несколькими участниками аукциона предложена одинаковая цена на право заключения Договора, победителем признается участник аукциона, подавший заявку на участие в аукционе раньше других участников аукциона. Решение Комиссии об определении победителя оформляется протоколом об итогах аукциона, который является документом, удостоверяющим право победителя на заключение Договора.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Право на заключение Договора может быть предоставлено второму лицу после победителя аукциона, предложившему наиболее высокую цену после предложенной победителем аукциона цены на право заключения Договора.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Победитель аукциона и Организатор подписывают в день проведения аукциона протокол об итогах аукциона. В случае если к участию в аукционе с учетом требований, установленных информационным сообщением о проведен</w:t>
      </w:r>
      <w:proofErr w:type="gramStart"/>
      <w:r w:rsidRPr="006F6215">
        <w:rPr>
          <w:rFonts w:ascii="Times New Roman" w:hAnsi="Times New Roman"/>
          <w:sz w:val="24"/>
          <w:szCs w:val="24"/>
        </w:rPr>
        <w:t>ии ау</w:t>
      </w:r>
      <w:proofErr w:type="gramEnd"/>
      <w:r w:rsidRPr="006F6215">
        <w:rPr>
          <w:rFonts w:ascii="Times New Roman" w:hAnsi="Times New Roman"/>
          <w:sz w:val="24"/>
          <w:szCs w:val="24"/>
        </w:rPr>
        <w:t>кциона, допущен один претендент и аукцион признан несостоявшимся, Договор заключается с единственным участником аукциона.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 xml:space="preserve">По результатам аукциона победитель аукциона и уполномоченный орган в течение 5 рабочих дней со дня подведения итогов аукциона заключают Договор. При уклонении или отказе победителя аукциона от подписания протокола об итогах аукциона или заключения в указанный срок Договора он утрачивает право на заключение указанного Договора и задаток ему не возвращается. 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 xml:space="preserve">В случае если победитель аукциона признан уклонившимся от заключения Договора, Организатор вправе заключить Договор с участником аукциона, предложившим наиболее высокую цену, следующую после предложенной победителем аукциона цены на право заключения Договора (далее - следующий участник). При этом заключение Договора в течение 3 дней </w:t>
      </w:r>
      <w:proofErr w:type="gramStart"/>
      <w:r w:rsidRPr="006F6215">
        <w:rPr>
          <w:rFonts w:ascii="Times New Roman" w:hAnsi="Times New Roman"/>
          <w:sz w:val="24"/>
          <w:szCs w:val="24"/>
        </w:rPr>
        <w:t>с даты получения</w:t>
      </w:r>
      <w:proofErr w:type="gramEnd"/>
      <w:r w:rsidRPr="006F6215">
        <w:rPr>
          <w:rFonts w:ascii="Times New Roman" w:hAnsi="Times New Roman"/>
          <w:sz w:val="24"/>
          <w:szCs w:val="24"/>
        </w:rPr>
        <w:t xml:space="preserve"> проекта Договора для следующего участника является обязательным. В случае уклонения следующего участника от заключения Договора </w:t>
      </w:r>
      <w:proofErr w:type="gramStart"/>
      <w:r w:rsidRPr="006F6215">
        <w:rPr>
          <w:rFonts w:ascii="Times New Roman" w:hAnsi="Times New Roman"/>
          <w:sz w:val="24"/>
          <w:szCs w:val="24"/>
        </w:rPr>
        <w:t>задаток</w:t>
      </w:r>
      <w:proofErr w:type="gramEnd"/>
      <w:r w:rsidRPr="006F6215">
        <w:rPr>
          <w:rFonts w:ascii="Times New Roman" w:hAnsi="Times New Roman"/>
          <w:sz w:val="24"/>
          <w:szCs w:val="24"/>
        </w:rPr>
        <w:t xml:space="preserve"> внесенный им не возвращается. Внесенный задаток засчитывается в оплату по Договору. 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/>
          <w:b/>
          <w:sz w:val="24"/>
          <w:szCs w:val="24"/>
        </w:rPr>
      </w:pPr>
      <w:r w:rsidRPr="006F6215">
        <w:rPr>
          <w:rFonts w:ascii="Times New Roman" w:hAnsi="Times New Roman"/>
          <w:b/>
          <w:sz w:val="24"/>
          <w:szCs w:val="24"/>
        </w:rPr>
        <w:t>Порядок возврата задатка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 xml:space="preserve">В случае если претенденту отказано в принятии заявки на участие в аукционе, Организатор перечисляет задаток на счет претендента, указанный в заявке, в течение 5 банковских дней </w:t>
      </w:r>
      <w:proofErr w:type="gramStart"/>
      <w:r w:rsidRPr="006F6215">
        <w:rPr>
          <w:rFonts w:ascii="Times New Roman" w:hAnsi="Times New Roman"/>
          <w:sz w:val="24"/>
          <w:szCs w:val="24"/>
        </w:rPr>
        <w:t>с даты подписания</w:t>
      </w:r>
      <w:proofErr w:type="gramEnd"/>
      <w:r w:rsidRPr="006F6215">
        <w:rPr>
          <w:rFonts w:ascii="Times New Roman" w:hAnsi="Times New Roman"/>
          <w:sz w:val="24"/>
          <w:szCs w:val="24"/>
        </w:rPr>
        <w:t xml:space="preserve"> протокола об итогах аукциона.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 xml:space="preserve">В случае если претенденту отказано в допуске к участию в аукционе, Организатор перечисляет задаток на счет претендента, указанный в заявке, в течение 5 банковских дней </w:t>
      </w:r>
      <w:proofErr w:type="gramStart"/>
      <w:r w:rsidRPr="006F6215">
        <w:rPr>
          <w:rFonts w:ascii="Times New Roman" w:hAnsi="Times New Roman"/>
          <w:sz w:val="24"/>
          <w:szCs w:val="24"/>
        </w:rPr>
        <w:t>с даты подписания</w:t>
      </w:r>
      <w:proofErr w:type="gramEnd"/>
      <w:r w:rsidRPr="006F6215">
        <w:rPr>
          <w:rFonts w:ascii="Times New Roman" w:hAnsi="Times New Roman"/>
          <w:sz w:val="24"/>
          <w:szCs w:val="24"/>
        </w:rPr>
        <w:t xml:space="preserve"> протокола об итогах аукциона.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 xml:space="preserve"> В случае отзыва претендентом в установленном порядке заявки до даты окончания приема заявок поступивший от претендента задаток подлежит возврату в течение 5 банковских дней со дня поступления уведомления об отзыве заявки Организатору.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 xml:space="preserve">В случае если участник аукциона не признан победителем аукциона, Организатор перечисляет задаток на его расчетный счет, указанный в заявке, в течение 5 банковских дней </w:t>
      </w:r>
      <w:proofErr w:type="gramStart"/>
      <w:r w:rsidRPr="006F6215">
        <w:rPr>
          <w:rFonts w:ascii="Times New Roman" w:hAnsi="Times New Roman"/>
          <w:sz w:val="24"/>
          <w:szCs w:val="24"/>
        </w:rPr>
        <w:t>с даты подписания</w:t>
      </w:r>
      <w:proofErr w:type="gramEnd"/>
      <w:r w:rsidRPr="006F6215">
        <w:rPr>
          <w:rFonts w:ascii="Times New Roman" w:hAnsi="Times New Roman"/>
          <w:sz w:val="24"/>
          <w:szCs w:val="24"/>
        </w:rPr>
        <w:t xml:space="preserve"> протокола об итогах аукциона, за исключением участника аукциона, который предложил наиболее высокую цену, следующую после предложенной победителем аукциона цены на право заключения Договора. </w:t>
      </w:r>
      <w:r w:rsidRPr="006F6215">
        <w:rPr>
          <w:rFonts w:ascii="Times New Roman" w:hAnsi="Times New Roman"/>
          <w:sz w:val="24"/>
          <w:szCs w:val="24"/>
        </w:rPr>
        <w:lastRenderedPageBreak/>
        <w:t xml:space="preserve">Задаток, внесенный участником аукциона, который сделал предпоследнее предложение о цене Договора, возвращается такому претенденту в течение 5 рабочих дней </w:t>
      </w:r>
      <w:proofErr w:type="gramStart"/>
      <w:r w:rsidRPr="006F6215">
        <w:rPr>
          <w:rFonts w:ascii="Times New Roman" w:hAnsi="Times New Roman"/>
          <w:sz w:val="24"/>
          <w:szCs w:val="24"/>
        </w:rPr>
        <w:t>с даты подписания</w:t>
      </w:r>
      <w:proofErr w:type="gramEnd"/>
      <w:r w:rsidRPr="006F6215">
        <w:rPr>
          <w:rFonts w:ascii="Times New Roman" w:hAnsi="Times New Roman"/>
          <w:sz w:val="24"/>
          <w:szCs w:val="24"/>
        </w:rPr>
        <w:t xml:space="preserve"> договора победителем аукциона.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При уклонении или отказе победителя аукциона от заключения Договора задаток ему не возвращается.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 xml:space="preserve">В случае признания аукциона </w:t>
      </w:r>
      <w:proofErr w:type="gramStart"/>
      <w:r w:rsidRPr="006F6215">
        <w:rPr>
          <w:rFonts w:ascii="Times New Roman" w:hAnsi="Times New Roman"/>
          <w:sz w:val="24"/>
          <w:szCs w:val="24"/>
        </w:rPr>
        <w:t>несостоявшимся</w:t>
      </w:r>
      <w:proofErr w:type="gramEnd"/>
      <w:r w:rsidRPr="006F6215">
        <w:rPr>
          <w:rFonts w:ascii="Times New Roman" w:hAnsi="Times New Roman"/>
          <w:sz w:val="24"/>
          <w:szCs w:val="24"/>
        </w:rPr>
        <w:t xml:space="preserve"> Организатор перечисляет задаток на счет претендента, указанный в заявке, в течение 5 банковских дней с даты подписания протокола.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В случае неявки участника аукциона на аукцион</w:t>
      </w:r>
      <w:r>
        <w:rPr>
          <w:rFonts w:ascii="Times New Roman" w:hAnsi="Times New Roman"/>
          <w:sz w:val="24"/>
          <w:szCs w:val="24"/>
        </w:rPr>
        <w:t>,</w:t>
      </w:r>
      <w:r w:rsidRPr="006F6215">
        <w:rPr>
          <w:rFonts w:ascii="Times New Roman" w:hAnsi="Times New Roman"/>
          <w:sz w:val="24"/>
          <w:szCs w:val="24"/>
        </w:rPr>
        <w:t xml:space="preserve"> задаток подлежит возврату в течение 5 банковских дней </w:t>
      </w:r>
      <w:proofErr w:type="gramStart"/>
      <w:r w:rsidRPr="006F6215">
        <w:rPr>
          <w:rFonts w:ascii="Times New Roman" w:hAnsi="Times New Roman"/>
          <w:sz w:val="24"/>
          <w:szCs w:val="24"/>
        </w:rPr>
        <w:t>с даты подписания</w:t>
      </w:r>
      <w:proofErr w:type="gramEnd"/>
      <w:r w:rsidRPr="006F6215">
        <w:rPr>
          <w:rFonts w:ascii="Times New Roman" w:hAnsi="Times New Roman"/>
          <w:sz w:val="24"/>
          <w:szCs w:val="24"/>
        </w:rPr>
        <w:t xml:space="preserve"> протокола об итогах аукциона.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b/>
          <w:sz w:val="24"/>
          <w:szCs w:val="24"/>
        </w:rPr>
        <w:t>Условия договора</w:t>
      </w:r>
      <w:r w:rsidRPr="006F6215">
        <w:rPr>
          <w:rFonts w:ascii="Times New Roman" w:hAnsi="Times New Roman"/>
          <w:sz w:val="24"/>
          <w:szCs w:val="24"/>
        </w:rPr>
        <w:t>, заключаемого по результатам аукциона, установлены решением Воронежской городской Думы от 25.04.2012 № 790-III «Об утверждении Положения о порядке размещения нестационарных торговых объектов на территории городского округа город Воронеж».</w:t>
      </w:r>
    </w:p>
    <w:p w:rsidR="00CC653F" w:rsidRDefault="00CC653F" w:rsidP="00CC653F">
      <w:pPr>
        <w:spacing w:after="0" w:line="240" w:lineRule="auto"/>
        <w:ind w:right="190" w:firstLine="709"/>
        <w:jc w:val="right"/>
        <w:rPr>
          <w:rFonts w:ascii="Times New Roman" w:hAnsi="Times New Roman"/>
        </w:rPr>
      </w:pPr>
    </w:p>
    <w:p w:rsidR="00CC653F" w:rsidRDefault="00CC653F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304B52" w:rsidRDefault="00304B52" w:rsidP="00CC653F">
      <w:pPr>
        <w:spacing w:after="0" w:line="240" w:lineRule="auto"/>
        <w:ind w:right="190"/>
        <w:rPr>
          <w:rFonts w:ascii="Times New Roman" w:hAnsi="Times New Roman"/>
        </w:rPr>
      </w:pPr>
    </w:p>
    <w:p w:rsidR="00CC653F" w:rsidRDefault="00CC653F" w:rsidP="00CC653F">
      <w:pPr>
        <w:spacing w:after="0" w:line="240" w:lineRule="auto"/>
        <w:ind w:right="190" w:firstLine="709"/>
        <w:jc w:val="right"/>
        <w:rPr>
          <w:rFonts w:ascii="Times New Roman" w:hAnsi="Times New Roman"/>
        </w:rPr>
      </w:pPr>
    </w:p>
    <w:p w:rsidR="00CC653F" w:rsidRPr="00467A34" w:rsidRDefault="00CC653F" w:rsidP="00CC653F">
      <w:pPr>
        <w:spacing w:after="0" w:line="240" w:lineRule="auto"/>
        <w:ind w:right="-31" w:firstLine="709"/>
        <w:jc w:val="right"/>
        <w:rPr>
          <w:rFonts w:ascii="Times New Roman" w:hAnsi="Times New Roman"/>
        </w:rPr>
      </w:pPr>
      <w:r w:rsidRPr="00467A34">
        <w:rPr>
          <w:rFonts w:ascii="Times New Roman" w:hAnsi="Times New Roman"/>
        </w:rPr>
        <w:lastRenderedPageBreak/>
        <w:t>Приложение № 1</w:t>
      </w:r>
    </w:p>
    <w:p w:rsidR="00CC653F" w:rsidRPr="00467A34" w:rsidRDefault="00CC653F" w:rsidP="00CC653F">
      <w:pPr>
        <w:spacing w:after="0" w:line="240" w:lineRule="auto"/>
        <w:ind w:right="-31" w:firstLine="709"/>
        <w:jc w:val="right"/>
        <w:rPr>
          <w:rFonts w:ascii="Times New Roman" w:hAnsi="Times New Roman"/>
        </w:rPr>
      </w:pPr>
      <w:r w:rsidRPr="00467A34">
        <w:rPr>
          <w:rFonts w:ascii="Times New Roman" w:hAnsi="Times New Roman"/>
        </w:rPr>
        <w:t xml:space="preserve">к информационному сообщению </w:t>
      </w:r>
    </w:p>
    <w:p w:rsidR="00CC653F" w:rsidRPr="00467A34" w:rsidRDefault="00CC653F" w:rsidP="00CC653F">
      <w:pPr>
        <w:spacing w:after="0" w:line="240" w:lineRule="auto"/>
        <w:ind w:right="-31" w:firstLine="709"/>
        <w:jc w:val="right"/>
        <w:rPr>
          <w:rFonts w:ascii="Times New Roman" w:hAnsi="Times New Roman"/>
        </w:rPr>
      </w:pPr>
      <w:r w:rsidRPr="00467A34">
        <w:rPr>
          <w:rFonts w:ascii="Times New Roman" w:hAnsi="Times New Roman"/>
        </w:rPr>
        <w:t>о проведен</w:t>
      </w:r>
      <w:proofErr w:type="gramStart"/>
      <w:r w:rsidRPr="00467A34">
        <w:rPr>
          <w:rFonts w:ascii="Times New Roman" w:hAnsi="Times New Roman"/>
        </w:rPr>
        <w:t>ии ау</w:t>
      </w:r>
      <w:proofErr w:type="gramEnd"/>
      <w:r w:rsidRPr="00467A34">
        <w:rPr>
          <w:rFonts w:ascii="Times New Roman" w:hAnsi="Times New Roman"/>
        </w:rPr>
        <w:t>кциона по продаже прав</w:t>
      </w:r>
      <w:r>
        <w:rPr>
          <w:rFonts w:ascii="Times New Roman" w:hAnsi="Times New Roman"/>
        </w:rPr>
        <w:t>а</w:t>
      </w:r>
      <w:r w:rsidRPr="00467A34">
        <w:rPr>
          <w:rFonts w:ascii="Times New Roman" w:hAnsi="Times New Roman"/>
        </w:rPr>
        <w:t xml:space="preserve"> заключения </w:t>
      </w:r>
    </w:p>
    <w:p w:rsidR="00CC653F" w:rsidRPr="00467A34" w:rsidRDefault="00CC653F" w:rsidP="00CC653F">
      <w:pPr>
        <w:spacing w:after="0" w:line="240" w:lineRule="auto"/>
        <w:ind w:right="-31" w:firstLine="709"/>
        <w:jc w:val="right"/>
        <w:rPr>
          <w:rFonts w:ascii="Times New Roman" w:hAnsi="Times New Roman"/>
        </w:rPr>
      </w:pPr>
      <w:r w:rsidRPr="00467A34">
        <w:rPr>
          <w:rFonts w:ascii="Times New Roman" w:hAnsi="Times New Roman"/>
        </w:rPr>
        <w:t>договоров на размещение нестационарных торговых объектов</w:t>
      </w:r>
      <w:r>
        <w:rPr>
          <w:rFonts w:ascii="Times New Roman" w:hAnsi="Times New Roman"/>
        </w:rPr>
        <w:t xml:space="preserve"> (торговые палатки)</w:t>
      </w:r>
    </w:p>
    <w:p w:rsidR="00CC653F" w:rsidRPr="006F6215" w:rsidRDefault="00CC653F" w:rsidP="00CC653F">
      <w:pPr>
        <w:spacing w:after="0" w:line="240" w:lineRule="auto"/>
        <w:rPr>
          <w:rFonts w:ascii="Times New Roman" w:hAnsi="Times New Roman"/>
          <w:sz w:val="23"/>
          <w:szCs w:val="23"/>
        </w:rPr>
      </w:pPr>
    </w:p>
    <w:p w:rsidR="00CC653F" w:rsidRPr="006F6215" w:rsidRDefault="00CC653F" w:rsidP="00CC653F">
      <w:pPr>
        <w:spacing w:after="0" w:line="240" w:lineRule="auto"/>
        <w:ind w:firstLine="709"/>
        <w:jc w:val="right"/>
        <w:rPr>
          <w:rFonts w:ascii="Times New Roman" w:hAnsi="Times New Roman"/>
          <w:b/>
          <w:sz w:val="23"/>
          <w:szCs w:val="23"/>
        </w:rPr>
      </w:pPr>
      <w:r w:rsidRPr="006F6215">
        <w:rPr>
          <w:rFonts w:ascii="Times New Roman" w:hAnsi="Times New Roman"/>
          <w:b/>
          <w:sz w:val="23"/>
          <w:szCs w:val="23"/>
        </w:rPr>
        <w:t>Форма заявки</w:t>
      </w:r>
    </w:p>
    <w:p w:rsidR="00CC653F" w:rsidRPr="006F6215" w:rsidRDefault="00CC653F" w:rsidP="00CC653F">
      <w:pPr>
        <w:spacing w:after="0" w:line="240" w:lineRule="auto"/>
        <w:ind w:firstLine="709"/>
        <w:jc w:val="right"/>
        <w:rPr>
          <w:rFonts w:ascii="Times New Roman" w:hAnsi="Times New Roman"/>
          <w:sz w:val="23"/>
          <w:szCs w:val="23"/>
        </w:rPr>
      </w:pPr>
      <w:r w:rsidRPr="006F6215">
        <w:rPr>
          <w:rFonts w:ascii="Times New Roman" w:hAnsi="Times New Roman"/>
          <w:b/>
          <w:sz w:val="23"/>
          <w:szCs w:val="23"/>
        </w:rPr>
        <w:t>для юридического лица</w:t>
      </w:r>
    </w:p>
    <w:p w:rsidR="00CC653F" w:rsidRPr="00C24A3F" w:rsidRDefault="00CC653F" w:rsidP="00CC653F">
      <w:pPr>
        <w:spacing w:after="0" w:line="240" w:lineRule="auto"/>
        <w:ind w:right="-31" w:firstLine="709"/>
        <w:jc w:val="right"/>
        <w:rPr>
          <w:rFonts w:ascii="Times New Roman" w:hAnsi="Times New Roman"/>
        </w:rPr>
      </w:pPr>
      <w:r w:rsidRPr="00C24A3F">
        <w:rPr>
          <w:rFonts w:ascii="Times New Roman" w:hAnsi="Times New Roman"/>
        </w:rPr>
        <w:t>В Управление развития предпринимательства,</w:t>
      </w:r>
    </w:p>
    <w:p w:rsidR="00CC653F" w:rsidRPr="00C24A3F" w:rsidRDefault="00CC653F" w:rsidP="00CC653F">
      <w:pPr>
        <w:spacing w:after="0" w:line="240" w:lineRule="auto"/>
        <w:ind w:right="-31" w:firstLine="709"/>
        <w:jc w:val="right"/>
        <w:rPr>
          <w:rFonts w:ascii="Times New Roman" w:hAnsi="Times New Roman"/>
        </w:rPr>
      </w:pPr>
      <w:r w:rsidRPr="00C24A3F">
        <w:rPr>
          <w:rFonts w:ascii="Times New Roman" w:hAnsi="Times New Roman"/>
        </w:rPr>
        <w:t xml:space="preserve"> потребительского рынка и инновационной политики</w:t>
      </w:r>
    </w:p>
    <w:p w:rsidR="00CC653F" w:rsidRPr="00C24A3F" w:rsidRDefault="00CC653F" w:rsidP="00CC653F">
      <w:pPr>
        <w:spacing w:after="0" w:line="240" w:lineRule="auto"/>
        <w:ind w:right="-31" w:firstLine="709"/>
        <w:jc w:val="right"/>
        <w:rPr>
          <w:rFonts w:ascii="Times New Roman" w:hAnsi="Times New Roman"/>
        </w:rPr>
      </w:pPr>
      <w:r w:rsidRPr="00C24A3F">
        <w:rPr>
          <w:rFonts w:ascii="Times New Roman" w:hAnsi="Times New Roman"/>
        </w:rPr>
        <w:t>администрации городского округа город Воронеж</w:t>
      </w:r>
    </w:p>
    <w:p w:rsidR="00CC653F" w:rsidRPr="006F6215" w:rsidRDefault="00CC653F" w:rsidP="00CC653F">
      <w:pPr>
        <w:spacing w:after="0"/>
        <w:jc w:val="center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>ЗАЯВКА НА УЧАСТИЕ В АУКЦИОНЕ</w:t>
      </w:r>
    </w:p>
    <w:p w:rsidR="00CC653F" w:rsidRPr="006F6215" w:rsidRDefault="00CC653F" w:rsidP="00CC653F">
      <w:pPr>
        <w:spacing w:after="0"/>
        <w:jc w:val="center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>(юридического лица)</w:t>
      </w:r>
    </w:p>
    <w:p w:rsidR="00CC653F" w:rsidRPr="006F6215" w:rsidRDefault="00D646C0" w:rsidP="00CC653F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4"/>
          <w:szCs w:val="20"/>
        </w:rPr>
        <w:t>"____" _______________ 20</w:t>
      </w:r>
    </w:p>
    <w:p w:rsidR="00CC653F" w:rsidRPr="006F6215" w:rsidRDefault="00CC653F" w:rsidP="00CC653F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6F6215">
        <w:rPr>
          <w:rFonts w:ascii="Times New Roman" w:hAnsi="Times New Roman"/>
          <w:b/>
          <w:sz w:val="20"/>
          <w:szCs w:val="20"/>
        </w:rPr>
        <w:t>(дата аукциона</w:t>
      </w:r>
      <w:r w:rsidRPr="006F6215">
        <w:rPr>
          <w:rFonts w:ascii="Times New Roman" w:hAnsi="Times New Roman"/>
          <w:sz w:val="20"/>
          <w:szCs w:val="20"/>
        </w:rPr>
        <w:t>)</w:t>
      </w:r>
    </w:p>
    <w:p w:rsidR="00CC653F" w:rsidRPr="006F6215" w:rsidRDefault="00CC653F" w:rsidP="00CC653F">
      <w:pPr>
        <w:spacing w:after="0"/>
        <w:rPr>
          <w:rFonts w:ascii="Times New Roman" w:hAnsi="Times New Roman"/>
          <w:sz w:val="20"/>
          <w:szCs w:val="20"/>
        </w:rPr>
      </w:pPr>
      <w:r w:rsidRPr="006F6215">
        <w:rPr>
          <w:rFonts w:ascii="Times New Roman" w:hAnsi="Times New Roman"/>
          <w:sz w:val="20"/>
          <w:szCs w:val="20"/>
        </w:rPr>
        <w:t xml:space="preserve">______________________________________________________________________________________________________________________________________________________, </w:t>
      </w:r>
    </w:p>
    <w:p w:rsidR="00CC653F" w:rsidRPr="006F6215" w:rsidRDefault="00CC653F" w:rsidP="00CC653F">
      <w:pPr>
        <w:spacing w:after="0"/>
        <w:jc w:val="center"/>
        <w:rPr>
          <w:rFonts w:ascii="Times New Roman" w:hAnsi="Times New Roman"/>
          <w:i/>
          <w:sz w:val="20"/>
          <w:szCs w:val="20"/>
        </w:rPr>
      </w:pPr>
      <w:r w:rsidRPr="006F6215">
        <w:rPr>
          <w:rFonts w:ascii="Times New Roman" w:hAnsi="Times New Roman"/>
          <w:i/>
          <w:sz w:val="20"/>
          <w:szCs w:val="20"/>
        </w:rPr>
        <w:t>фирменное наименование (наименование), сведения об организационно-правовой форме,</w:t>
      </w:r>
    </w:p>
    <w:p w:rsidR="00CC653F" w:rsidRPr="006F6215" w:rsidRDefault="00CC653F" w:rsidP="00CC653F">
      <w:pPr>
        <w:spacing w:after="0"/>
        <w:rPr>
          <w:rFonts w:ascii="Times New Roman" w:hAnsi="Times New Roman"/>
          <w:sz w:val="8"/>
          <w:szCs w:val="8"/>
        </w:rPr>
      </w:pPr>
    </w:p>
    <w:p w:rsidR="00CC653F" w:rsidRPr="006F6215" w:rsidRDefault="00CC653F" w:rsidP="00CC653F">
      <w:pPr>
        <w:spacing w:after="0"/>
        <w:jc w:val="center"/>
        <w:rPr>
          <w:rFonts w:ascii="Times New Roman" w:hAnsi="Times New Roman"/>
          <w:i/>
          <w:sz w:val="20"/>
          <w:szCs w:val="20"/>
        </w:rPr>
      </w:pPr>
      <w:r w:rsidRPr="006F6215">
        <w:rPr>
          <w:rFonts w:ascii="Times New Roman" w:hAnsi="Times New Roman"/>
          <w:i/>
          <w:sz w:val="20"/>
          <w:szCs w:val="20"/>
        </w:rPr>
        <w:t>___________________________________________________________________________________________________________________________________________________</w:t>
      </w:r>
    </w:p>
    <w:p w:rsidR="00CC653F" w:rsidRPr="006F6215" w:rsidRDefault="00CC653F" w:rsidP="00CC653F">
      <w:pPr>
        <w:spacing w:after="0"/>
        <w:jc w:val="center"/>
        <w:rPr>
          <w:rFonts w:ascii="Times New Roman" w:hAnsi="Times New Roman"/>
          <w:i/>
          <w:sz w:val="20"/>
          <w:szCs w:val="20"/>
        </w:rPr>
      </w:pPr>
      <w:r w:rsidRPr="006F6215">
        <w:rPr>
          <w:rFonts w:ascii="Times New Roman" w:hAnsi="Times New Roman"/>
          <w:i/>
          <w:sz w:val="20"/>
          <w:szCs w:val="20"/>
        </w:rPr>
        <w:t>(место нахождения, почтовый адрес)</w:t>
      </w:r>
    </w:p>
    <w:p w:rsidR="00CC653F" w:rsidRPr="006F6215" w:rsidRDefault="00CC653F" w:rsidP="00CC653F">
      <w:pPr>
        <w:spacing w:after="0"/>
        <w:rPr>
          <w:rFonts w:ascii="Times New Roman" w:hAnsi="Times New Roman"/>
          <w:sz w:val="20"/>
          <w:szCs w:val="20"/>
        </w:rPr>
      </w:pPr>
      <w:proofErr w:type="gramStart"/>
      <w:r w:rsidRPr="006F6215">
        <w:rPr>
          <w:rFonts w:ascii="Times New Roman" w:hAnsi="Times New Roman"/>
          <w:sz w:val="24"/>
          <w:szCs w:val="20"/>
        </w:rPr>
        <w:t>именуемое</w:t>
      </w:r>
      <w:proofErr w:type="gramEnd"/>
      <w:r w:rsidRPr="006F6215">
        <w:rPr>
          <w:rFonts w:ascii="Times New Roman" w:hAnsi="Times New Roman"/>
          <w:sz w:val="24"/>
          <w:szCs w:val="20"/>
        </w:rPr>
        <w:t xml:space="preserve"> далее Претендент, в лице</w:t>
      </w:r>
      <w:r w:rsidRPr="006F6215">
        <w:rPr>
          <w:rFonts w:ascii="Times New Roman" w:hAnsi="Times New Roman"/>
          <w:sz w:val="20"/>
          <w:szCs w:val="20"/>
        </w:rPr>
        <w:t xml:space="preserve"> ____________________________________________________________________________________________________,</w:t>
      </w:r>
    </w:p>
    <w:p w:rsidR="00CC653F" w:rsidRPr="006F6215" w:rsidRDefault="00CC653F" w:rsidP="00CC653F">
      <w:pPr>
        <w:spacing w:after="0"/>
        <w:jc w:val="center"/>
        <w:rPr>
          <w:rFonts w:ascii="Times New Roman" w:hAnsi="Times New Roman"/>
          <w:i/>
          <w:sz w:val="20"/>
          <w:szCs w:val="20"/>
        </w:rPr>
      </w:pPr>
      <w:r w:rsidRPr="006F6215">
        <w:rPr>
          <w:rFonts w:ascii="Times New Roman" w:hAnsi="Times New Roman"/>
          <w:i/>
          <w:sz w:val="20"/>
          <w:szCs w:val="20"/>
        </w:rPr>
        <w:t xml:space="preserve"> (фамилия, имя, отчество, должность)</w:t>
      </w:r>
    </w:p>
    <w:p w:rsidR="00CC653F" w:rsidRPr="006F6215" w:rsidRDefault="00CC653F" w:rsidP="00CC653F">
      <w:pPr>
        <w:spacing w:after="0"/>
        <w:rPr>
          <w:rFonts w:ascii="Times New Roman" w:hAnsi="Times New Roman"/>
          <w:sz w:val="24"/>
          <w:szCs w:val="20"/>
        </w:rPr>
      </w:pPr>
      <w:proofErr w:type="gramStart"/>
      <w:r w:rsidRPr="006F6215">
        <w:rPr>
          <w:rFonts w:ascii="Times New Roman" w:hAnsi="Times New Roman"/>
          <w:sz w:val="24"/>
          <w:szCs w:val="20"/>
        </w:rPr>
        <w:t>действующего</w:t>
      </w:r>
      <w:proofErr w:type="gramEnd"/>
      <w:r w:rsidRPr="006F6215">
        <w:rPr>
          <w:rFonts w:ascii="Times New Roman" w:hAnsi="Times New Roman"/>
          <w:sz w:val="24"/>
          <w:szCs w:val="20"/>
        </w:rPr>
        <w:t xml:space="preserve"> на основании___________________________________________________, принимая решение об участии в аукционе, </w:t>
      </w:r>
    </w:p>
    <w:p w:rsidR="00CC653F" w:rsidRPr="006F6215" w:rsidRDefault="00CC653F" w:rsidP="00CC653F">
      <w:pPr>
        <w:spacing w:after="0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 xml:space="preserve"> </w:t>
      </w:r>
      <w:proofErr w:type="gramStart"/>
      <w:r w:rsidRPr="006F6215">
        <w:rPr>
          <w:rFonts w:ascii="Times New Roman" w:hAnsi="Times New Roman"/>
          <w:i/>
          <w:sz w:val="20"/>
          <w:szCs w:val="20"/>
        </w:rPr>
        <w:t>(указывается документ:</w:t>
      </w:r>
      <w:proofErr w:type="gramEnd"/>
      <w:r w:rsidRPr="006F6215">
        <w:rPr>
          <w:rFonts w:ascii="Times New Roman" w:hAnsi="Times New Roman"/>
          <w:i/>
          <w:sz w:val="20"/>
          <w:szCs w:val="20"/>
        </w:rPr>
        <w:t xml:space="preserve"> </w:t>
      </w:r>
      <w:proofErr w:type="gramStart"/>
      <w:r w:rsidRPr="006F6215">
        <w:rPr>
          <w:rFonts w:ascii="Times New Roman" w:hAnsi="Times New Roman"/>
          <w:i/>
          <w:sz w:val="20"/>
          <w:szCs w:val="20"/>
        </w:rPr>
        <w:t>Устав, Положение, доверенность)</w:t>
      </w:r>
      <w:r w:rsidRPr="006F6215">
        <w:rPr>
          <w:rFonts w:ascii="Times New Roman" w:hAnsi="Times New Roman"/>
          <w:sz w:val="20"/>
          <w:szCs w:val="20"/>
        </w:rPr>
        <w:t>,</w:t>
      </w:r>
      <w:proofErr w:type="gramEnd"/>
    </w:p>
    <w:p w:rsidR="00CC653F" w:rsidRPr="006F6215" w:rsidRDefault="00CC653F" w:rsidP="00CC653F">
      <w:pPr>
        <w:spacing w:after="0"/>
        <w:jc w:val="both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bCs/>
          <w:sz w:val="24"/>
          <w:szCs w:val="24"/>
        </w:rPr>
        <w:t>заявляю о своем согласии принять участие</w:t>
      </w:r>
      <w:r w:rsidRPr="006F6215">
        <w:rPr>
          <w:rFonts w:ascii="Times New Roman" w:hAnsi="Times New Roman"/>
          <w:sz w:val="24"/>
          <w:szCs w:val="20"/>
        </w:rPr>
        <w:t xml:space="preserve"> в аукционе по продаже права заключения договора на размещение нестационарного торгового объекта, указанном в информационном сообщении, опубликованном </w:t>
      </w:r>
      <w:proofErr w:type="gramStart"/>
      <w:r w:rsidRPr="006F6215">
        <w:rPr>
          <w:rFonts w:ascii="Times New Roman" w:hAnsi="Times New Roman"/>
          <w:sz w:val="24"/>
          <w:szCs w:val="20"/>
        </w:rPr>
        <w:t>в</w:t>
      </w:r>
      <w:proofErr w:type="gramEnd"/>
      <w:r w:rsidRPr="006F6215">
        <w:rPr>
          <w:rFonts w:ascii="Times New Roman" w:hAnsi="Times New Roman"/>
          <w:sz w:val="24"/>
          <w:szCs w:val="20"/>
        </w:rPr>
        <w:t>______________________________________________________________________</w:t>
      </w:r>
    </w:p>
    <w:p w:rsidR="00CC653F" w:rsidRPr="006F6215" w:rsidRDefault="00CC653F" w:rsidP="00CC653F">
      <w:pPr>
        <w:spacing w:after="0"/>
        <w:jc w:val="both"/>
        <w:rPr>
          <w:rFonts w:ascii="Times New Roman" w:hAnsi="Times New Roman"/>
          <w:sz w:val="23"/>
          <w:szCs w:val="23"/>
        </w:rPr>
      </w:pPr>
      <w:r w:rsidRPr="006F6215">
        <w:rPr>
          <w:rFonts w:ascii="Times New Roman" w:hAnsi="Times New Roman"/>
          <w:sz w:val="23"/>
          <w:szCs w:val="23"/>
        </w:rPr>
        <w:t>(</w:t>
      </w:r>
      <w:r w:rsidRPr="006F6215">
        <w:rPr>
          <w:rFonts w:ascii="Times New Roman" w:hAnsi="Times New Roman"/>
          <w:i/>
          <w:sz w:val="20"/>
          <w:szCs w:val="20"/>
        </w:rPr>
        <w:t xml:space="preserve">указывается источник, дата публикации, номер лота, адресный ориентир, тип объекта, площадь </w:t>
      </w:r>
      <w:proofErr w:type="spellStart"/>
      <w:r w:rsidR="000E31B5">
        <w:rPr>
          <w:rFonts w:ascii="Times New Roman" w:hAnsi="Times New Roman"/>
          <w:i/>
          <w:sz w:val="20"/>
          <w:szCs w:val="20"/>
        </w:rPr>
        <w:t>кв</w:t>
      </w:r>
      <w:proofErr w:type="gramStart"/>
      <w:r w:rsidR="000E31B5">
        <w:rPr>
          <w:rFonts w:ascii="Times New Roman" w:hAnsi="Times New Roman"/>
          <w:i/>
          <w:sz w:val="20"/>
          <w:szCs w:val="20"/>
        </w:rPr>
        <w:t>.м</w:t>
      </w:r>
      <w:proofErr w:type="spellEnd"/>
      <w:proofErr w:type="gramEnd"/>
      <w:r w:rsidR="000E31B5">
        <w:rPr>
          <w:rFonts w:ascii="Times New Roman" w:hAnsi="Times New Roman"/>
          <w:i/>
          <w:sz w:val="20"/>
          <w:szCs w:val="20"/>
        </w:rPr>
        <w:t>, группа реализуемых товаров, количество холодильного оборудования</w:t>
      </w:r>
      <w:r w:rsidRPr="006F6215">
        <w:rPr>
          <w:rFonts w:ascii="Times New Roman" w:hAnsi="Times New Roman"/>
          <w:i/>
          <w:sz w:val="23"/>
          <w:szCs w:val="23"/>
        </w:rPr>
        <w:t>)</w:t>
      </w:r>
      <w:r w:rsidRPr="006F6215">
        <w:rPr>
          <w:rFonts w:ascii="Times New Roman" w:hAnsi="Times New Roman"/>
          <w:sz w:val="23"/>
          <w:szCs w:val="23"/>
        </w:rPr>
        <w:t xml:space="preserve"> </w:t>
      </w:r>
    </w:p>
    <w:p w:rsidR="00CC653F" w:rsidRPr="006F6215" w:rsidRDefault="00CC653F" w:rsidP="00CC653F">
      <w:pPr>
        <w:pBdr>
          <w:top w:val="single" w:sz="4" w:space="3" w:color="auto"/>
        </w:pBdr>
        <w:tabs>
          <w:tab w:val="left" w:pos="3090"/>
        </w:tabs>
        <w:spacing w:after="120"/>
        <w:jc w:val="both"/>
        <w:rPr>
          <w:rFonts w:ascii="Times New Roman" w:hAnsi="Times New Roman"/>
          <w:bCs/>
          <w:sz w:val="24"/>
          <w:szCs w:val="24"/>
        </w:rPr>
      </w:pPr>
      <w:r w:rsidRPr="006F6215">
        <w:rPr>
          <w:rFonts w:ascii="Times New Roman" w:hAnsi="Times New Roman"/>
          <w:bCs/>
          <w:sz w:val="24"/>
          <w:szCs w:val="24"/>
        </w:rPr>
        <w:t>(также в тексте настоящей заявки «аукцион»), обеспечивая исполнение предусмотренных настоящей заявкой обязательств внесением задатка в размере и в сроки, указанные в информационном сообщении о проведен</w:t>
      </w:r>
      <w:proofErr w:type="gramStart"/>
      <w:r w:rsidRPr="006F6215">
        <w:rPr>
          <w:rFonts w:ascii="Times New Roman" w:hAnsi="Times New Roman"/>
          <w:bCs/>
          <w:sz w:val="24"/>
          <w:szCs w:val="24"/>
        </w:rPr>
        <w:t>ии ау</w:t>
      </w:r>
      <w:proofErr w:type="gramEnd"/>
      <w:r w:rsidRPr="006F6215">
        <w:rPr>
          <w:rFonts w:ascii="Times New Roman" w:hAnsi="Times New Roman"/>
          <w:bCs/>
          <w:sz w:val="24"/>
          <w:szCs w:val="24"/>
        </w:rPr>
        <w:t>кциона (далее – сообщение).</w:t>
      </w:r>
    </w:p>
    <w:p w:rsidR="00CC653F" w:rsidRPr="006F6215" w:rsidRDefault="00CC653F" w:rsidP="00CC653F">
      <w:pPr>
        <w:spacing w:after="0"/>
        <w:jc w:val="both"/>
        <w:rPr>
          <w:rFonts w:ascii="Times New Roman" w:hAnsi="Times New Roman"/>
          <w:i/>
          <w:sz w:val="20"/>
          <w:szCs w:val="20"/>
        </w:rPr>
      </w:pPr>
      <w:r w:rsidRPr="006F6215">
        <w:rPr>
          <w:rFonts w:ascii="Times New Roman" w:hAnsi="Times New Roman"/>
          <w:sz w:val="24"/>
          <w:szCs w:val="20"/>
        </w:rPr>
        <w:t>Обязуюсь:</w:t>
      </w:r>
    </w:p>
    <w:p w:rsidR="00CC653F" w:rsidRDefault="00CC653F" w:rsidP="00CC653F">
      <w:pPr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 xml:space="preserve"> соблюдать условия аукциона, содержащиеся в информационном сообщении о проведен</w:t>
      </w:r>
      <w:proofErr w:type="gramStart"/>
      <w:r w:rsidRPr="006F6215">
        <w:rPr>
          <w:rFonts w:ascii="Times New Roman" w:hAnsi="Times New Roman"/>
          <w:sz w:val="24"/>
          <w:szCs w:val="20"/>
        </w:rPr>
        <w:t>ии ау</w:t>
      </w:r>
      <w:proofErr w:type="gramEnd"/>
      <w:r w:rsidRPr="006F6215">
        <w:rPr>
          <w:rFonts w:ascii="Times New Roman" w:hAnsi="Times New Roman"/>
          <w:sz w:val="24"/>
          <w:szCs w:val="20"/>
        </w:rPr>
        <w:t>кциона;</w:t>
      </w:r>
    </w:p>
    <w:p w:rsidR="00AD3D2A" w:rsidRPr="00D646C0" w:rsidRDefault="00AD3D2A" w:rsidP="00AD3D2A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D646C0">
        <w:rPr>
          <w:rFonts w:ascii="Times New Roman" w:hAnsi="Times New Roman"/>
          <w:sz w:val="24"/>
          <w:szCs w:val="20"/>
        </w:rPr>
        <w:t xml:space="preserve">2) настоящей заявкой соглашаюсь с </w:t>
      </w:r>
      <w:r w:rsidRPr="00D646C0">
        <w:rPr>
          <w:rFonts w:ascii="Times New Roman" w:hAnsi="Times New Roman"/>
          <w:sz w:val="24"/>
          <w:szCs w:val="24"/>
        </w:rPr>
        <w:t>существенными условиями договора на размещения нестационарного торгового объекта, которыми  являются:</w:t>
      </w:r>
    </w:p>
    <w:p w:rsidR="00AD3D2A" w:rsidRPr="00D646C0" w:rsidRDefault="00AD3D2A" w:rsidP="00AD3D2A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D646C0">
        <w:rPr>
          <w:rFonts w:ascii="Times New Roman" w:hAnsi="Times New Roman"/>
          <w:sz w:val="24"/>
          <w:szCs w:val="24"/>
        </w:rPr>
        <w:lastRenderedPageBreak/>
        <w:t>- размер платы за право на заключение договора на размещения нестационарного торгового объекта, а также порядок и сроки ее внесения;</w:t>
      </w:r>
    </w:p>
    <w:p w:rsidR="00AD3D2A" w:rsidRPr="00D646C0" w:rsidRDefault="00AD3D2A" w:rsidP="00AD3D2A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D646C0">
        <w:rPr>
          <w:rFonts w:ascii="Times New Roman" w:hAnsi="Times New Roman"/>
          <w:sz w:val="24"/>
          <w:szCs w:val="24"/>
        </w:rPr>
        <w:t>- местоположение и размер площади нестационарного торгового объекта;</w:t>
      </w:r>
    </w:p>
    <w:p w:rsidR="00AD3D2A" w:rsidRPr="00D646C0" w:rsidRDefault="00AD3D2A" w:rsidP="00AD3D2A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D646C0">
        <w:rPr>
          <w:rFonts w:ascii="Times New Roman" w:hAnsi="Times New Roman"/>
          <w:sz w:val="24"/>
          <w:szCs w:val="24"/>
        </w:rPr>
        <w:t>- тип нестационарного торгового объекта, группа реализуемых товаров;</w:t>
      </w:r>
    </w:p>
    <w:p w:rsidR="00AD3D2A" w:rsidRPr="00D646C0" w:rsidRDefault="00AD3D2A" w:rsidP="00AD3D2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D646C0">
        <w:rPr>
          <w:rFonts w:ascii="Times New Roman" w:hAnsi="Times New Roman"/>
          <w:sz w:val="24"/>
          <w:szCs w:val="24"/>
        </w:rPr>
        <w:t>- срок размещения нестационарного торгового объекта;</w:t>
      </w:r>
    </w:p>
    <w:p w:rsidR="00AD3D2A" w:rsidRPr="00D646C0" w:rsidRDefault="00AD3D2A" w:rsidP="00AD3D2A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D646C0">
        <w:rPr>
          <w:rFonts w:ascii="Times New Roman" w:hAnsi="Times New Roman"/>
          <w:sz w:val="24"/>
          <w:szCs w:val="24"/>
        </w:rPr>
        <w:t>- основания для одностороннего отказа от исполнения договора на размещение нестационарного торгового объекта, предусмотренные пунктом 6.1 настоящего Положения.</w:t>
      </w:r>
    </w:p>
    <w:p w:rsidR="00AD3D2A" w:rsidRPr="00D646C0" w:rsidRDefault="00AD3D2A" w:rsidP="00AD3D2A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D646C0">
        <w:rPr>
          <w:rFonts w:ascii="Times New Roman" w:hAnsi="Times New Roman"/>
          <w:sz w:val="24"/>
          <w:szCs w:val="24"/>
        </w:rPr>
        <w:t>Данные существенные условия не подлежат изменению за весь период действия договора, заключенного по результатам торгов на право заключения договора на размещение нестационарного торгового объекта.</w:t>
      </w:r>
    </w:p>
    <w:p w:rsidR="00AD3D2A" w:rsidRPr="00D646C0" w:rsidRDefault="00AD3D2A" w:rsidP="00AD3D2A">
      <w:pPr>
        <w:autoSpaceDE w:val="0"/>
        <w:autoSpaceDN w:val="0"/>
        <w:adjustRightInd w:val="0"/>
        <w:spacing w:after="0" w:line="240" w:lineRule="auto"/>
        <w:ind w:left="540" w:firstLine="168"/>
        <w:rPr>
          <w:rFonts w:ascii="Times New Roman" w:hAnsi="Times New Roman"/>
          <w:sz w:val="24"/>
          <w:szCs w:val="24"/>
        </w:rPr>
      </w:pPr>
      <w:r w:rsidRPr="00D646C0">
        <w:rPr>
          <w:rFonts w:ascii="Times New Roman" w:hAnsi="Times New Roman"/>
          <w:sz w:val="24"/>
          <w:szCs w:val="24"/>
        </w:rPr>
        <w:t xml:space="preserve">3) настоящей заявкой соглашаюсь с </w:t>
      </w:r>
      <w:proofErr w:type="gramStart"/>
      <w:r w:rsidRPr="00D646C0">
        <w:rPr>
          <w:rFonts w:ascii="Times New Roman" w:hAnsi="Times New Roman"/>
          <w:sz w:val="24"/>
          <w:szCs w:val="24"/>
        </w:rPr>
        <w:t>особыми</w:t>
      </w:r>
      <w:proofErr w:type="gramEnd"/>
      <w:r w:rsidRPr="00D646C0">
        <w:rPr>
          <w:rFonts w:ascii="Times New Roman" w:hAnsi="Times New Roman"/>
          <w:sz w:val="24"/>
          <w:szCs w:val="24"/>
        </w:rPr>
        <w:t xml:space="preserve"> требования для участников аукциона по лотам № 6, № 21, № 22, № 27, № 28, № 29.</w:t>
      </w:r>
    </w:p>
    <w:p w:rsidR="00CC653F" w:rsidRPr="006F6215" w:rsidRDefault="00AD3D2A" w:rsidP="00AD3D2A">
      <w:pPr>
        <w:spacing w:after="0"/>
        <w:ind w:firstLine="709"/>
        <w:jc w:val="both"/>
        <w:rPr>
          <w:rFonts w:ascii="Times New Roman" w:hAnsi="Times New Roman"/>
          <w:sz w:val="24"/>
          <w:szCs w:val="20"/>
        </w:rPr>
      </w:pPr>
      <w:r w:rsidRPr="00D646C0">
        <w:rPr>
          <w:rFonts w:ascii="Times New Roman" w:hAnsi="Times New Roman"/>
          <w:sz w:val="24"/>
          <w:szCs w:val="20"/>
        </w:rPr>
        <w:t>4)</w:t>
      </w:r>
      <w:r w:rsidR="00CC653F" w:rsidRPr="00D646C0">
        <w:rPr>
          <w:rFonts w:ascii="Times New Roman" w:hAnsi="Times New Roman"/>
          <w:sz w:val="24"/>
          <w:szCs w:val="20"/>
        </w:rPr>
        <w:t xml:space="preserve"> в случае признания победителем аукциона заключить договор на размещение нестационарного торгового объекта в установленный в информационном сообщении срок.</w:t>
      </w:r>
      <w:r w:rsidR="00CC653F" w:rsidRPr="006F6215">
        <w:rPr>
          <w:rFonts w:ascii="Times New Roman" w:hAnsi="Times New Roman"/>
          <w:sz w:val="24"/>
          <w:szCs w:val="20"/>
        </w:rPr>
        <w:t xml:space="preserve"> </w:t>
      </w:r>
    </w:p>
    <w:p w:rsidR="00CC653F" w:rsidRPr="006F6215" w:rsidRDefault="00AD3D2A" w:rsidP="00AD3D2A">
      <w:pPr>
        <w:spacing w:after="0"/>
        <w:ind w:firstLine="709"/>
        <w:jc w:val="both"/>
        <w:rPr>
          <w:rFonts w:ascii="Times New Roman" w:hAnsi="Times New Roman"/>
          <w:sz w:val="24"/>
          <w:szCs w:val="20"/>
        </w:rPr>
      </w:pPr>
      <w:r>
        <w:rPr>
          <w:rFonts w:ascii="Times New Roman" w:hAnsi="Times New Roman"/>
          <w:sz w:val="24"/>
          <w:szCs w:val="20"/>
        </w:rPr>
        <w:t>5)</w:t>
      </w:r>
      <w:r w:rsidR="00CC653F" w:rsidRPr="006F6215">
        <w:rPr>
          <w:rFonts w:ascii="Times New Roman" w:hAnsi="Times New Roman"/>
          <w:sz w:val="24"/>
          <w:szCs w:val="20"/>
        </w:rPr>
        <w:t xml:space="preserve"> настоящей заявкой даю согласие на обработку персональных данных, содержащихся в заявке.</w:t>
      </w:r>
    </w:p>
    <w:p w:rsidR="00CC653F" w:rsidRPr="006F6215" w:rsidRDefault="00CC653F" w:rsidP="00CC653F">
      <w:pPr>
        <w:spacing w:after="0"/>
        <w:ind w:firstLine="540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4"/>
        </w:rPr>
        <w:t>Платежные реквизиты Претендента, на которые следует перечислить подлежащую возврату сумму задатка (</w:t>
      </w:r>
      <w:r w:rsidRPr="006F6215">
        <w:rPr>
          <w:rFonts w:ascii="Times New Roman" w:hAnsi="Times New Roman"/>
          <w:sz w:val="24"/>
          <w:szCs w:val="20"/>
        </w:rPr>
        <w:t xml:space="preserve">Банковские реквизиты Претендента): </w:t>
      </w:r>
    </w:p>
    <w:p w:rsidR="00CC653F" w:rsidRPr="006F6215" w:rsidRDefault="00CC653F" w:rsidP="00CC653F">
      <w:pPr>
        <w:spacing w:after="0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 xml:space="preserve">Наименование банка ________________________________; № счета ____________________________________; БИК_________________________; ИНН/ КПП </w:t>
      </w:r>
      <w:r w:rsidRPr="006F6215">
        <w:rPr>
          <w:rFonts w:ascii="Times New Roman" w:hAnsi="Times New Roman"/>
          <w:sz w:val="16"/>
          <w:szCs w:val="16"/>
        </w:rPr>
        <w:t>_______________________________/__________________________</w:t>
      </w:r>
    </w:p>
    <w:p w:rsidR="00CC653F" w:rsidRPr="006F6215" w:rsidRDefault="00CC653F" w:rsidP="00CC653F">
      <w:pPr>
        <w:spacing w:after="0"/>
        <w:jc w:val="both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>Приложение: документы, указанные в информационном сообщении, необходимые для подачи заявки, опись представленных документов.</w:t>
      </w:r>
    </w:p>
    <w:p w:rsidR="00CC653F" w:rsidRPr="006F6215" w:rsidRDefault="00CC653F" w:rsidP="00CC653F">
      <w:pPr>
        <w:spacing w:after="0"/>
        <w:ind w:firstLine="540"/>
        <w:jc w:val="both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>____________________________________________</w:t>
      </w:r>
    </w:p>
    <w:p w:rsidR="00CC653F" w:rsidRDefault="00CC653F" w:rsidP="00CC653F">
      <w:pPr>
        <w:spacing w:after="0"/>
        <w:ind w:firstLine="567"/>
        <w:rPr>
          <w:rFonts w:ascii="Times New Roman" w:hAnsi="Times New Roman"/>
          <w:i/>
          <w:sz w:val="20"/>
          <w:szCs w:val="20"/>
        </w:rPr>
      </w:pPr>
      <w:r w:rsidRPr="006F6215">
        <w:rPr>
          <w:rFonts w:ascii="Times New Roman" w:hAnsi="Times New Roman"/>
          <w:i/>
          <w:sz w:val="20"/>
          <w:szCs w:val="20"/>
        </w:rPr>
        <w:t>(подпись Претендента или его полномочного представителя)</w:t>
      </w:r>
    </w:p>
    <w:p w:rsidR="00CC653F" w:rsidRPr="006F6215" w:rsidRDefault="00CC653F" w:rsidP="00CC653F">
      <w:pPr>
        <w:spacing w:after="0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 xml:space="preserve"> </w:t>
      </w:r>
      <w:r w:rsidRPr="006F6215">
        <w:rPr>
          <w:rFonts w:ascii="Times New Roman" w:hAnsi="Times New Roman"/>
          <w:sz w:val="20"/>
          <w:szCs w:val="20"/>
        </w:rPr>
        <w:t>М.П</w:t>
      </w:r>
      <w:r w:rsidRPr="006F6215">
        <w:rPr>
          <w:rFonts w:ascii="Times New Roman" w:hAnsi="Times New Roman"/>
          <w:sz w:val="24"/>
          <w:szCs w:val="20"/>
        </w:rPr>
        <w:t xml:space="preserve">. </w:t>
      </w:r>
      <w:r w:rsidR="00D646C0">
        <w:rPr>
          <w:rFonts w:ascii="Times New Roman" w:hAnsi="Times New Roman"/>
          <w:sz w:val="24"/>
          <w:szCs w:val="20"/>
        </w:rPr>
        <w:t>" ____ " __________________ 20</w:t>
      </w:r>
    </w:p>
    <w:p w:rsidR="00CC653F" w:rsidRDefault="00CC653F" w:rsidP="00CC653F">
      <w:pPr>
        <w:spacing w:after="0"/>
        <w:ind w:firstLine="567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>Контактный телефон_________________</w:t>
      </w:r>
    </w:p>
    <w:p w:rsidR="00CC653F" w:rsidRPr="006F6215" w:rsidRDefault="00CC653F" w:rsidP="00CC653F">
      <w:pPr>
        <w:spacing w:after="0"/>
        <w:ind w:firstLine="567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>Заявка принята Организатором аукциона:</w:t>
      </w:r>
    </w:p>
    <w:p w:rsidR="00CC653F" w:rsidRDefault="00CC653F" w:rsidP="00CC653F">
      <w:pPr>
        <w:spacing w:after="0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 xml:space="preserve"> ______ час</w:t>
      </w:r>
      <w:proofErr w:type="gramStart"/>
      <w:r w:rsidRPr="006F6215">
        <w:rPr>
          <w:rFonts w:ascii="Times New Roman" w:hAnsi="Times New Roman"/>
          <w:sz w:val="24"/>
          <w:szCs w:val="20"/>
        </w:rPr>
        <w:t>.</w:t>
      </w:r>
      <w:proofErr w:type="gramEnd"/>
      <w:r w:rsidRPr="006F6215">
        <w:rPr>
          <w:rFonts w:ascii="Times New Roman" w:hAnsi="Times New Roman"/>
          <w:sz w:val="24"/>
          <w:szCs w:val="20"/>
        </w:rPr>
        <w:t xml:space="preserve"> _____ </w:t>
      </w:r>
      <w:proofErr w:type="gramStart"/>
      <w:r w:rsidR="00D646C0">
        <w:rPr>
          <w:rFonts w:ascii="Times New Roman" w:hAnsi="Times New Roman"/>
          <w:sz w:val="24"/>
          <w:szCs w:val="20"/>
        </w:rPr>
        <w:t>м</w:t>
      </w:r>
      <w:proofErr w:type="gramEnd"/>
      <w:r w:rsidR="00D646C0">
        <w:rPr>
          <w:rFonts w:ascii="Times New Roman" w:hAnsi="Times New Roman"/>
          <w:sz w:val="24"/>
          <w:szCs w:val="20"/>
        </w:rPr>
        <w:t xml:space="preserve">ин. "____" _______________ 20 </w:t>
      </w:r>
      <w:r w:rsidRPr="006F6215">
        <w:rPr>
          <w:rFonts w:ascii="Times New Roman" w:hAnsi="Times New Roman"/>
          <w:sz w:val="24"/>
          <w:szCs w:val="20"/>
        </w:rPr>
        <w:t xml:space="preserve"> г. за № ______ __________________________________________</w:t>
      </w:r>
    </w:p>
    <w:p w:rsidR="00D646C0" w:rsidRDefault="00D646C0" w:rsidP="00CC653F">
      <w:pPr>
        <w:spacing w:after="0"/>
        <w:rPr>
          <w:rFonts w:ascii="Times New Roman" w:hAnsi="Times New Roman"/>
          <w:sz w:val="24"/>
          <w:szCs w:val="20"/>
        </w:rPr>
      </w:pPr>
    </w:p>
    <w:p w:rsidR="00D646C0" w:rsidRDefault="00D646C0" w:rsidP="00CC653F">
      <w:pPr>
        <w:spacing w:after="0"/>
        <w:rPr>
          <w:rFonts w:ascii="Times New Roman" w:hAnsi="Times New Roman"/>
          <w:sz w:val="24"/>
          <w:szCs w:val="20"/>
        </w:rPr>
      </w:pPr>
    </w:p>
    <w:p w:rsidR="00304B52" w:rsidRDefault="00304B52" w:rsidP="00CC653F">
      <w:pPr>
        <w:spacing w:after="0"/>
        <w:rPr>
          <w:rFonts w:ascii="Times New Roman" w:hAnsi="Times New Roman"/>
          <w:sz w:val="24"/>
          <w:szCs w:val="20"/>
        </w:rPr>
      </w:pPr>
    </w:p>
    <w:p w:rsidR="00304B52" w:rsidRDefault="00304B52" w:rsidP="00CC653F">
      <w:pPr>
        <w:spacing w:after="0"/>
        <w:rPr>
          <w:rFonts w:ascii="Times New Roman" w:hAnsi="Times New Roman"/>
          <w:sz w:val="24"/>
          <w:szCs w:val="20"/>
        </w:rPr>
      </w:pPr>
    </w:p>
    <w:p w:rsidR="00304B52" w:rsidRDefault="00304B52" w:rsidP="00CC653F">
      <w:pPr>
        <w:spacing w:after="0"/>
        <w:rPr>
          <w:rFonts w:ascii="Times New Roman" w:hAnsi="Times New Roman"/>
          <w:sz w:val="24"/>
          <w:szCs w:val="20"/>
        </w:rPr>
      </w:pPr>
    </w:p>
    <w:p w:rsidR="00304B52" w:rsidRDefault="00304B52" w:rsidP="00CC653F">
      <w:pPr>
        <w:spacing w:after="0"/>
        <w:rPr>
          <w:rFonts w:ascii="Times New Roman" w:hAnsi="Times New Roman"/>
          <w:sz w:val="24"/>
          <w:szCs w:val="20"/>
        </w:rPr>
      </w:pPr>
    </w:p>
    <w:p w:rsidR="00304B52" w:rsidRDefault="00304B52" w:rsidP="00CC653F">
      <w:pPr>
        <w:spacing w:after="0"/>
        <w:rPr>
          <w:rFonts w:ascii="Times New Roman" w:hAnsi="Times New Roman"/>
          <w:sz w:val="24"/>
          <w:szCs w:val="20"/>
        </w:rPr>
      </w:pPr>
    </w:p>
    <w:p w:rsidR="00304B52" w:rsidRDefault="00304B52" w:rsidP="00CC653F">
      <w:pPr>
        <w:spacing w:after="0"/>
        <w:rPr>
          <w:rFonts w:ascii="Times New Roman" w:hAnsi="Times New Roman"/>
          <w:sz w:val="24"/>
          <w:szCs w:val="20"/>
        </w:rPr>
      </w:pPr>
    </w:p>
    <w:p w:rsidR="00304B52" w:rsidRDefault="00304B52" w:rsidP="00CC653F">
      <w:pPr>
        <w:spacing w:after="0"/>
        <w:rPr>
          <w:rFonts w:ascii="Times New Roman" w:hAnsi="Times New Roman"/>
          <w:sz w:val="24"/>
          <w:szCs w:val="20"/>
        </w:rPr>
      </w:pPr>
    </w:p>
    <w:p w:rsidR="00D646C0" w:rsidRDefault="00D646C0" w:rsidP="00CC653F">
      <w:pPr>
        <w:spacing w:after="0"/>
        <w:rPr>
          <w:rFonts w:ascii="Times New Roman" w:hAnsi="Times New Roman"/>
          <w:sz w:val="24"/>
          <w:szCs w:val="20"/>
        </w:rPr>
      </w:pPr>
    </w:p>
    <w:p w:rsidR="00CC653F" w:rsidRPr="006F6215" w:rsidRDefault="00CC653F" w:rsidP="00CC653F">
      <w:pPr>
        <w:spacing w:after="0" w:line="240" w:lineRule="auto"/>
        <w:ind w:firstLine="709"/>
        <w:jc w:val="right"/>
        <w:rPr>
          <w:rFonts w:ascii="Times New Roman" w:hAnsi="Times New Roman"/>
          <w:b/>
          <w:sz w:val="26"/>
          <w:szCs w:val="26"/>
        </w:rPr>
      </w:pPr>
      <w:r w:rsidRPr="006F6215">
        <w:rPr>
          <w:rFonts w:ascii="Times New Roman" w:hAnsi="Times New Roman"/>
          <w:b/>
          <w:sz w:val="26"/>
          <w:szCs w:val="26"/>
        </w:rPr>
        <w:lastRenderedPageBreak/>
        <w:t>Форма заявки</w:t>
      </w:r>
    </w:p>
    <w:p w:rsidR="00CC653F" w:rsidRPr="006F6215" w:rsidRDefault="00CC653F" w:rsidP="00CC653F">
      <w:pPr>
        <w:spacing w:after="0" w:line="240" w:lineRule="auto"/>
        <w:ind w:firstLine="709"/>
        <w:jc w:val="right"/>
        <w:rPr>
          <w:rFonts w:ascii="Times New Roman" w:hAnsi="Times New Roman"/>
          <w:b/>
          <w:sz w:val="26"/>
          <w:szCs w:val="26"/>
        </w:rPr>
      </w:pPr>
      <w:r w:rsidRPr="006F6215">
        <w:rPr>
          <w:rFonts w:ascii="Times New Roman" w:hAnsi="Times New Roman"/>
          <w:b/>
          <w:sz w:val="26"/>
          <w:szCs w:val="26"/>
        </w:rPr>
        <w:t>для индивидуального предпринимателя</w:t>
      </w:r>
    </w:p>
    <w:p w:rsidR="00CC653F" w:rsidRPr="00C24A3F" w:rsidRDefault="00CC653F" w:rsidP="00CC653F">
      <w:pPr>
        <w:spacing w:after="0" w:line="240" w:lineRule="auto"/>
        <w:ind w:right="-31" w:firstLine="709"/>
        <w:jc w:val="right"/>
        <w:rPr>
          <w:rFonts w:ascii="Times New Roman" w:hAnsi="Times New Roman"/>
        </w:rPr>
      </w:pPr>
      <w:r w:rsidRPr="006F6215">
        <w:rPr>
          <w:rFonts w:ascii="Times New Roman" w:hAnsi="Times New Roman"/>
          <w:sz w:val="20"/>
          <w:szCs w:val="20"/>
        </w:rPr>
        <w:tab/>
      </w:r>
      <w:r w:rsidRPr="006F6215">
        <w:rPr>
          <w:rFonts w:ascii="Times New Roman" w:hAnsi="Times New Roman"/>
          <w:sz w:val="20"/>
          <w:szCs w:val="20"/>
        </w:rPr>
        <w:tab/>
      </w:r>
      <w:r w:rsidRPr="006F6215">
        <w:rPr>
          <w:rFonts w:ascii="Times New Roman" w:hAnsi="Times New Roman"/>
          <w:sz w:val="20"/>
          <w:szCs w:val="20"/>
        </w:rPr>
        <w:tab/>
      </w:r>
      <w:r w:rsidRPr="00C24A3F">
        <w:rPr>
          <w:rFonts w:ascii="Times New Roman" w:hAnsi="Times New Roman"/>
        </w:rPr>
        <w:t xml:space="preserve"> В Управление развития предпринимательства,</w:t>
      </w:r>
    </w:p>
    <w:p w:rsidR="00CC653F" w:rsidRPr="00C24A3F" w:rsidRDefault="00CC653F" w:rsidP="00CC653F">
      <w:pPr>
        <w:spacing w:after="0" w:line="240" w:lineRule="auto"/>
        <w:ind w:right="-31" w:firstLine="709"/>
        <w:jc w:val="right"/>
        <w:rPr>
          <w:rFonts w:ascii="Times New Roman" w:hAnsi="Times New Roman"/>
        </w:rPr>
      </w:pPr>
      <w:r w:rsidRPr="00C24A3F">
        <w:rPr>
          <w:rFonts w:ascii="Times New Roman" w:hAnsi="Times New Roman"/>
        </w:rPr>
        <w:t xml:space="preserve"> потребительского рынка и инновационной политики</w:t>
      </w:r>
    </w:p>
    <w:p w:rsidR="00CC653F" w:rsidRPr="00C24A3F" w:rsidRDefault="00CC653F" w:rsidP="00CC653F">
      <w:pPr>
        <w:spacing w:after="0" w:line="240" w:lineRule="auto"/>
        <w:ind w:right="-31" w:firstLine="709"/>
        <w:jc w:val="right"/>
        <w:rPr>
          <w:rFonts w:ascii="Times New Roman" w:hAnsi="Times New Roman"/>
        </w:rPr>
      </w:pPr>
      <w:r w:rsidRPr="00C24A3F">
        <w:rPr>
          <w:rFonts w:ascii="Times New Roman" w:hAnsi="Times New Roman"/>
        </w:rPr>
        <w:t>администрации городского округа город Воронеж</w:t>
      </w:r>
    </w:p>
    <w:p w:rsidR="00CC653F" w:rsidRPr="00C24A3F" w:rsidRDefault="00CC653F" w:rsidP="00CC653F">
      <w:pPr>
        <w:spacing w:after="0" w:line="240" w:lineRule="auto"/>
        <w:ind w:right="-31" w:firstLine="709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</w:t>
      </w:r>
      <w:r w:rsidRPr="00C24A3F">
        <w:rPr>
          <w:rFonts w:ascii="Times New Roman" w:hAnsi="Times New Roman"/>
        </w:rPr>
        <w:t>ЗАЯВКА НА УЧАСТИЕ В АУКЦИОНЕ</w:t>
      </w:r>
    </w:p>
    <w:p w:rsidR="00CC653F" w:rsidRPr="006F6215" w:rsidRDefault="00CC653F" w:rsidP="00CC653F">
      <w:pPr>
        <w:spacing w:after="0"/>
        <w:jc w:val="center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>(индивидуального предпринимателя)</w:t>
      </w:r>
    </w:p>
    <w:p w:rsidR="00CC653F" w:rsidRPr="006F6215" w:rsidRDefault="00D646C0" w:rsidP="00CC653F">
      <w:pPr>
        <w:spacing w:after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4"/>
          <w:szCs w:val="20"/>
        </w:rPr>
        <w:t>"____" _______________ 20</w:t>
      </w:r>
    </w:p>
    <w:p w:rsidR="00CC653F" w:rsidRPr="006F6215" w:rsidRDefault="00CC653F" w:rsidP="00CC653F">
      <w:pPr>
        <w:spacing w:after="0"/>
        <w:jc w:val="center"/>
        <w:rPr>
          <w:rFonts w:ascii="Times New Roman" w:hAnsi="Times New Roman"/>
          <w:sz w:val="20"/>
          <w:szCs w:val="20"/>
        </w:rPr>
      </w:pPr>
      <w:r w:rsidRPr="006F6215">
        <w:rPr>
          <w:rFonts w:ascii="Times New Roman" w:hAnsi="Times New Roman"/>
          <w:sz w:val="20"/>
          <w:szCs w:val="20"/>
        </w:rPr>
        <w:t>(</w:t>
      </w:r>
      <w:r w:rsidRPr="006F6215">
        <w:rPr>
          <w:rFonts w:ascii="Times New Roman" w:hAnsi="Times New Roman"/>
          <w:b/>
          <w:sz w:val="20"/>
          <w:szCs w:val="20"/>
        </w:rPr>
        <w:t>дата аукциона</w:t>
      </w:r>
      <w:r w:rsidRPr="006F6215">
        <w:rPr>
          <w:rFonts w:ascii="Times New Roman" w:hAnsi="Times New Roman"/>
          <w:sz w:val="20"/>
          <w:szCs w:val="20"/>
        </w:rPr>
        <w:t>)</w:t>
      </w:r>
    </w:p>
    <w:p w:rsidR="00CC653F" w:rsidRPr="006F6215" w:rsidRDefault="00CC653F" w:rsidP="00CC653F">
      <w:pPr>
        <w:spacing w:after="0"/>
        <w:rPr>
          <w:rFonts w:ascii="Times New Roman" w:hAnsi="Times New Roman"/>
          <w:sz w:val="20"/>
          <w:szCs w:val="20"/>
        </w:rPr>
      </w:pPr>
      <w:r w:rsidRPr="006F6215">
        <w:rPr>
          <w:rFonts w:ascii="Times New Roman" w:hAnsi="Times New Roman"/>
          <w:sz w:val="20"/>
          <w:szCs w:val="20"/>
        </w:rPr>
        <w:t xml:space="preserve">___________________________________________________________________________________________________________________, </w:t>
      </w:r>
    </w:p>
    <w:p w:rsidR="00CC653F" w:rsidRPr="006F6215" w:rsidRDefault="00CC653F" w:rsidP="00CC653F">
      <w:pPr>
        <w:spacing w:after="0"/>
        <w:rPr>
          <w:rFonts w:ascii="Times New Roman" w:hAnsi="Times New Roman"/>
          <w:sz w:val="20"/>
          <w:szCs w:val="20"/>
        </w:rPr>
      </w:pPr>
      <w:r w:rsidRPr="006F6215">
        <w:rPr>
          <w:rFonts w:ascii="Times New Roman" w:hAnsi="Times New Roman"/>
          <w:sz w:val="20"/>
          <w:szCs w:val="20"/>
        </w:rPr>
        <w:t xml:space="preserve"> </w:t>
      </w:r>
      <w:r w:rsidRPr="006F6215">
        <w:rPr>
          <w:rFonts w:ascii="Times New Roman" w:hAnsi="Times New Roman"/>
          <w:i/>
          <w:sz w:val="20"/>
          <w:szCs w:val="20"/>
        </w:rPr>
        <w:t>(Фамилия, имя, отчество)</w:t>
      </w:r>
    </w:p>
    <w:p w:rsidR="00CC653F" w:rsidRPr="006F6215" w:rsidRDefault="00CC653F" w:rsidP="00CC653F">
      <w:pPr>
        <w:spacing w:after="0"/>
        <w:rPr>
          <w:rFonts w:ascii="Times New Roman" w:hAnsi="Times New Roman"/>
          <w:i/>
          <w:sz w:val="20"/>
          <w:szCs w:val="20"/>
        </w:rPr>
      </w:pPr>
      <w:r w:rsidRPr="006F6215">
        <w:rPr>
          <w:rFonts w:ascii="Times New Roman" w:hAnsi="Times New Roman"/>
          <w:i/>
          <w:sz w:val="20"/>
          <w:szCs w:val="20"/>
        </w:rPr>
        <w:t xml:space="preserve">___________________________________________________________________________________________________________________ , </w:t>
      </w:r>
    </w:p>
    <w:p w:rsidR="00CC653F" w:rsidRPr="006F6215" w:rsidRDefault="00CC653F" w:rsidP="00CC653F">
      <w:pPr>
        <w:spacing w:after="0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i/>
          <w:sz w:val="20"/>
          <w:szCs w:val="20"/>
        </w:rPr>
        <w:t xml:space="preserve"> ( паспортные данные, сведения о месте жительства)</w:t>
      </w:r>
    </w:p>
    <w:p w:rsidR="00CC653F" w:rsidRPr="006F6215" w:rsidRDefault="00CC653F" w:rsidP="00CC653F">
      <w:pPr>
        <w:spacing w:after="0"/>
        <w:rPr>
          <w:rFonts w:ascii="Times New Roman" w:hAnsi="Times New Roman"/>
          <w:sz w:val="20"/>
          <w:szCs w:val="20"/>
        </w:rPr>
      </w:pPr>
      <w:r w:rsidRPr="006F6215">
        <w:rPr>
          <w:rFonts w:ascii="Times New Roman" w:hAnsi="Times New Roman"/>
          <w:sz w:val="24"/>
          <w:szCs w:val="20"/>
        </w:rPr>
        <w:t xml:space="preserve">именуемый далее Претендент, </w:t>
      </w:r>
    </w:p>
    <w:p w:rsidR="00CC653F" w:rsidRPr="006F6215" w:rsidRDefault="00CC653F" w:rsidP="00CC653F">
      <w:pPr>
        <w:spacing w:after="0"/>
        <w:jc w:val="both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>принимая решение об участии в аукционе,</w:t>
      </w:r>
      <w:r w:rsidRPr="006F6215">
        <w:rPr>
          <w:rFonts w:ascii="Times New Roman" w:hAnsi="Times New Roman"/>
          <w:bCs/>
          <w:sz w:val="24"/>
          <w:szCs w:val="24"/>
        </w:rPr>
        <w:t xml:space="preserve"> заявляю о своем согласии принять участие</w:t>
      </w:r>
      <w:r w:rsidRPr="006F6215">
        <w:rPr>
          <w:rFonts w:ascii="Times New Roman" w:hAnsi="Times New Roman"/>
          <w:sz w:val="24"/>
          <w:szCs w:val="20"/>
        </w:rPr>
        <w:t xml:space="preserve"> в аукционе по продаже права заключения договора на размещение нестационарного торгового объекта, указанном в информационном сообщении, опубликованном </w:t>
      </w:r>
      <w:proofErr w:type="gramStart"/>
      <w:r w:rsidRPr="006F6215">
        <w:rPr>
          <w:rFonts w:ascii="Times New Roman" w:hAnsi="Times New Roman"/>
          <w:sz w:val="24"/>
          <w:szCs w:val="20"/>
        </w:rPr>
        <w:t>в</w:t>
      </w:r>
      <w:proofErr w:type="gramEnd"/>
      <w:r w:rsidRPr="006F6215">
        <w:rPr>
          <w:rFonts w:ascii="Times New Roman" w:hAnsi="Times New Roman"/>
          <w:sz w:val="24"/>
          <w:szCs w:val="20"/>
        </w:rPr>
        <w:t>________________________________________________________________________________________________________</w:t>
      </w:r>
      <w:r w:rsidR="000E31B5">
        <w:rPr>
          <w:rFonts w:ascii="Times New Roman" w:hAnsi="Times New Roman"/>
          <w:sz w:val="24"/>
          <w:szCs w:val="20"/>
        </w:rPr>
        <w:t>_______________</w:t>
      </w:r>
    </w:p>
    <w:p w:rsidR="00CC653F" w:rsidRPr="006F6215" w:rsidRDefault="00CC653F" w:rsidP="00CC653F">
      <w:pPr>
        <w:spacing w:after="0"/>
        <w:jc w:val="both"/>
        <w:rPr>
          <w:rFonts w:ascii="Times New Roman" w:hAnsi="Times New Roman"/>
          <w:sz w:val="23"/>
          <w:szCs w:val="23"/>
        </w:rPr>
      </w:pPr>
      <w:r w:rsidRPr="006F6215">
        <w:rPr>
          <w:rFonts w:ascii="Times New Roman" w:hAnsi="Times New Roman"/>
          <w:sz w:val="23"/>
          <w:szCs w:val="23"/>
        </w:rPr>
        <w:t>(</w:t>
      </w:r>
      <w:r w:rsidRPr="006F6215">
        <w:rPr>
          <w:rFonts w:ascii="Times New Roman" w:hAnsi="Times New Roman"/>
          <w:i/>
          <w:sz w:val="20"/>
          <w:szCs w:val="20"/>
        </w:rPr>
        <w:t xml:space="preserve">указывается источник, дата публикации, номер лота, адресный ориентир, тип объекта, площадь </w:t>
      </w:r>
      <w:proofErr w:type="spellStart"/>
      <w:r w:rsidRPr="006F6215">
        <w:rPr>
          <w:rFonts w:ascii="Times New Roman" w:hAnsi="Times New Roman"/>
          <w:i/>
          <w:sz w:val="20"/>
          <w:szCs w:val="20"/>
        </w:rPr>
        <w:t>кв</w:t>
      </w:r>
      <w:proofErr w:type="gramStart"/>
      <w:r w:rsidRPr="006F6215">
        <w:rPr>
          <w:rFonts w:ascii="Times New Roman" w:hAnsi="Times New Roman"/>
          <w:i/>
          <w:sz w:val="20"/>
          <w:szCs w:val="20"/>
        </w:rPr>
        <w:t>.м</w:t>
      </w:r>
      <w:proofErr w:type="spellEnd"/>
      <w:proofErr w:type="gramEnd"/>
      <w:r w:rsidRPr="006F6215">
        <w:rPr>
          <w:rFonts w:ascii="Times New Roman" w:hAnsi="Times New Roman"/>
          <w:i/>
          <w:sz w:val="20"/>
          <w:szCs w:val="20"/>
        </w:rPr>
        <w:t>, группа реализуемых товаров</w:t>
      </w:r>
      <w:r w:rsidR="000E31B5">
        <w:rPr>
          <w:rFonts w:ascii="Times New Roman" w:hAnsi="Times New Roman"/>
          <w:i/>
          <w:sz w:val="20"/>
          <w:szCs w:val="20"/>
        </w:rPr>
        <w:t>, количество холодильного оборудования</w:t>
      </w:r>
      <w:r w:rsidRPr="006F6215">
        <w:rPr>
          <w:rFonts w:ascii="Times New Roman" w:hAnsi="Times New Roman"/>
          <w:i/>
          <w:sz w:val="23"/>
          <w:szCs w:val="23"/>
        </w:rPr>
        <w:t>)</w:t>
      </w:r>
      <w:r w:rsidRPr="006F6215">
        <w:rPr>
          <w:rFonts w:ascii="Times New Roman" w:hAnsi="Times New Roman"/>
          <w:sz w:val="23"/>
          <w:szCs w:val="23"/>
        </w:rPr>
        <w:t xml:space="preserve"> </w:t>
      </w:r>
    </w:p>
    <w:p w:rsidR="00CC653F" w:rsidRPr="006F6215" w:rsidRDefault="00CC653F" w:rsidP="00CC653F">
      <w:pPr>
        <w:pBdr>
          <w:top w:val="single" w:sz="4" w:space="3" w:color="auto"/>
        </w:pBdr>
        <w:tabs>
          <w:tab w:val="left" w:pos="3090"/>
        </w:tabs>
        <w:spacing w:after="120"/>
        <w:jc w:val="both"/>
        <w:rPr>
          <w:rFonts w:ascii="Times New Roman" w:hAnsi="Times New Roman"/>
          <w:bCs/>
          <w:sz w:val="24"/>
          <w:szCs w:val="24"/>
        </w:rPr>
      </w:pPr>
      <w:r w:rsidRPr="006F6215">
        <w:rPr>
          <w:rFonts w:ascii="Times New Roman" w:hAnsi="Times New Roman"/>
          <w:bCs/>
          <w:sz w:val="24"/>
          <w:szCs w:val="24"/>
        </w:rPr>
        <w:t xml:space="preserve"> (также в тексте настоящей заявки «аукцион»), обеспечивая исполнение предусмотренных настоящей заявкой обязательств внесением задатка в размере и в сроки, указанные в информационном сообщении о проведен</w:t>
      </w:r>
      <w:proofErr w:type="gramStart"/>
      <w:r w:rsidRPr="006F6215">
        <w:rPr>
          <w:rFonts w:ascii="Times New Roman" w:hAnsi="Times New Roman"/>
          <w:bCs/>
          <w:sz w:val="24"/>
          <w:szCs w:val="24"/>
        </w:rPr>
        <w:t>ии ау</w:t>
      </w:r>
      <w:proofErr w:type="gramEnd"/>
      <w:r w:rsidRPr="006F6215">
        <w:rPr>
          <w:rFonts w:ascii="Times New Roman" w:hAnsi="Times New Roman"/>
          <w:bCs/>
          <w:sz w:val="24"/>
          <w:szCs w:val="24"/>
        </w:rPr>
        <w:t>кциона (далее – сообщение).</w:t>
      </w:r>
    </w:p>
    <w:p w:rsidR="00CC653F" w:rsidRPr="006F6215" w:rsidRDefault="00CC653F" w:rsidP="00CC653F">
      <w:pPr>
        <w:spacing w:after="0"/>
        <w:jc w:val="both"/>
        <w:rPr>
          <w:rFonts w:ascii="Times New Roman" w:hAnsi="Times New Roman"/>
          <w:i/>
          <w:sz w:val="20"/>
          <w:szCs w:val="20"/>
        </w:rPr>
      </w:pPr>
      <w:r w:rsidRPr="006F6215">
        <w:rPr>
          <w:rFonts w:ascii="Times New Roman" w:hAnsi="Times New Roman"/>
          <w:sz w:val="24"/>
          <w:szCs w:val="20"/>
        </w:rPr>
        <w:t>Обязуюсь:</w:t>
      </w:r>
    </w:p>
    <w:p w:rsidR="00AD3D2A" w:rsidRDefault="00AD3D2A" w:rsidP="00AD3D2A">
      <w:pPr>
        <w:numPr>
          <w:ilvl w:val="0"/>
          <w:numId w:val="13"/>
        </w:numPr>
        <w:spacing w:after="0"/>
        <w:ind w:hanging="233"/>
        <w:jc w:val="both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>соблюдать условия аукциона, содержащиеся в информационном сообщении о проведен</w:t>
      </w:r>
      <w:proofErr w:type="gramStart"/>
      <w:r w:rsidRPr="006F6215">
        <w:rPr>
          <w:rFonts w:ascii="Times New Roman" w:hAnsi="Times New Roman"/>
          <w:sz w:val="24"/>
          <w:szCs w:val="20"/>
        </w:rPr>
        <w:t>ии ау</w:t>
      </w:r>
      <w:proofErr w:type="gramEnd"/>
      <w:r w:rsidRPr="006F6215">
        <w:rPr>
          <w:rFonts w:ascii="Times New Roman" w:hAnsi="Times New Roman"/>
          <w:sz w:val="24"/>
          <w:szCs w:val="20"/>
        </w:rPr>
        <w:t>кциона;</w:t>
      </w:r>
    </w:p>
    <w:p w:rsidR="00AD3D2A" w:rsidRPr="00D646C0" w:rsidRDefault="00AD3D2A" w:rsidP="00AD3D2A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D646C0">
        <w:rPr>
          <w:rFonts w:ascii="Times New Roman" w:hAnsi="Times New Roman"/>
          <w:sz w:val="24"/>
          <w:szCs w:val="20"/>
        </w:rPr>
        <w:t xml:space="preserve">2) настоящей заявкой соглашаюсь с </w:t>
      </w:r>
      <w:r w:rsidRPr="00D646C0">
        <w:rPr>
          <w:rFonts w:ascii="Times New Roman" w:hAnsi="Times New Roman"/>
          <w:sz w:val="24"/>
          <w:szCs w:val="24"/>
        </w:rPr>
        <w:t>существенными условиями договора на размещения нестационарного торгового объекта, которыми  являются:</w:t>
      </w:r>
    </w:p>
    <w:p w:rsidR="00AD3D2A" w:rsidRPr="00D646C0" w:rsidRDefault="00AD3D2A" w:rsidP="00AD3D2A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D646C0">
        <w:rPr>
          <w:rFonts w:ascii="Times New Roman" w:hAnsi="Times New Roman"/>
          <w:sz w:val="24"/>
          <w:szCs w:val="24"/>
        </w:rPr>
        <w:t>- размер платы за право на заключение договора на размещения нестационарного торгового объекта, а также порядок и сроки ее внесения;</w:t>
      </w:r>
    </w:p>
    <w:p w:rsidR="00AD3D2A" w:rsidRPr="00D646C0" w:rsidRDefault="00AD3D2A" w:rsidP="00AD3D2A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D646C0">
        <w:rPr>
          <w:rFonts w:ascii="Times New Roman" w:hAnsi="Times New Roman"/>
          <w:sz w:val="24"/>
          <w:szCs w:val="24"/>
        </w:rPr>
        <w:t>- местоположение и размер площади нестационарного торгового объекта;</w:t>
      </w:r>
    </w:p>
    <w:p w:rsidR="00AD3D2A" w:rsidRPr="00D646C0" w:rsidRDefault="00AD3D2A" w:rsidP="00AD3D2A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D646C0">
        <w:rPr>
          <w:rFonts w:ascii="Times New Roman" w:hAnsi="Times New Roman"/>
          <w:sz w:val="24"/>
          <w:szCs w:val="24"/>
        </w:rPr>
        <w:t>- тип нестационарного торгового объекта, группа реализуемых товаров;</w:t>
      </w:r>
    </w:p>
    <w:p w:rsidR="00AD3D2A" w:rsidRPr="00D646C0" w:rsidRDefault="00AD3D2A" w:rsidP="00AD3D2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D646C0">
        <w:rPr>
          <w:rFonts w:ascii="Times New Roman" w:hAnsi="Times New Roman"/>
          <w:sz w:val="24"/>
          <w:szCs w:val="24"/>
        </w:rPr>
        <w:t>- срок размещения нестационарного торгового объекта;</w:t>
      </w:r>
    </w:p>
    <w:p w:rsidR="00AD3D2A" w:rsidRPr="00D646C0" w:rsidRDefault="00AD3D2A" w:rsidP="00AD3D2A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D646C0">
        <w:rPr>
          <w:rFonts w:ascii="Times New Roman" w:hAnsi="Times New Roman"/>
          <w:sz w:val="24"/>
          <w:szCs w:val="24"/>
        </w:rPr>
        <w:t>- основания для одностороннего отказа от исполнения договора на размещение нестационарного торгового объекта, предусмотренные пунктом 6.1 настоящего Положения.</w:t>
      </w:r>
    </w:p>
    <w:p w:rsidR="00AD3D2A" w:rsidRPr="00D646C0" w:rsidRDefault="00AD3D2A" w:rsidP="00AD3D2A">
      <w:pPr>
        <w:autoSpaceDE w:val="0"/>
        <w:autoSpaceDN w:val="0"/>
        <w:adjustRightInd w:val="0"/>
        <w:spacing w:after="0" w:line="240" w:lineRule="auto"/>
        <w:ind w:left="540" w:firstLine="168"/>
        <w:jc w:val="both"/>
        <w:rPr>
          <w:rFonts w:ascii="Times New Roman" w:hAnsi="Times New Roman"/>
          <w:sz w:val="24"/>
          <w:szCs w:val="24"/>
        </w:rPr>
      </w:pPr>
      <w:r w:rsidRPr="00D646C0">
        <w:rPr>
          <w:rFonts w:ascii="Times New Roman" w:hAnsi="Times New Roman"/>
          <w:sz w:val="24"/>
          <w:szCs w:val="24"/>
        </w:rPr>
        <w:t>Данные существенные условия не подлежат изменению за весь период действия договора, заключенного по результатам торгов на право заключения договора на размещение нестационарного торгового объекта.</w:t>
      </w:r>
    </w:p>
    <w:p w:rsidR="00AD3D2A" w:rsidRPr="00D646C0" w:rsidRDefault="00AD3D2A" w:rsidP="00AD3D2A">
      <w:pPr>
        <w:autoSpaceDE w:val="0"/>
        <w:autoSpaceDN w:val="0"/>
        <w:adjustRightInd w:val="0"/>
        <w:spacing w:after="0" w:line="240" w:lineRule="auto"/>
        <w:ind w:left="540" w:firstLine="168"/>
        <w:rPr>
          <w:rFonts w:ascii="Times New Roman" w:hAnsi="Times New Roman"/>
          <w:sz w:val="24"/>
          <w:szCs w:val="24"/>
        </w:rPr>
      </w:pPr>
      <w:r w:rsidRPr="00D646C0">
        <w:rPr>
          <w:rFonts w:ascii="Times New Roman" w:hAnsi="Times New Roman"/>
          <w:sz w:val="24"/>
          <w:szCs w:val="24"/>
        </w:rPr>
        <w:t xml:space="preserve">3) настоящей заявкой соглашаюсь с </w:t>
      </w:r>
      <w:proofErr w:type="gramStart"/>
      <w:r w:rsidRPr="00D646C0">
        <w:rPr>
          <w:rFonts w:ascii="Times New Roman" w:hAnsi="Times New Roman"/>
          <w:sz w:val="24"/>
          <w:szCs w:val="24"/>
        </w:rPr>
        <w:t>особыми</w:t>
      </w:r>
      <w:proofErr w:type="gramEnd"/>
      <w:r w:rsidRPr="00D646C0">
        <w:rPr>
          <w:rFonts w:ascii="Times New Roman" w:hAnsi="Times New Roman"/>
          <w:sz w:val="24"/>
          <w:szCs w:val="24"/>
        </w:rPr>
        <w:t xml:space="preserve"> требования для участников аукциона по лотам № 6, № 21, № 22, № 27, № 28, № 29.</w:t>
      </w:r>
    </w:p>
    <w:p w:rsidR="00AD3D2A" w:rsidRPr="006F6215" w:rsidRDefault="00AD3D2A" w:rsidP="00AD3D2A">
      <w:pPr>
        <w:spacing w:after="0"/>
        <w:ind w:firstLine="709"/>
        <w:jc w:val="both"/>
        <w:rPr>
          <w:rFonts w:ascii="Times New Roman" w:hAnsi="Times New Roman"/>
          <w:sz w:val="24"/>
          <w:szCs w:val="20"/>
        </w:rPr>
      </w:pPr>
      <w:r>
        <w:rPr>
          <w:rFonts w:ascii="Times New Roman" w:hAnsi="Times New Roman"/>
          <w:sz w:val="24"/>
          <w:szCs w:val="20"/>
        </w:rPr>
        <w:lastRenderedPageBreak/>
        <w:t>4)</w:t>
      </w:r>
      <w:r w:rsidRPr="006F6215">
        <w:rPr>
          <w:rFonts w:ascii="Times New Roman" w:hAnsi="Times New Roman"/>
          <w:sz w:val="24"/>
          <w:szCs w:val="20"/>
        </w:rPr>
        <w:t xml:space="preserve"> в случае признания победителем аукциона заключить договор на размещение нестационарного торгового объекта в установленный в информационном сообщении срок. </w:t>
      </w:r>
    </w:p>
    <w:p w:rsidR="00AD3D2A" w:rsidRPr="006F6215" w:rsidRDefault="00AD3D2A" w:rsidP="00AD3D2A">
      <w:pPr>
        <w:spacing w:after="0"/>
        <w:ind w:firstLine="709"/>
        <w:jc w:val="both"/>
        <w:rPr>
          <w:rFonts w:ascii="Times New Roman" w:hAnsi="Times New Roman"/>
          <w:sz w:val="24"/>
          <w:szCs w:val="20"/>
        </w:rPr>
      </w:pPr>
      <w:r>
        <w:rPr>
          <w:rFonts w:ascii="Times New Roman" w:hAnsi="Times New Roman"/>
          <w:sz w:val="24"/>
          <w:szCs w:val="20"/>
        </w:rPr>
        <w:t>5)</w:t>
      </w:r>
      <w:r w:rsidRPr="006F6215">
        <w:rPr>
          <w:rFonts w:ascii="Times New Roman" w:hAnsi="Times New Roman"/>
          <w:sz w:val="24"/>
          <w:szCs w:val="20"/>
        </w:rPr>
        <w:t xml:space="preserve"> настоящей заявкой даю согласие на обработку персональных данных, содержащихся в заявке.</w:t>
      </w:r>
    </w:p>
    <w:p w:rsidR="00AD3D2A" w:rsidRDefault="00AD3D2A" w:rsidP="00CC653F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CC653F" w:rsidRPr="006F6215" w:rsidRDefault="00CC653F" w:rsidP="00AD3D2A">
      <w:pPr>
        <w:spacing w:after="0"/>
        <w:ind w:firstLine="708"/>
        <w:jc w:val="both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4"/>
        </w:rPr>
        <w:t xml:space="preserve">Платежные реквизиты Претендента, на которые следует перечислить подлежащую возврату сумму задатка </w:t>
      </w:r>
      <w:r w:rsidRPr="006F6215">
        <w:rPr>
          <w:rFonts w:ascii="Times New Roman" w:hAnsi="Times New Roman"/>
          <w:sz w:val="24"/>
          <w:szCs w:val="20"/>
        </w:rPr>
        <w:t xml:space="preserve">(банковские реквизиты Претендента): </w:t>
      </w:r>
    </w:p>
    <w:p w:rsidR="00CC653F" w:rsidRPr="006F6215" w:rsidRDefault="00CC653F" w:rsidP="00CC653F">
      <w:pPr>
        <w:spacing w:after="0"/>
        <w:jc w:val="both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 xml:space="preserve">Наименование банка _______________________________________________; № счета __________________________________________________; БИК_________________________; ИНН_______________________; </w:t>
      </w:r>
    </w:p>
    <w:p w:rsidR="00CC653F" w:rsidRPr="006F6215" w:rsidRDefault="00CC653F" w:rsidP="00CC653F">
      <w:pPr>
        <w:spacing w:after="0"/>
        <w:ind w:firstLine="540"/>
        <w:jc w:val="both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>Приложение: документы, указанные в информационном сообщении, необходимые для подачи заявки, опись представленных документов.</w:t>
      </w:r>
    </w:p>
    <w:p w:rsidR="00CC653F" w:rsidRPr="006F6215" w:rsidRDefault="00CC653F" w:rsidP="00CC653F">
      <w:pPr>
        <w:spacing w:after="0"/>
        <w:ind w:firstLine="540"/>
        <w:jc w:val="both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>____________________________________________</w:t>
      </w:r>
    </w:p>
    <w:p w:rsidR="00CC653F" w:rsidRPr="006F6215" w:rsidRDefault="00CC653F" w:rsidP="00CC653F">
      <w:pPr>
        <w:spacing w:after="0"/>
        <w:ind w:firstLine="567"/>
        <w:rPr>
          <w:rFonts w:ascii="Times New Roman" w:hAnsi="Times New Roman"/>
          <w:i/>
          <w:sz w:val="20"/>
          <w:szCs w:val="20"/>
        </w:rPr>
      </w:pPr>
      <w:r w:rsidRPr="006F6215">
        <w:rPr>
          <w:rFonts w:ascii="Times New Roman" w:hAnsi="Times New Roman"/>
          <w:i/>
          <w:sz w:val="20"/>
          <w:szCs w:val="20"/>
        </w:rPr>
        <w:t>(подпись Претендента или его полномочного представителя)</w:t>
      </w:r>
    </w:p>
    <w:p w:rsidR="00CC653F" w:rsidRDefault="00CC653F" w:rsidP="00CC653F">
      <w:pPr>
        <w:spacing w:after="0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 xml:space="preserve"> </w:t>
      </w:r>
      <w:r w:rsidRPr="006F6215">
        <w:rPr>
          <w:rFonts w:ascii="Times New Roman" w:hAnsi="Times New Roman"/>
          <w:sz w:val="20"/>
          <w:szCs w:val="20"/>
        </w:rPr>
        <w:t>М.П</w:t>
      </w:r>
      <w:r w:rsidRPr="006F6215">
        <w:rPr>
          <w:rFonts w:ascii="Times New Roman" w:hAnsi="Times New Roman"/>
          <w:sz w:val="24"/>
          <w:szCs w:val="20"/>
        </w:rPr>
        <w:t xml:space="preserve">. </w:t>
      </w:r>
      <w:r w:rsidR="00D646C0">
        <w:rPr>
          <w:rFonts w:ascii="Times New Roman" w:hAnsi="Times New Roman"/>
          <w:sz w:val="24"/>
          <w:szCs w:val="20"/>
        </w:rPr>
        <w:t>" ____ " __________________ 20</w:t>
      </w:r>
    </w:p>
    <w:p w:rsidR="00CC653F" w:rsidRDefault="00CC653F" w:rsidP="00CC653F">
      <w:pPr>
        <w:spacing w:after="0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>Контактный телефон_________________</w:t>
      </w:r>
      <w:r>
        <w:rPr>
          <w:rFonts w:ascii="Times New Roman" w:hAnsi="Times New Roman"/>
          <w:sz w:val="24"/>
          <w:szCs w:val="20"/>
        </w:rPr>
        <w:t xml:space="preserve"> </w:t>
      </w:r>
    </w:p>
    <w:p w:rsidR="00CC653F" w:rsidRPr="006F6215" w:rsidRDefault="00CC653F" w:rsidP="00CC653F">
      <w:pPr>
        <w:spacing w:after="0"/>
        <w:rPr>
          <w:rFonts w:ascii="Times New Roman" w:hAnsi="Times New Roman"/>
          <w:sz w:val="20"/>
          <w:szCs w:val="20"/>
        </w:rPr>
      </w:pPr>
      <w:r w:rsidRPr="006F6215">
        <w:rPr>
          <w:rFonts w:ascii="Times New Roman" w:hAnsi="Times New Roman"/>
          <w:sz w:val="24"/>
          <w:szCs w:val="20"/>
        </w:rPr>
        <w:t>Заявка принята Организатором аукциона:</w:t>
      </w:r>
      <w:r>
        <w:rPr>
          <w:rFonts w:ascii="Times New Roman" w:hAnsi="Times New Roman"/>
          <w:sz w:val="24"/>
          <w:szCs w:val="20"/>
        </w:rPr>
        <w:t xml:space="preserve"> </w:t>
      </w:r>
      <w:r w:rsidRPr="006F6215">
        <w:rPr>
          <w:rFonts w:ascii="Times New Roman" w:hAnsi="Times New Roman"/>
          <w:sz w:val="24"/>
          <w:szCs w:val="20"/>
        </w:rPr>
        <w:t xml:space="preserve"> ______ час</w:t>
      </w:r>
      <w:proofErr w:type="gramStart"/>
      <w:r w:rsidRPr="006F6215">
        <w:rPr>
          <w:rFonts w:ascii="Times New Roman" w:hAnsi="Times New Roman"/>
          <w:sz w:val="24"/>
          <w:szCs w:val="20"/>
        </w:rPr>
        <w:t>.</w:t>
      </w:r>
      <w:proofErr w:type="gramEnd"/>
      <w:r w:rsidRPr="006F6215">
        <w:rPr>
          <w:rFonts w:ascii="Times New Roman" w:hAnsi="Times New Roman"/>
          <w:sz w:val="24"/>
          <w:szCs w:val="20"/>
        </w:rPr>
        <w:t xml:space="preserve"> _____ </w:t>
      </w:r>
      <w:proofErr w:type="gramStart"/>
      <w:r w:rsidRPr="006F6215">
        <w:rPr>
          <w:rFonts w:ascii="Times New Roman" w:hAnsi="Times New Roman"/>
          <w:sz w:val="24"/>
          <w:szCs w:val="20"/>
        </w:rPr>
        <w:t>м</w:t>
      </w:r>
      <w:proofErr w:type="gramEnd"/>
      <w:r w:rsidRPr="006F6215">
        <w:rPr>
          <w:rFonts w:ascii="Times New Roman" w:hAnsi="Times New Roman"/>
          <w:sz w:val="24"/>
          <w:szCs w:val="20"/>
        </w:rPr>
        <w:t>ин. "___</w:t>
      </w:r>
      <w:r w:rsidR="00D646C0">
        <w:rPr>
          <w:rFonts w:ascii="Times New Roman" w:hAnsi="Times New Roman"/>
          <w:sz w:val="24"/>
          <w:szCs w:val="20"/>
        </w:rPr>
        <w:t xml:space="preserve">_" _______________ 20   </w:t>
      </w:r>
      <w:r w:rsidRPr="006F6215">
        <w:rPr>
          <w:rFonts w:ascii="Times New Roman" w:hAnsi="Times New Roman"/>
          <w:sz w:val="24"/>
          <w:szCs w:val="20"/>
        </w:rPr>
        <w:t xml:space="preserve"> г. за № ______ </w:t>
      </w:r>
    </w:p>
    <w:p w:rsidR="00AD3D2A" w:rsidRDefault="00AD3D2A" w:rsidP="00CC653F">
      <w:pPr>
        <w:spacing w:after="0"/>
        <w:ind w:firstLine="567"/>
        <w:jc w:val="right"/>
        <w:rPr>
          <w:rFonts w:ascii="Times New Roman" w:hAnsi="Times New Roman"/>
        </w:rPr>
      </w:pPr>
    </w:p>
    <w:p w:rsidR="00AD3D2A" w:rsidRDefault="00AD3D2A" w:rsidP="00CC653F">
      <w:pPr>
        <w:spacing w:after="0"/>
        <w:ind w:firstLine="567"/>
        <w:jc w:val="right"/>
        <w:rPr>
          <w:rFonts w:ascii="Times New Roman" w:hAnsi="Times New Roman"/>
        </w:rPr>
      </w:pPr>
    </w:p>
    <w:p w:rsidR="00AD3D2A" w:rsidRDefault="00AD3D2A" w:rsidP="00CC653F">
      <w:pPr>
        <w:spacing w:after="0"/>
        <w:ind w:firstLine="567"/>
        <w:jc w:val="right"/>
        <w:rPr>
          <w:rFonts w:ascii="Times New Roman" w:hAnsi="Times New Roman"/>
        </w:rPr>
      </w:pPr>
    </w:p>
    <w:p w:rsidR="00AD3D2A" w:rsidRDefault="00AD3D2A" w:rsidP="00CC653F">
      <w:pPr>
        <w:spacing w:after="0"/>
        <w:ind w:firstLine="567"/>
        <w:jc w:val="right"/>
        <w:rPr>
          <w:rFonts w:ascii="Times New Roman" w:hAnsi="Times New Roman"/>
        </w:rPr>
      </w:pPr>
    </w:p>
    <w:p w:rsidR="00AD3D2A" w:rsidRDefault="00AD3D2A" w:rsidP="00CC653F">
      <w:pPr>
        <w:spacing w:after="0"/>
        <w:ind w:firstLine="567"/>
        <w:jc w:val="right"/>
        <w:rPr>
          <w:rFonts w:ascii="Times New Roman" w:hAnsi="Times New Roman"/>
        </w:rPr>
      </w:pPr>
    </w:p>
    <w:p w:rsidR="00AD3D2A" w:rsidRDefault="00AD3D2A" w:rsidP="00CC653F">
      <w:pPr>
        <w:spacing w:after="0"/>
        <w:ind w:firstLine="567"/>
        <w:jc w:val="right"/>
        <w:rPr>
          <w:rFonts w:ascii="Times New Roman" w:hAnsi="Times New Roman"/>
        </w:rPr>
      </w:pPr>
    </w:p>
    <w:p w:rsidR="00AD3D2A" w:rsidRDefault="00AD3D2A" w:rsidP="00CC653F">
      <w:pPr>
        <w:spacing w:after="0"/>
        <w:ind w:firstLine="567"/>
        <w:jc w:val="right"/>
        <w:rPr>
          <w:rFonts w:ascii="Times New Roman" w:hAnsi="Times New Roman"/>
        </w:rPr>
      </w:pPr>
    </w:p>
    <w:p w:rsidR="00AD3D2A" w:rsidRDefault="00AD3D2A" w:rsidP="00CC653F">
      <w:pPr>
        <w:spacing w:after="0"/>
        <w:ind w:firstLine="567"/>
        <w:jc w:val="right"/>
        <w:rPr>
          <w:rFonts w:ascii="Times New Roman" w:hAnsi="Times New Roman"/>
        </w:rPr>
      </w:pPr>
    </w:p>
    <w:p w:rsidR="00AD3D2A" w:rsidRDefault="00AD3D2A" w:rsidP="00CC653F">
      <w:pPr>
        <w:spacing w:after="0"/>
        <w:ind w:firstLine="567"/>
        <w:jc w:val="right"/>
        <w:rPr>
          <w:rFonts w:ascii="Times New Roman" w:hAnsi="Times New Roman"/>
        </w:rPr>
      </w:pPr>
    </w:p>
    <w:p w:rsidR="00AD3D2A" w:rsidRDefault="00AD3D2A" w:rsidP="00CC653F">
      <w:pPr>
        <w:spacing w:after="0"/>
        <w:ind w:firstLine="567"/>
        <w:jc w:val="right"/>
        <w:rPr>
          <w:rFonts w:ascii="Times New Roman" w:hAnsi="Times New Roman"/>
        </w:rPr>
      </w:pPr>
    </w:p>
    <w:p w:rsidR="00AD3D2A" w:rsidRDefault="00AD3D2A" w:rsidP="00CC653F">
      <w:pPr>
        <w:spacing w:after="0"/>
        <w:ind w:firstLine="567"/>
        <w:jc w:val="right"/>
        <w:rPr>
          <w:rFonts w:ascii="Times New Roman" w:hAnsi="Times New Roman"/>
        </w:rPr>
      </w:pPr>
    </w:p>
    <w:p w:rsidR="00AD3D2A" w:rsidRDefault="00AD3D2A" w:rsidP="00CC653F">
      <w:pPr>
        <w:spacing w:after="0"/>
        <w:ind w:firstLine="567"/>
        <w:jc w:val="right"/>
        <w:rPr>
          <w:rFonts w:ascii="Times New Roman" w:hAnsi="Times New Roman"/>
        </w:rPr>
      </w:pPr>
    </w:p>
    <w:p w:rsidR="00D646C0" w:rsidRDefault="00D646C0" w:rsidP="00CC653F">
      <w:pPr>
        <w:spacing w:after="0"/>
        <w:ind w:firstLine="567"/>
        <w:jc w:val="right"/>
        <w:rPr>
          <w:rFonts w:ascii="Times New Roman" w:hAnsi="Times New Roman"/>
        </w:rPr>
      </w:pPr>
    </w:p>
    <w:p w:rsidR="00D646C0" w:rsidRDefault="00D646C0" w:rsidP="00CC653F">
      <w:pPr>
        <w:spacing w:after="0"/>
        <w:ind w:firstLine="567"/>
        <w:jc w:val="right"/>
        <w:rPr>
          <w:rFonts w:ascii="Times New Roman" w:hAnsi="Times New Roman"/>
        </w:rPr>
      </w:pPr>
    </w:p>
    <w:p w:rsidR="00AD3D2A" w:rsidRDefault="00AD3D2A" w:rsidP="00CC653F">
      <w:pPr>
        <w:spacing w:after="0"/>
        <w:ind w:firstLine="567"/>
        <w:jc w:val="right"/>
        <w:rPr>
          <w:rFonts w:ascii="Times New Roman" w:hAnsi="Times New Roman"/>
        </w:rPr>
      </w:pPr>
    </w:p>
    <w:p w:rsidR="00AD3D2A" w:rsidRDefault="00AD3D2A" w:rsidP="00CC653F">
      <w:pPr>
        <w:spacing w:after="0"/>
        <w:ind w:firstLine="567"/>
        <w:jc w:val="right"/>
        <w:rPr>
          <w:rFonts w:ascii="Times New Roman" w:hAnsi="Times New Roman"/>
        </w:rPr>
      </w:pPr>
    </w:p>
    <w:p w:rsidR="00AD3D2A" w:rsidRDefault="00AD3D2A" w:rsidP="00CC653F">
      <w:pPr>
        <w:spacing w:after="0"/>
        <w:ind w:firstLine="567"/>
        <w:jc w:val="right"/>
        <w:rPr>
          <w:rFonts w:ascii="Times New Roman" w:hAnsi="Times New Roman"/>
        </w:rPr>
      </w:pPr>
    </w:p>
    <w:p w:rsidR="00AD3D2A" w:rsidRDefault="00AD3D2A" w:rsidP="00CC653F">
      <w:pPr>
        <w:spacing w:after="0"/>
        <w:ind w:firstLine="567"/>
        <w:jc w:val="right"/>
        <w:rPr>
          <w:rFonts w:ascii="Times New Roman" w:hAnsi="Times New Roman"/>
        </w:rPr>
      </w:pPr>
    </w:p>
    <w:p w:rsidR="00AD3D2A" w:rsidRDefault="00AD3D2A" w:rsidP="00CC653F">
      <w:pPr>
        <w:spacing w:after="0"/>
        <w:ind w:firstLine="567"/>
        <w:jc w:val="right"/>
        <w:rPr>
          <w:rFonts w:ascii="Times New Roman" w:hAnsi="Times New Roman"/>
        </w:rPr>
      </w:pPr>
    </w:p>
    <w:p w:rsidR="00CC653F" w:rsidRPr="00EE2531" w:rsidRDefault="00CC653F" w:rsidP="00CC653F">
      <w:pPr>
        <w:spacing w:after="0"/>
        <w:ind w:firstLine="567"/>
        <w:jc w:val="right"/>
        <w:rPr>
          <w:rFonts w:ascii="Times New Roman" w:hAnsi="Times New Roman"/>
          <w:b/>
        </w:rPr>
      </w:pPr>
      <w:r w:rsidRPr="00EE2531">
        <w:rPr>
          <w:rFonts w:ascii="Times New Roman" w:hAnsi="Times New Roman"/>
        </w:rPr>
        <w:lastRenderedPageBreak/>
        <w:t>Предлагаемая форма</w:t>
      </w:r>
      <w:r w:rsidRPr="00EE2531">
        <w:rPr>
          <w:rFonts w:ascii="Times New Roman" w:hAnsi="Times New Roman"/>
          <w:b/>
        </w:rPr>
        <w:t xml:space="preserve"> заявления об отсутствии задолженности по налогам, сборам и </w:t>
      </w:r>
    </w:p>
    <w:p w:rsidR="00CC653F" w:rsidRPr="00EE2531" w:rsidRDefault="00CC653F" w:rsidP="00CC653F">
      <w:pPr>
        <w:spacing w:after="0"/>
        <w:ind w:firstLine="709"/>
        <w:jc w:val="right"/>
        <w:rPr>
          <w:rFonts w:ascii="Times New Roman" w:hAnsi="Times New Roman"/>
          <w:b/>
        </w:rPr>
      </w:pPr>
      <w:r w:rsidRPr="00EE2531">
        <w:rPr>
          <w:rFonts w:ascii="Times New Roman" w:hAnsi="Times New Roman"/>
          <w:b/>
        </w:rPr>
        <w:t>об отсутствии решения арбитражного суда о признании банкротом (для индивидуального предпринимателя)</w:t>
      </w:r>
    </w:p>
    <w:p w:rsidR="00CC653F" w:rsidRPr="00743C7E" w:rsidRDefault="00CC653F" w:rsidP="00CC653F">
      <w:pPr>
        <w:spacing w:after="0" w:line="240" w:lineRule="auto"/>
        <w:ind w:right="-31" w:firstLine="709"/>
        <w:jc w:val="right"/>
        <w:rPr>
          <w:rFonts w:ascii="Times New Roman" w:hAnsi="Times New Roman"/>
        </w:rPr>
      </w:pPr>
      <w:r w:rsidRPr="00743C7E">
        <w:rPr>
          <w:rFonts w:ascii="Times New Roman" w:hAnsi="Times New Roman"/>
        </w:rPr>
        <w:t>В Управление развития предпринимательства,</w:t>
      </w:r>
    </w:p>
    <w:p w:rsidR="00CC653F" w:rsidRPr="00743C7E" w:rsidRDefault="00CC653F" w:rsidP="00CC653F">
      <w:pPr>
        <w:spacing w:after="0" w:line="240" w:lineRule="auto"/>
        <w:ind w:right="-31" w:firstLine="709"/>
        <w:jc w:val="right"/>
        <w:rPr>
          <w:rFonts w:ascii="Times New Roman" w:hAnsi="Times New Roman"/>
        </w:rPr>
      </w:pPr>
      <w:r w:rsidRPr="00743C7E">
        <w:rPr>
          <w:rFonts w:ascii="Times New Roman" w:hAnsi="Times New Roman"/>
        </w:rPr>
        <w:t xml:space="preserve"> потребительского рынка и инновационной политики</w:t>
      </w:r>
    </w:p>
    <w:p w:rsidR="00CC653F" w:rsidRPr="00743C7E" w:rsidRDefault="00CC653F" w:rsidP="00CC653F">
      <w:pPr>
        <w:spacing w:after="0" w:line="240" w:lineRule="auto"/>
        <w:ind w:right="-31" w:firstLine="709"/>
        <w:jc w:val="right"/>
        <w:rPr>
          <w:rFonts w:ascii="Times New Roman" w:hAnsi="Times New Roman"/>
        </w:rPr>
      </w:pPr>
      <w:r w:rsidRPr="00743C7E">
        <w:rPr>
          <w:rFonts w:ascii="Times New Roman" w:hAnsi="Times New Roman"/>
        </w:rPr>
        <w:t>администрации городского округа город Воронеж</w:t>
      </w:r>
    </w:p>
    <w:p w:rsidR="00CC653F" w:rsidRPr="006F6215" w:rsidRDefault="00CC653F" w:rsidP="00CC653F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CC653F" w:rsidRPr="006F6215" w:rsidRDefault="00CC653F" w:rsidP="00CC653F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6F6215">
        <w:rPr>
          <w:rFonts w:ascii="Times New Roman" w:hAnsi="Times New Roman"/>
          <w:sz w:val="28"/>
          <w:szCs w:val="28"/>
        </w:rPr>
        <w:t>от ____________________________</w:t>
      </w:r>
    </w:p>
    <w:p w:rsidR="00CC653F" w:rsidRPr="006F6215" w:rsidRDefault="00CC653F" w:rsidP="00CC653F">
      <w:pPr>
        <w:jc w:val="right"/>
        <w:rPr>
          <w:rFonts w:ascii="Times New Roman" w:hAnsi="Times New Roman"/>
          <w:sz w:val="28"/>
          <w:szCs w:val="28"/>
        </w:rPr>
      </w:pPr>
      <w:r w:rsidRPr="006F6215">
        <w:rPr>
          <w:rFonts w:ascii="Times New Roman" w:hAnsi="Times New Roman"/>
          <w:sz w:val="28"/>
          <w:szCs w:val="28"/>
        </w:rPr>
        <w:t>____________________________</w:t>
      </w:r>
    </w:p>
    <w:p w:rsidR="00CC653F" w:rsidRPr="006F6215" w:rsidRDefault="00CC653F" w:rsidP="00CC653F">
      <w:pPr>
        <w:jc w:val="center"/>
        <w:rPr>
          <w:rFonts w:ascii="Times New Roman" w:hAnsi="Times New Roman"/>
          <w:sz w:val="24"/>
          <w:szCs w:val="24"/>
        </w:rPr>
      </w:pPr>
    </w:p>
    <w:p w:rsidR="00CC653F" w:rsidRPr="006F6215" w:rsidRDefault="00CC653F" w:rsidP="00CC653F">
      <w:pPr>
        <w:jc w:val="center"/>
        <w:rPr>
          <w:rFonts w:ascii="Times New Roman" w:hAnsi="Times New Roman"/>
          <w:sz w:val="24"/>
          <w:szCs w:val="24"/>
        </w:rPr>
      </w:pPr>
    </w:p>
    <w:p w:rsidR="00CC653F" w:rsidRPr="006F6215" w:rsidRDefault="00CC653F" w:rsidP="00CC653F">
      <w:pPr>
        <w:jc w:val="center"/>
        <w:rPr>
          <w:rFonts w:ascii="Times New Roman" w:hAnsi="Times New Roman"/>
          <w:sz w:val="24"/>
          <w:szCs w:val="24"/>
        </w:rPr>
      </w:pPr>
    </w:p>
    <w:p w:rsidR="00CC653F" w:rsidRPr="006F6215" w:rsidRDefault="00CC653F" w:rsidP="00CC653F">
      <w:pPr>
        <w:jc w:val="center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Заявление</w:t>
      </w:r>
    </w:p>
    <w:p w:rsidR="00CC653F" w:rsidRPr="006F6215" w:rsidRDefault="00CC653F" w:rsidP="00CC653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Настоящим заявляю:</w:t>
      </w:r>
    </w:p>
    <w:p w:rsidR="00CC653F" w:rsidRPr="006F6215" w:rsidRDefault="00CC653F" w:rsidP="00CC653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- об отсутствии решения арбитражного суда о признании ___________________________ банкротом и об открытии конкурсного производства, об отсутствии решения о приостановлении деятельности индивидуального предпринимателя в порядке, предусмотренном Кодексом Российской Федерации об административных правонарушениях, на день подачи заявки на участие в аукционе;</w:t>
      </w:r>
    </w:p>
    <w:p w:rsidR="00CC653F" w:rsidRPr="006F6215" w:rsidRDefault="00CC653F" w:rsidP="00CC653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- об отсутствии у _________________________ задолженности по начисленным налогам, сборам и иным обязательным платежам в бюджеты любого уровня или государственные внебюджетные фонды за прошедший календарный год, размер которой превышает двадцать пять процентов балансовой стоимости активов претендента по данным бухгалтерской отчетности за последний завершенный отчетный период.</w:t>
      </w:r>
    </w:p>
    <w:p w:rsidR="00CC653F" w:rsidRPr="006F6215" w:rsidRDefault="00CC653F" w:rsidP="00CC653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«_____» ______________ 20   </w:t>
      </w:r>
      <w:r w:rsidRPr="006F6215">
        <w:rPr>
          <w:rFonts w:ascii="Times New Roman" w:hAnsi="Times New Roman"/>
          <w:sz w:val="24"/>
          <w:szCs w:val="24"/>
        </w:rPr>
        <w:t xml:space="preserve"> _____________ ______________________</w:t>
      </w:r>
    </w:p>
    <w:p w:rsidR="00CC653F" w:rsidRPr="006F6215" w:rsidRDefault="00CC653F" w:rsidP="00CC653F">
      <w:pPr>
        <w:spacing w:after="0" w:line="240" w:lineRule="auto"/>
        <w:ind w:left="4248" w:firstLine="708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(Подпись) (ФИО)</w:t>
      </w:r>
    </w:p>
    <w:p w:rsidR="00CC653F" w:rsidRPr="006F6215" w:rsidRDefault="00CC653F" w:rsidP="00CC653F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CC653F" w:rsidRPr="006F6215" w:rsidRDefault="00CC653F" w:rsidP="00CC653F">
      <w:pPr>
        <w:spacing w:after="0"/>
        <w:rPr>
          <w:rFonts w:ascii="Times New Roman" w:hAnsi="Times New Roman"/>
        </w:rPr>
      </w:pPr>
    </w:p>
    <w:p w:rsidR="00CC653F" w:rsidRPr="006F6215" w:rsidRDefault="00CC653F" w:rsidP="00CC653F">
      <w:pPr>
        <w:spacing w:after="0"/>
        <w:rPr>
          <w:rFonts w:ascii="Times New Roman" w:hAnsi="Times New Roman"/>
        </w:rPr>
      </w:pPr>
    </w:p>
    <w:p w:rsidR="00CC653F" w:rsidRPr="006F6215" w:rsidRDefault="00CC653F" w:rsidP="00CC653F">
      <w:pPr>
        <w:spacing w:after="0"/>
        <w:rPr>
          <w:rFonts w:ascii="Times New Roman" w:hAnsi="Times New Roman"/>
        </w:rPr>
      </w:pPr>
    </w:p>
    <w:p w:rsidR="00CC653F" w:rsidRPr="006F6215" w:rsidRDefault="00CC653F" w:rsidP="00CC653F">
      <w:pPr>
        <w:spacing w:after="0"/>
        <w:rPr>
          <w:rFonts w:ascii="Times New Roman" w:hAnsi="Times New Roman"/>
        </w:rPr>
      </w:pPr>
    </w:p>
    <w:p w:rsidR="00CC653F" w:rsidRPr="006F6215" w:rsidRDefault="00CC653F" w:rsidP="00CC653F">
      <w:pPr>
        <w:spacing w:after="0"/>
        <w:rPr>
          <w:rFonts w:ascii="Times New Roman" w:hAnsi="Times New Roman"/>
        </w:rPr>
      </w:pPr>
    </w:p>
    <w:p w:rsidR="00CC653F" w:rsidRPr="006F6215" w:rsidRDefault="00CC653F" w:rsidP="00CC653F">
      <w:pPr>
        <w:spacing w:after="0"/>
        <w:rPr>
          <w:rFonts w:ascii="Times New Roman" w:hAnsi="Times New Roman"/>
        </w:rPr>
      </w:pPr>
    </w:p>
    <w:p w:rsidR="00CC653F" w:rsidRDefault="00CC653F" w:rsidP="00CC653F">
      <w:pPr>
        <w:spacing w:after="0"/>
        <w:ind w:firstLine="709"/>
        <w:jc w:val="right"/>
        <w:rPr>
          <w:rFonts w:ascii="Times New Roman" w:hAnsi="Times New Roman"/>
        </w:rPr>
      </w:pPr>
      <w:r w:rsidRPr="006F6215">
        <w:rPr>
          <w:rFonts w:ascii="Times New Roman" w:hAnsi="Times New Roman"/>
        </w:rPr>
        <w:t>Предлагаемая форма</w:t>
      </w:r>
    </w:p>
    <w:p w:rsidR="00CC653F" w:rsidRDefault="00CC653F" w:rsidP="00CC653F">
      <w:pPr>
        <w:spacing w:after="0"/>
        <w:ind w:firstLine="709"/>
        <w:jc w:val="right"/>
        <w:rPr>
          <w:rFonts w:ascii="Times New Roman" w:hAnsi="Times New Roman"/>
          <w:b/>
        </w:rPr>
      </w:pPr>
      <w:r w:rsidRPr="006F6215">
        <w:rPr>
          <w:rFonts w:ascii="Times New Roman" w:hAnsi="Times New Roman"/>
        </w:rPr>
        <w:t xml:space="preserve"> </w:t>
      </w:r>
      <w:r w:rsidRPr="006F6215">
        <w:rPr>
          <w:rFonts w:ascii="Times New Roman" w:hAnsi="Times New Roman"/>
          <w:b/>
        </w:rPr>
        <w:t>заявления об отсутствии</w:t>
      </w:r>
      <w:r>
        <w:rPr>
          <w:rFonts w:ascii="Times New Roman" w:hAnsi="Times New Roman"/>
          <w:b/>
        </w:rPr>
        <w:t xml:space="preserve"> решения о ликвидации претендента,</w:t>
      </w:r>
      <w:r w:rsidRPr="006F6215">
        <w:rPr>
          <w:rFonts w:ascii="Times New Roman" w:hAnsi="Times New Roman"/>
          <w:b/>
        </w:rPr>
        <w:t xml:space="preserve"> </w:t>
      </w:r>
    </w:p>
    <w:p w:rsidR="00CC653F" w:rsidRPr="006F6215" w:rsidRDefault="00CC653F" w:rsidP="00CC653F">
      <w:pPr>
        <w:spacing w:after="0"/>
        <w:ind w:firstLine="709"/>
        <w:jc w:val="right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об отсутствии </w:t>
      </w:r>
      <w:r w:rsidRPr="006F6215">
        <w:rPr>
          <w:rFonts w:ascii="Times New Roman" w:hAnsi="Times New Roman"/>
          <w:b/>
        </w:rPr>
        <w:t xml:space="preserve">задолженности по налогам, сборам и </w:t>
      </w:r>
    </w:p>
    <w:p w:rsidR="00CC653F" w:rsidRPr="006F6215" w:rsidRDefault="00CC653F" w:rsidP="00CC653F">
      <w:pPr>
        <w:spacing w:after="0"/>
        <w:ind w:firstLine="709"/>
        <w:jc w:val="right"/>
        <w:rPr>
          <w:rFonts w:ascii="Times New Roman" w:hAnsi="Times New Roman"/>
          <w:b/>
        </w:rPr>
      </w:pPr>
      <w:r w:rsidRPr="006F6215">
        <w:rPr>
          <w:rFonts w:ascii="Times New Roman" w:hAnsi="Times New Roman"/>
          <w:b/>
        </w:rPr>
        <w:t>об отсутствии решения арбитражного суда о признании банкротом (для юридического лица)</w:t>
      </w:r>
    </w:p>
    <w:p w:rsidR="00CC653F" w:rsidRPr="00743C7E" w:rsidRDefault="00CC653F" w:rsidP="00CC653F">
      <w:pPr>
        <w:spacing w:after="0" w:line="240" w:lineRule="auto"/>
        <w:ind w:right="-31" w:firstLine="709"/>
        <w:jc w:val="right"/>
        <w:rPr>
          <w:rFonts w:ascii="Times New Roman" w:hAnsi="Times New Roman"/>
        </w:rPr>
      </w:pPr>
      <w:r w:rsidRPr="00743C7E">
        <w:rPr>
          <w:rFonts w:ascii="Times New Roman" w:hAnsi="Times New Roman"/>
        </w:rPr>
        <w:t>В Управление развития предпринимательства,</w:t>
      </w:r>
    </w:p>
    <w:p w:rsidR="00CC653F" w:rsidRPr="00743C7E" w:rsidRDefault="00CC653F" w:rsidP="00CC653F">
      <w:pPr>
        <w:spacing w:after="0" w:line="240" w:lineRule="auto"/>
        <w:ind w:right="-31" w:firstLine="709"/>
        <w:jc w:val="right"/>
        <w:rPr>
          <w:rFonts w:ascii="Times New Roman" w:hAnsi="Times New Roman"/>
        </w:rPr>
      </w:pPr>
      <w:r w:rsidRPr="00743C7E">
        <w:rPr>
          <w:rFonts w:ascii="Times New Roman" w:hAnsi="Times New Roman"/>
        </w:rPr>
        <w:t xml:space="preserve"> потребительского рынка и инновационной политики</w:t>
      </w:r>
    </w:p>
    <w:p w:rsidR="00CC653F" w:rsidRPr="00743C7E" w:rsidRDefault="00CC653F" w:rsidP="00CC653F">
      <w:pPr>
        <w:spacing w:after="0" w:line="240" w:lineRule="auto"/>
        <w:ind w:right="-31" w:firstLine="709"/>
        <w:jc w:val="right"/>
        <w:rPr>
          <w:rFonts w:ascii="Times New Roman" w:hAnsi="Times New Roman"/>
        </w:rPr>
      </w:pPr>
      <w:r w:rsidRPr="00743C7E">
        <w:rPr>
          <w:rFonts w:ascii="Times New Roman" w:hAnsi="Times New Roman"/>
        </w:rPr>
        <w:t>администрации городского округа город Воронеж</w:t>
      </w:r>
    </w:p>
    <w:p w:rsidR="00CC653F" w:rsidRPr="006F6215" w:rsidRDefault="00CC653F" w:rsidP="00CC653F">
      <w:pPr>
        <w:spacing w:after="0"/>
        <w:ind w:firstLine="709"/>
        <w:jc w:val="right"/>
        <w:rPr>
          <w:rFonts w:ascii="Times New Roman" w:hAnsi="Times New Roman"/>
          <w:sz w:val="24"/>
          <w:szCs w:val="24"/>
        </w:rPr>
      </w:pPr>
    </w:p>
    <w:p w:rsidR="00CC653F" w:rsidRPr="006F6215" w:rsidRDefault="00CC653F" w:rsidP="00CC653F">
      <w:pPr>
        <w:spacing w:after="0"/>
        <w:jc w:val="right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от ____________________________</w:t>
      </w:r>
    </w:p>
    <w:p w:rsidR="00CC653F" w:rsidRPr="006F6215" w:rsidRDefault="00CC653F" w:rsidP="00CC653F">
      <w:pPr>
        <w:jc w:val="right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____________________________</w:t>
      </w:r>
    </w:p>
    <w:p w:rsidR="00CC653F" w:rsidRPr="006F6215" w:rsidRDefault="00CC653F" w:rsidP="00CC653F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CC653F" w:rsidRPr="006F6215" w:rsidRDefault="00CC653F" w:rsidP="00CC653F">
      <w:pPr>
        <w:spacing w:after="0"/>
        <w:ind w:firstLine="709"/>
        <w:rPr>
          <w:rFonts w:ascii="Times New Roman" w:hAnsi="Times New Roman"/>
          <w:sz w:val="24"/>
          <w:szCs w:val="24"/>
        </w:rPr>
      </w:pPr>
    </w:p>
    <w:p w:rsidR="00CC653F" w:rsidRPr="006F6215" w:rsidRDefault="00CC653F" w:rsidP="00CC653F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CC653F" w:rsidRPr="006F6215" w:rsidRDefault="00CC653F" w:rsidP="00CC653F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CC653F" w:rsidRPr="006F6215" w:rsidRDefault="00CC653F" w:rsidP="00CC653F">
      <w:pPr>
        <w:jc w:val="center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Заявление</w:t>
      </w:r>
    </w:p>
    <w:p w:rsidR="00CC653F" w:rsidRDefault="00CC653F" w:rsidP="00CC653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Настоящим заявляю:</w:t>
      </w:r>
    </w:p>
    <w:p w:rsidR="00CC653F" w:rsidRPr="006F6215" w:rsidRDefault="00CC653F" w:rsidP="00CC653F">
      <w:pPr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об отсутствии решения о ликвидации претендента;</w:t>
      </w:r>
    </w:p>
    <w:p w:rsidR="00CC653F" w:rsidRPr="006F6215" w:rsidRDefault="00CC653F" w:rsidP="00CC653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- об отсутствии решения арбитражного суда о признании ___________________________ банкротом и об открытии конкурсного производства, об отсутствии решения о приостановлении деятельности в порядке, предусмотренном кодексом Российской Федерации об административных правонарушениях, на день подачи заявки на участие в аукционе;</w:t>
      </w:r>
    </w:p>
    <w:p w:rsidR="00CC653F" w:rsidRPr="006F6215" w:rsidRDefault="00CC653F" w:rsidP="00CC653F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- об отсутствии у _________________________ задолженности по начисленным налогам, сборам и иным обязательным платежам в бюджеты любого уровня или государственные внебюджетные фонды за прошедший календарный год, размер которой превышает двадцать пять процентов балансовой стоимости активов претендента по данным бухгалтерской отчетности за последний завершенный отчетный период.</w:t>
      </w:r>
    </w:p>
    <w:p w:rsidR="00CC653F" w:rsidRPr="006F6215" w:rsidRDefault="00CC653F" w:rsidP="00CC653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«_____» ______________ 20    </w:t>
      </w:r>
      <w:r w:rsidRPr="006F6215">
        <w:rPr>
          <w:rFonts w:ascii="Times New Roman" w:hAnsi="Times New Roman"/>
          <w:sz w:val="24"/>
          <w:szCs w:val="24"/>
        </w:rPr>
        <w:t xml:space="preserve"> _______________ _____________ ______________________</w:t>
      </w:r>
    </w:p>
    <w:p w:rsidR="00CC653F" w:rsidRPr="006F6215" w:rsidRDefault="00CC653F" w:rsidP="00CC653F">
      <w:pPr>
        <w:spacing w:after="0" w:line="240" w:lineRule="auto"/>
        <w:ind w:left="4248" w:firstLine="708"/>
        <w:jc w:val="both"/>
        <w:rPr>
          <w:rFonts w:ascii="Times New Roman" w:hAnsi="Times New Roman"/>
          <w:sz w:val="24"/>
          <w:szCs w:val="24"/>
        </w:rPr>
      </w:pPr>
      <w:r w:rsidRPr="006F6215">
        <w:rPr>
          <w:rFonts w:ascii="Times New Roman" w:hAnsi="Times New Roman"/>
          <w:sz w:val="24"/>
          <w:szCs w:val="24"/>
        </w:rPr>
        <w:t>(Должность) (Подпись) (ФИО)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Courier New"/>
          <w:sz w:val="20"/>
          <w:szCs w:val="20"/>
          <w:lang w:eastAsia="en-US"/>
        </w:rPr>
      </w:pP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Courier New"/>
          <w:sz w:val="20"/>
          <w:szCs w:val="20"/>
          <w:lang w:eastAsia="en-US"/>
        </w:rPr>
      </w:pP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Courier New"/>
          <w:sz w:val="20"/>
          <w:szCs w:val="20"/>
          <w:lang w:eastAsia="en-US"/>
        </w:rPr>
      </w:pP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Courier New"/>
          <w:sz w:val="20"/>
          <w:szCs w:val="20"/>
          <w:lang w:eastAsia="en-US"/>
        </w:rPr>
      </w:pP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Courier New"/>
          <w:sz w:val="20"/>
          <w:szCs w:val="20"/>
          <w:lang w:eastAsia="en-US"/>
        </w:rPr>
      </w:pP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Courier New"/>
          <w:sz w:val="20"/>
          <w:szCs w:val="20"/>
          <w:lang w:eastAsia="en-US"/>
        </w:rPr>
      </w:pPr>
    </w:p>
    <w:p w:rsidR="00CC653F" w:rsidRPr="009B42EC" w:rsidRDefault="00CC653F" w:rsidP="00CC653F">
      <w:pPr>
        <w:spacing w:after="0"/>
        <w:ind w:firstLine="709"/>
        <w:jc w:val="right"/>
        <w:rPr>
          <w:rFonts w:ascii="Times New Roman" w:hAnsi="Times New Roman"/>
        </w:rPr>
      </w:pPr>
      <w:r w:rsidRPr="009B42EC">
        <w:rPr>
          <w:rFonts w:ascii="Times New Roman" w:hAnsi="Times New Roman"/>
        </w:rPr>
        <w:t xml:space="preserve">Предлагаемая форма описи документов 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  <w:r w:rsidRPr="006F6215">
        <w:rPr>
          <w:rFonts w:ascii="Times New Roman" w:eastAsia="Calibri" w:hAnsi="Times New Roman"/>
          <w:sz w:val="24"/>
          <w:szCs w:val="24"/>
          <w:lang w:eastAsia="en-US"/>
        </w:rPr>
        <w:t>ОПИСЬ ДОКУМЕНТОВ,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  <w:proofErr w:type="gramStart"/>
      <w:r w:rsidRPr="006F6215">
        <w:rPr>
          <w:rFonts w:ascii="Times New Roman" w:eastAsia="Calibri" w:hAnsi="Times New Roman"/>
          <w:sz w:val="24"/>
          <w:szCs w:val="24"/>
          <w:lang w:eastAsia="en-US"/>
        </w:rPr>
        <w:t>представляемых</w:t>
      </w:r>
      <w:proofErr w:type="gramEnd"/>
      <w:r w:rsidRPr="006F6215">
        <w:rPr>
          <w:rFonts w:ascii="Times New Roman" w:eastAsia="Calibri" w:hAnsi="Times New Roman"/>
          <w:sz w:val="24"/>
          <w:szCs w:val="24"/>
          <w:lang w:eastAsia="en-US"/>
        </w:rPr>
        <w:t xml:space="preserve"> для участия в аукционе 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  <w:r w:rsidRPr="006F6215">
        <w:rPr>
          <w:rFonts w:ascii="Times New Roman" w:eastAsia="Calibri" w:hAnsi="Times New Roman"/>
          <w:sz w:val="24"/>
          <w:szCs w:val="24"/>
          <w:lang w:eastAsia="en-US"/>
        </w:rPr>
        <w:t xml:space="preserve">на право заключения </w:t>
      </w:r>
      <w:proofErr w:type="gramStart"/>
      <w:r w:rsidRPr="006F6215">
        <w:rPr>
          <w:rFonts w:ascii="Times New Roman" w:eastAsia="Calibri" w:hAnsi="Times New Roman"/>
          <w:sz w:val="24"/>
          <w:szCs w:val="24"/>
          <w:lang w:eastAsia="en-US"/>
        </w:rPr>
        <w:t>договора</w:t>
      </w:r>
      <w:proofErr w:type="gramEnd"/>
      <w:r w:rsidRPr="006F6215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6F6215">
        <w:rPr>
          <w:rFonts w:ascii="Times New Roman" w:eastAsia="Calibri" w:hAnsi="Times New Roman" w:cs="Courier New"/>
          <w:sz w:val="24"/>
          <w:szCs w:val="20"/>
          <w:lang w:eastAsia="en-US"/>
        </w:rPr>
        <w:t>на размещение нестационарного торгового объекта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6F6215">
        <w:rPr>
          <w:rFonts w:ascii="Times New Roman" w:eastAsia="Calibri" w:hAnsi="Times New Roman"/>
          <w:sz w:val="24"/>
          <w:szCs w:val="24"/>
          <w:lang w:eastAsia="en-US"/>
        </w:rPr>
        <w:t>Настоящим______________________________________________________________ в лице________________________________________,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Calibri" w:hAnsi="Times New Roman"/>
          <w:i/>
          <w:sz w:val="18"/>
          <w:szCs w:val="18"/>
          <w:lang w:eastAsia="en-US"/>
        </w:rPr>
      </w:pPr>
      <w:r w:rsidRPr="006F6215">
        <w:rPr>
          <w:rFonts w:ascii="Times New Roman" w:eastAsia="Calibri" w:hAnsi="Times New Roman"/>
          <w:i/>
          <w:sz w:val="18"/>
          <w:szCs w:val="18"/>
          <w:lang w:eastAsia="en-US"/>
        </w:rPr>
        <w:t>(наименование заявителя)</w:t>
      </w:r>
    </w:p>
    <w:p w:rsidR="00CC653F" w:rsidRPr="006F6215" w:rsidRDefault="00CC653F" w:rsidP="00CC653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6F6215">
        <w:rPr>
          <w:rFonts w:ascii="Times New Roman" w:eastAsia="Calibri" w:hAnsi="Times New Roman"/>
          <w:sz w:val="24"/>
          <w:szCs w:val="24"/>
          <w:lang w:eastAsia="en-US"/>
        </w:rPr>
        <w:t>действующег</w:t>
      </w:r>
      <w:proofErr w:type="gramStart"/>
      <w:r w:rsidRPr="006F6215">
        <w:rPr>
          <w:rFonts w:ascii="Times New Roman" w:eastAsia="Calibri" w:hAnsi="Times New Roman"/>
          <w:sz w:val="24"/>
          <w:szCs w:val="24"/>
          <w:lang w:eastAsia="en-US"/>
        </w:rPr>
        <w:t>о(</w:t>
      </w:r>
      <w:proofErr w:type="gramEnd"/>
      <w:r w:rsidRPr="006F6215">
        <w:rPr>
          <w:rFonts w:ascii="Times New Roman" w:eastAsia="Calibri" w:hAnsi="Times New Roman"/>
          <w:sz w:val="24"/>
          <w:szCs w:val="24"/>
          <w:lang w:eastAsia="en-US"/>
        </w:rPr>
        <w:t xml:space="preserve">ей) на основании ________________________________________________________подтверждает, что для участия в аукционе на право заключения </w:t>
      </w:r>
      <w:r w:rsidRPr="006F6215">
        <w:rPr>
          <w:rFonts w:ascii="Times New Roman" w:eastAsia="Calibri" w:hAnsi="Times New Roman"/>
          <w:b/>
          <w:sz w:val="24"/>
          <w:szCs w:val="24"/>
          <w:lang w:eastAsia="en-US"/>
        </w:rPr>
        <w:t xml:space="preserve">договора </w:t>
      </w:r>
      <w:r w:rsidRPr="006F6215">
        <w:rPr>
          <w:rFonts w:ascii="Times New Roman" w:eastAsia="Calibri" w:hAnsi="Times New Roman" w:cs="Courier New"/>
          <w:sz w:val="24"/>
          <w:szCs w:val="20"/>
          <w:lang w:eastAsia="en-US"/>
        </w:rPr>
        <w:t>на размещение нестационарных торговых объектов</w:t>
      </w:r>
      <w:r w:rsidRPr="006F6215">
        <w:rPr>
          <w:rFonts w:ascii="Times New Roman" w:eastAsia="Calibri" w:hAnsi="Times New Roman"/>
          <w:sz w:val="24"/>
          <w:szCs w:val="24"/>
          <w:lang w:eastAsia="en-US"/>
        </w:rPr>
        <w:t xml:space="preserve"> по лоту № , представляются нижеперечисленные документы.</w:t>
      </w:r>
    </w:p>
    <w:p w:rsidR="00CC653F" w:rsidRPr="006F6215" w:rsidRDefault="00CC653F" w:rsidP="00CC653F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Arial"/>
          <w:sz w:val="24"/>
          <w:szCs w:val="24"/>
          <w:highlight w:val="red"/>
        </w:rPr>
      </w:pPr>
    </w:p>
    <w:tbl>
      <w:tblPr>
        <w:tblW w:w="9776" w:type="dxa"/>
        <w:tblInd w:w="27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52"/>
        <w:gridCol w:w="5387"/>
        <w:gridCol w:w="1559"/>
        <w:gridCol w:w="2078"/>
      </w:tblGrid>
      <w:tr w:rsidR="00CC653F" w:rsidRPr="006F6215" w:rsidTr="005D608C">
        <w:trPr>
          <w:cantSplit/>
          <w:trHeight w:val="483"/>
        </w:trPr>
        <w:tc>
          <w:tcPr>
            <w:tcW w:w="7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C653F" w:rsidRPr="006F6215" w:rsidRDefault="00CC653F" w:rsidP="005D60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Arial"/>
                <w:sz w:val="24"/>
                <w:szCs w:val="24"/>
              </w:rPr>
            </w:pPr>
            <w:r w:rsidRPr="006F6215">
              <w:rPr>
                <w:rFonts w:ascii="Times New Roman" w:hAnsi="Times New Roman" w:cs="Arial"/>
                <w:sz w:val="24"/>
                <w:szCs w:val="24"/>
              </w:rPr>
              <w:t xml:space="preserve">№ </w:t>
            </w:r>
            <w:proofErr w:type="gramStart"/>
            <w:r w:rsidRPr="006F6215">
              <w:rPr>
                <w:rFonts w:ascii="Times New Roman" w:hAnsi="Times New Roman" w:cs="Arial"/>
                <w:sz w:val="24"/>
                <w:szCs w:val="24"/>
              </w:rPr>
              <w:t>п</w:t>
            </w:r>
            <w:proofErr w:type="gramEnd"/>
            <w:r w:rsidRPr="006F6215">
              <w:rPr>
                <w:rFonts w:ascii="Times New Roman" w:hAnsi="Times New Roman" w:cs="Arial"/>
                <w:sz w:val="24"/>
                <w:szCs w:val="24"/>
              </w:rPr>
              <w:t>/п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C653F" w:rsidRPr="006F6215" w:rsidRDefault="00CC653F" w:rsidP="005D60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Arial"/>
                <w:sz w:val="24"/>
                <w:szCs w:val="24"/>
              </w:rPr>
            </w:pPr>
            <w:r w:rsidRPr="006F6215">
              <w:rPr>
                <w:rFonts w:ascii="Times New Roman" w:hAnsi="Times New Roman" w:cs="Arial"/>
                <w:sz w:val="24"/>
                <w:szCs w:val="24"/>
              </w:rPr>
              <w:t>Наименование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C653F" w:rsidRPr="006F6215" w:rsidRDefault="00CC653F" w:rsidP="005D60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Arial"/>
                <w:sz w:val="24"/>
                <w:szCs w:val="24"/>
              </w:rPr>
            </w:pPr>
            <w:r w:rsidRPr="006F6215">
              <w:rPr>
                <w:rFonts w:ascii="Times New Roman" w:hAnsi="Times New Roman" w:cs="Arial"/>
                <w:sz w:val="24"/>
                <w:szCs w:val="24"/>
              </w:rPr>
              <w:t>Количество листов</w:t>
            </w:r>
          </w:p>
        </w:tc>
        <w:tc>
          <w:tcPr>
            <w:tcW w:w="20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C653F" w:rsidRPr="006F6215" w:rsidRDefault="00CC653F" w:rsidP="005D60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Arial"/>
                <w:sz w:val="24"/>
                <w:szCs w:val="24"/>
              </w:rPr>
            </w:pPr>
            <w:r w:rsidRPr="006F6215">
              <w:rPr>
                <w:rFonts w:ascii="Times New Roman" w:hAnsi="Times New Roman" w:cs="Arial"/>
                <w:sz w:val="24"/>
                <w:szCs w:val="24"/>
              </w:rPr>
              <w:t>Отметка уполномоченного лица Организатора торгов,</w:t>
            </w:r>
          </w:p>
          <w:p w:rsidR="00CC653F" w:rsidRPr="006F6215" w:rsidRDefault="00CC653F" w:rsidP="005D60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Arial"/>
                <w:sz w:val="24"/>
                <w:szCs w:val="24"/>
              </w:rPr>
            </w:pPr>
            <w:proofErr w:type="gramStart"/>
            <w:r w:rsidRPr="006F6215">
              <w:rPr>
                <w:rFonts w:ascii="Times New Roman" w:hAnsi="Times New Roman" w:cs="Arial"/>
                <w:sz w:val="24"/>
                <w:szCs w:val="24"/>
              </w:rPr>
              <w:t>принимающего</w:t>
            </w:r>
            <w:proofErr w:type="gramEnd"/>
            <w:r w:rsidRPr="006F6215">
              <w:rPr>
                <w:rFonts w:ascii="Times New Roman" w:hAnsi="Times New Roman" w:cs="Arial"/>
                <w:sz w:val="24"/>
                <w:szCs w:val="24"/>
              </w:rPr>
              <w:t xml:space="preserve"> документы</w:t>
            </w:r>
          </w:p>
        </w:tc>
      </w:tr>
      <w:tr w:rsidR="00CC653F" w:rsidRPr="006F6215" w:rsidTr="005D608C">
        <w:trPr>
          <w:cantSplit/>
          <w:trHeight w:val="483"/>
        </w:trPr>
        <w:tc>
          <w:tcPr>
            <w:tcW w:w="7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653F" w:rsidRPr="006F6215" w:rsidRDefault="00CC653F" w:rsidP="005D608C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Arial"/>
                <w:sz w:val="24"/>
                <w:szCs w:val="24"/>
              </w:rPr>
            </w:pP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653F" w:rsidRPr="006F6215" w:rsidRDefault="00CC653F" w:rsidP="005D60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 w:cs="Arial"/>
                <w:sz w:val="24"/>
                <w:szCs w:val="24"/>
              </w:rPr>
            </w:pPr>
            <w:r w:rsidRPr="006F6215">
              <w:rPr>
                <w:rFonts w:ascii="Times New Roman" w:hAnsi="Times New Roman" w:cs="Arial"/>
                <w:sz w:val="24"/>
                <w:szCs w:val="24"/>
              </w:rPr>
              <w:t xml:space="preserve">Заявка на участие в аукционе 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CC653F" w:rsidRPr="006F6215" w:rsidRDefault="00CC653F" w:rsidP="005D60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Arial"/>
                <w:sz w:val="24"/>
                <w:szCs w:val="24"/>
              </w:rPr>
            </w:pPr>
          </w:p>
        </w:tc>
        <w:tc>
          <w:tcPr>
            <w:tcW w:w="20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653F" w:rsidRPr="006F6215" w:rsidRDefault="00CC653F" w:rsidP="005D60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 w:cs="Arial"/>
                <w:sz w:val="24"/>
                <w:szCs w:val="24"/>
              </w:rPr>
            </w:pPr>
          </w:p>
        </w:tc>
      </w:tr>
      <w:tr w:rsidR="00CC653F" w:rsidRPr="006F6215" w:rsidTr="005D608C">
        <w:trPr>
          <w:cantSplit/>
          <w:trHeight w:val="195"/>
        </w:trPr>
        <w:tc>
          <w:tcPr>
            <w:tcW w:w="752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CC653F" w:rsidRPr="006F6215" w:rsidRDefault="00CC653F" w:rsidP="005D608C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Arial"/>
                <w:sz w:val="24"/>
                <w:szCs w:val="24"/>
              </w:rPr>
            </w:pP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CC653F" w:rsidRPr="006F6215" w:rsidRDefault="00CC653F" w:rsidP="005D60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 w:cs="Arial"/>
                <w:sz w:val="24"/>
                <w:szCs w:val="24"/>
              </w:rPr>
            </w:pPr>
            <w:r w:rsidRPr="006F6215">
              <w:rPr>
                <w:rFonts w:ascii="Times New Roman" w:hAnsi="Times New Roman" w:cs="Arial"/>
                <w:sz w:val="24"/>
                <w:szCs w:val="24"/>
              </w:rPr>
              <w:t xml:space="preserve">Данные о заявителе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CC653F" w:rsidRPr="006F6215" w:rsidRDefault="00CC653F" w:rsidP="005D60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Arial"/>
                <w:sz w:val="24"/>
                <w:szCs w:val="24"/>
              </w:rPr>
            </w:pPr>
          </w:p>
        </w:tc>
        <w:tc>
          <w:tcPr>
            <w:tcW w:w="207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CC653F" w:rsidRPr="006F6215" w:rsidRDefault="00CC653F" w:rsidP="005D60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 w:cs="Arial"/>
                <w:sz w:val="24"/>
                <w:szCs w:val="24"/>
              </w:rPr>
            </w:pPr>
          </w:p>
        </w:tc>
      </w:tr>
      <w:tr w:rsidR="00CC653F" w:rsidRPr="006F6215" w:rsidTr="005D608C">
        <w:trPr>
          <w:cantSplit/>
          <w:trHeight w:val="150"/>
        </w:trPr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CC653F" w:rsidRPr="006F6215" w:rsidRDefault="00CC653F" w:rsidP="005D608C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Arial"/>
                <w:sz w:val="24"/>
                <w:szCs w:val="24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CC653F" w:rsidRPr="006F6215" w:rsidRDefault="00CC653F" w:rsidP="005D60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 w:cs="Arial"/>
                <w:sz w:val="24"/>
                <w:szCs w:val="24"/>
              </w:rPr>
            </w:pPr>
            <w:r w:rsidRPr="006F6215">
              <w:rPr>
                <w:rFonts w:ascii="Times New Roman" w:hAnsi="Times New Roman" w:cs="Arial"/>
                <w:sz w:val="23"/>
                <w:szCs w:val="23"/>
              </w:rPr>
              <w:t>Документы, подтверждающие соответствие претендента установленным требованиям и условиям допуска к участию в аукционе.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653F" w:rsidRPr="006F6215" w:rsidRDefault="00CC653F" w:rsidP="005D60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Arial"/>
                <w:sz w:val="24"/>
                <w:szCs w:val="24"/>
              </w:rPr>
            </w:pPr>
          </w:p>
        </w:tc>
        <w:tc>
          <w:tcPr>
            <w:tcW w:w="207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653F" w:rsidRPr="006F6215" w:rsidRDefault="00CC653F" w:rsidP="005D60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 w:cs="Arial"/>
                <w:sz w:val="24"/>
                <w:szCs w:val="24"/>
              </w:rPr>
            </w:pPr>
          </w:p>
        </w:tc>
      </w:tr>
      <w:tr w:rsidR="00CC653F" w:rsidRPr="006F6215" w:rsidTr="005D608C">
        <w:trPr>
          <w:cantSplit/>
          <w:trHeight w:val="429"/>
        </w:trPr>
        <w:tc>
          <w:tcPr>
            <w:tcW w:w="75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653F" w:rsidRPr="006F6215" w:rsidRDefault="00CC653F" w:rsidP="005D60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Arial"/>
                <w:sz w:val="24"/>
                <w:szCs w:val="24"/>
              </w:rPr>
            </w:pPr>
            <w:r w:rsidRPr="006F6215">
              <w:rPr>
                <w:rFonts w:ascii="Times New Roman" w:hAnsi="Times New Roman" w:cs="Arial"/>
                <w:sz w:val="24"/>
                <w:szCs w:val="24"/>
              </w:rPr>
              <w:t>….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653F" w:rsidRPr="006F6215" w:rsidRDefault="00CC653F" w:rsidP="005D608C">
            <w:pPr>
              <w:tabs>
                <w:tab w:val="left" w:pos="993"/>
              </w:tabs>
              <w:spacing w:after="0" w:line="240" w:lineRule="auto"/>
              <w:contextualSpacing/>
              <w:jc w:val="both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6F6215">
              <w:rPr>
                <w:rFonts w:ascii="Times New Roman" w:hAnsi="Times New Roman"/>
                <w:sz w:val="24"/>
                <w:szCs w:val="24"/>
              </w:rPr>
              <w:t xml:space="preserve">Далее – перечень других документов, представленных заявителем в составе заявки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653F" w:rsidRPr="006F6215" w:rsidRDefault="00CC653F" w:rsidP="005D60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Arial"/>
                <w:sz w:val="24"/>
                <w:szCs w:val="24"/>
              </w:rPr>
            </w:pPr>
          </w:p>
        </w:tc>
        <w:tc>
          <w:tcPr>
            <w:tcW w:w="207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CC653F" w:rsidRPr="006F6215" w:rsidRDefault="00CC653F" w:rsidP="005D60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 w:cs="Arial"/>
                <w:sz w:val="24"/>
                <w:szCs w:val="24"/>
              </w:rPr>
            </w:pPr>
          </w:p>
        </w:tc>
      </w:tr>
    </w:tbl>
    <w:p w:rsidR="00CC653F" w:rsidRPr="006F6215" w:rsidRDefault="00CC653F" w:rsidP="00CC653F">
      <w:pPr>
        <w:tabs>
          <w:tab w:val="left" w:pos="851"/>
        </w:tabs>
        <w:ind w:firstLine="284"/>
        <w:rPr>
          <w:b/>
        </w:rPr>
      </w:pPr>
    </w:p>
    <w:p w:rsidR="00CC653F" w:rsidRPr="006F6215" w:rsidRDefault="00CC653F" w:rsidP="00CC653F">
      <w:pPr>
        <w:spacing w:after="0"/>
        <w:ind w:firstLine="540"/>
        <w:jc w:val="both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>________________________________________</w:t>
      </w:r>
    </w:p>
    <w:p w:rsidR="00CC653F" w:rsidRPr="006F6215" w:rsidRDefault="00CC653F" w:rsidP="00CC653F">
      <w:pPr>
        <w:spacing w:after="0"/>
        <w:ind w:firstLine="567"/>
        <w:rPr>
          <w:rFonts w:ascii="Times New Roman" w:hAnsi="Times New Roman"/>
          <w:i/>
          <w:sz w:val="20"/>
          <w:szCs w:val="20"/>
        </w:rPr>
      </w:pPr>
      <w:r w:rsidRPr="006F6215">
        <w:rPr>
          <w:rFonts w:ascii="Times New Roman" w:hAnsi="Times New Roman"/>
          <w:i/>
          <w:sz w:val="20"/>
          <w:szCs w:val="20"/>
        </w:rPr>
        <w:t>(подпись Претендента или его полномочного представителя)</w:t>
      </w:r>
    </w:p>
    <w:p w:rsidR="00CC653F" w:rsidRPr="006F6215" w:rsidRDefault="00CC653F" w:rsidP="00CC653F">
      <w:pPr>
        <w:spacing w:after="0"/>
        <w:rPr>
          <w:rFonts w:ascii="Times New Roman" w:hAnsi="Times New Roman"/>
          <w:sz w:val="24"/>
          <w:szCs w:val="20"/>
        </w:rPr>
      </w:pPr>
      <w:r w:rsidRPr="006F6215">
        <w:rPr>
          <w:rFonts w:ascii="Times New Roman" w:hAnsi="Times New Roman"/>
          <w:sz w:val="24"/>
          <w:szCs w:val="20"/>
        </w:rPr>
        <w:t xml:space="preserve"> </w:t>
      </w:r>
      <w:r w:rsidRPr="006F6215">
        <w:rPr>
          <w:rFonts w:ascii="Times New Roman" w:hAnsi="Times New Roman"/>
          <w:sz w:val="20"/>
          <w:szCs w:val="20"/>
        </w:rPr>
        <w:t>М.П</w:t>
      </w:r>
      <w:r w:rsidRPr="006F6215">
        <w:rPr>
          <w:rFonts w:ascii="Times New Roman" w:hAnsi="Times New Roman"/>
          <w:sz w:val="24"/>
          <w:szCs w:val="20"/>
        </w:rPr>
        <w:t>. "</w:t>
      </w:r>
      <w:r w:rsidR="00D646C0">
        <w:rPr>
          <w:rFonts w:ascii="Times New Roman" w:hAnsi="Times New Roman"/>
          <w:sz w:val="24"/>
          <w:szCs w:val="20"/>
        </w:rPr>
        <w:t xml:space="preserve"> ____ " __________________ 20</w:t>
      </w:r>
    </w:p>
    <w:p w:rsidR="00CC653F" w:rsidRPr="006F6215" w:rsidRDefault="00CC653F" w:rsidP="00CC653F">
      <w:pPr>
        <w:spacing w:after="0"/>
        <w:ind w:firstLine="567"/>
        <w:rPr>
          <w:rFonts w:ascii="Times New Roman" w:hAnsi="Times New Roman"/>
          <w:sz w:val="24"/>
          <w:szCs w:val="20"/>
        </w:rPr>
      </w:pPr>
      <w:proofErr w:type="gramStart"/>
      <w:r w:rsidRPr="006F6215">
        <w:rPr>
          <w:rFonts w:ascii="Times New Roman" w:hAnsi="Times New Roman"/>
          <w:sz w:val="24"/>
          <w:szCs w:val="20"/>
        </w:rPr>
        <w:t>принята</w:t>
      </w:r>
      <w:proofErr w:type="gramEnd"/>
      <w:r w:rsidRPr="006F6215">
        <w:rPr>
          <w:rFonts w:ascii="Times New Roman" w:hAnsi="Times New Roman"/>
          <w:sz w:val="24"/>
          <w:szCs w:val="20"/>
        </w:rPr>
        <w:t xml:space="preserve"> Организатором аукциона:</w:t>
      </w:r>
    </w:p>
    <w:p w:rsidR="00A22C91" w:rsidRDefault="00CC653F" w:rsidP="00CC653F">
      <w:r w:rsidRPr="006F6215">
        <w:rPr>
          <w:rFonts w:ascii="Times New Roman" w:hAnsi="Times New Roman"/>
          <w:sz w:val="24"/>
          <w:szCs w:val="20"/>
        </w:rPr>
        <w:t xml:space="preserve"> ______ час</w:t>
      </w:r>
      <w:proofErr w:type="gramStart"/>
      <w:r w:rsidRPr="006F6215">
        <w:rPr>
          <w:rFonts w:ascii="Times New Roman" w:hAnsi="Times New Roman"/>
          <w:sz w:val="24"/>
          <w:szCs w:val="20"/>
        </w:rPr>
        <w:t>.</w:t>
      </w:r>
      <w:proofErr w:type="gramEnd"/>
      <w:r w:rsidRPr="006F6215">
        <w:rPr>
          <w:rFonts w:ascii="Times New Roman" w:hAnsi="Times New Roman"/>
          <w:sz w:val="24"/>
          <w:szCs w:val="20"/>
        </w:rPr>
        <w:t xml:space="preserve"> _____ </w:t>
      </w:r>
      <w:proofErr w:type="gramStart"/>
      <w:r>
        <w:rPr>
          <w:rFonts w:ascii="Times New Roman" w:hAnsi="Times New Roman"/>
          <w:sz w:val="24"/>
          <w:szCs w:val="20"/>
        </w:rPr>
        <w:t>м</w:t>
      </w:r>
      <w:proofErr w:type="gramEnd"/>
      <w:r>
        <w:rPr>
          <w:rFonts w:ascii="Times New Roman" w:hAnsi="Times New Roman"/>
          <w:sz w:val="24"/>
          <w:szCs w:val="20"/>
        </w:rPr>
        <w:t xml:space="preserve">ин. "____" _______________ 20     </w:t>
      </w:r>
      <w:r w:rsidRPr="006F6215">
        <w:rPr>
          <w:rFonts w:ascii="Times New Roman" w:hAnsi="Times New Roman"/>
          <w:sz w:val="24"/>
          <w:szCs w:val="20"/>
        </w:rPr>
        <w:t xml:space="preserve"> г. __________________________________________</w:t>
      </w:r>
      <w:r w:rsidRPr="006F6215">
        <w:rPr>
          <w:rFonts w:ascii="Times New Roman" w:hAnsi="Times New Roman"/>
        </w:rPr>
        <w:t xml:space="preserve">      </w:t>
      </w:r>
    </w:p>
    <w:sectPr w:rsidR="00A22C91" w:rsidSect="00CC653F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nsultant">
    <w:altName w:val="Courier New"/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>
    <w:nsid w:val="0F4034C4"/>
    <w:multiLevelType w:val="singleLevel"/>
    <w:tmpl w:val="DAD26BEA"/>
    <w:lvl w:ilvl="0">
      <w:start w:val="1"/>
      <w:numFmt w:val="decimal"/>
      <w:lvlText w:val="%1)"/>
      <w:lvlJc w:val="left"/>
      <w:pPr>
        <w:tabs>
          <w:tab w:val="num" w:pos="942"/>
        </w:tabs>
        <w:ind w:left="942" w:hanging="375"/>
      </w:pPr>
      <w:rPr>
        <w:rFonts w:hint="default"/>
      </w:rPr>
    </w:lvl>
  </w:abstractNum>
  <w:abstractNum w:abstractNumId="2">
    <w:nsid w:val="12840683"/>
    <w:multiLevelType w:val="singleLevel"/>
    <w:tmpl w:val="DAD26BEA"/>
    <w:lvl w:ilvl="0">
      <w:start w:val="1"/>
      <w:numFmt w:val="decimal"/>
      <w:lvlText w:val="%1)"/>
      <w:lvlJc w:val="left"/>
      <w:pPr>
        <w:tabs>
          <w:tab w:val="num" w:pos="942"/>
        </w:tabs>
        <w:ind w:left="942" w:hanging="375"/>
      </w:pPr>
      <w:rPr>
        <w:rFonts w:hint="default"/>
      </w:rPr>
    </w:lvl>
  </w:abstractNum>
  <w:abstractNum w:abstractNumId="3">
    <w:nsid w:val="12CE2382"/>
    <w:multiLevelType w:val="singleLevel"/>
    <w:tmpl w:val="BBB0D6CE"/>
    <w:lvl w:ilvl="0">
      <w:start w:val="1"/>
      <w:numFmt w:val="decimal"/>
      <w:lvlText w:val="%1)"/>
      <w:lvlJc w:val="left"/>
      <w:pPr>
        <w:tabs>
          <w:tab w:val="num" w:pos="942"/>
        </w:tabs>
        <w:ind w:left="942" w:hanging="375"/>
      </w:pPr>
      <w:rPr>
        <w:rFonts w:ascii="Times New Roman" w:eastAsia="Times New Roman" w:hAnsi="Times New Roman" w:cs="Times New Roman"/>
      </w:rPr>
    </w:lvl>
  </w:abstractNum>
  <w:abstractNum w:abstractNumId="4">
    <w:nsid w:val="1CD66AC4"/>
    <w:multiLevelType w:val="singleLevel"/>
    <w:tmpl w:val="DAD26BEA"/>
    <w:lvl w:ilvl="0">
      <w:start w:val="1"/>
      <w:numFmt w:val="decimal"/>
      <w:lvlText w:val="%1)"/>
      <w:lvlJc w:val="left"/>
      <w:pPr>
        <w:tabs>
          <w:tab w:val="num" w:pos="942"/>
        </w:tabs>
        <w:ind w:left="942" w:hanging="375"/>
      </w:pPr>
      <w:rPr>
        <w:rFonts w:hint="default"/>
      </w:rPr>
    </w:lvl>
  </w:abstractNum>
  <w:abstractNum w:abstractNumId="5">
    <w:nsid w:val="27D439BB"/>
    <w:multiLevelType w:val="singleLevel"/>
    <w:tmpl w:val="DAD26BEA"/>
    <w:lvl w:ilvl="0">
      <w:start w:val="1"/>
      <w:numFmt w:val="decimal"/>
      <w:lvlText w:val="%1)"/>
      <w:lvlJc w:val="left"/>
      <w:pPr>
        <w:tabs>
          <w:tab w:val="num" w:pos="942"/>
        </w:tabs>
        <w:ind w:left="942" w:hanging="375"/>
      </w:pPr>
      <w:rPr>
        <w:rFonts w:hint="default"/>
      </w:rPr>
    </w:lvl>
  </w:abstractNum>
  <w:abstractNum w:abstractNumId="6">
    <w:nsid w:val="30A4504F"/>
    <w:multiLevelType w:val="hybridMultilevel"/>
    <w:tmpl w:val="691E42F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51BB3FEB"/>
    <w:multiLevelType w:val="hybridMultilevel"/>
    <w:tmpl w:val="000E618A"/>
    <w:lvl w:ilvl="0" w:tplc="37B456D8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8">
    <w:nsid w:val="54520941"/>
    <w:multiLevelType w:val="hybridMultilevel"/>
    <w:tmpl w:val="210AC2BC"/>
    <w:lvl w:ilvl="0" w:tplc="04190011">
      <w:start w:val="5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E007A3C"/>
    <w:multiLevelType w:val="hybridMultilevel"/>
    <w:tmpl w:val="9924AA16"/>
    <w:lvl w:ilvl="0" w:tplc="32C4E5A6">
      <w:start w:val="1"/>
      <w:numFmt w:val="decimal"/>
      <w:lvlText w:val="%1."/>
      <w:lvlJc w:val="left"/>
      <w:pPr>
        <w:ind w:left="11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4" w:hanging="360"/>
      </w:pPr>
    </w:lvl>
    <w:lvl w:ilvl="2" w:tplc="0419001B" w:tentative="1">
      <w:start w:val="1"/>
      <w:numFmt w:val="lowerRoman"/>
      <w:lvlText w:val="%3."/>
      <w:lvlJc w:val="right"/>
      <w:pPr>
        <w:ind w:left="2584" w:hanging="180"/>
      </w:pPr>
    </w:lvl>
    <w:lvl w:ilvl="3" w:tplc="0419000F" w:tentative="1">
      <w:start w:val="1"/>
      <w:numFmt w:val="decimal"/>
      <w:lvlText w:val="%4."/>
      <w:lvlJc w:val="left"/>
      <w:pPr>
        <w:ind w:left="3304" w:hanging="360"/>
      </w:pPr>
    </w:lvl>
    <w:lvl w:ilvl="4" w:tplc="04190019" w:tentative="1">
      <w:start w:val="1"/>
      <w:numFmt w:val="lowerLetter"/>
      <w:lvlText w:val="%5."/>
      <w:lvlJc w:val="left"/>
      <w:pPr>
        <w:ind w:left="4024" w:hanging="360"/>
      </w:pPr>
    </w:lvl>
    <w:lvl w:ilvl="5" w:tplc="0419001B" w:tentative="1">
      <w:start w:val="1"/>
      <w:numFmt w:val="lowerRoman"/>
      <w:lvlText w:val="%6."/>
      <w:lvlJc w:val="right"/>
      <w:pPr>
        <w:ind w:left="4744" w:hanging="180"/>
      </w:pPr>
    </w:lvl>
    <w:lvl w:ilvl="6" w:tplc="0419000F" w:tentative="1">
      <w:start w:val="1"/>
      <w:numFmt w:val="decimal"/>
      <w:lvlText w:val="%7."/>
      <w:lvlJc w:val="left"/>
      <w:pPr>
        <w:ind w:left="5464" w:hanging="360"/>
      </w:pPr>
    </w:lvl>
    <w:lvl w:ilvl="7" w:tplc="04190019" w:tentative="1">
      <w:start w:val="1"/>
      <w:numFmt w:val="lowerLetter"/>
      <w:lvlText w:val="%8."/>
      <w:lvlJc w:val="left"/>
      <w:pPr>
        <w:ind w:left="6184" w:hanging="360"/>
      </w:pPr>
    </w:lvl>
    <w:lvl w:ilvl="8" w:tplc="0419001B" w:tentative="1">
      <w:start w:val="1"/>
      <w:numFmt w:val="lowerRoman"/>
      <w:lvlText w:val="%9."/>
      <w:lvlJc w:val="right"/>
      <w:pPr>
        <w:ind w:left="6904" w:hanging="180"/>
      </w:pPr>
    </w:lvl>
  </w:abstractNum>
  <w:abstractNum w:abstractNumId="10">
    <w:nsid w:val="60B70F41"/>
    <w:multiLevelType w:val="hybridMultilevel"/>
    <w:tmpl w:val="DAEC4BD2"/>
    <w:lvl w:ilvl="0" w:tplc="72F8196E">
      <w:start w:val="38"/>
      <w:numFmt w:val="bullet"/>
      <w:lvlText w:val="-"/>
      <w:lvlJc w:val="left"/>
      <w:pPr>
        <w:tabs>
          <w:tab w:val="num" w:pos="-162"/>
        </w:tabs>
        <w:ind w:left="-162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558"/>
        </w:tabs>
        <w:ind w:left="55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278"/>
        </w:tabs>
        <w:ind w:left="12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1998"/>
        </w:tabs>
        <w:ind w:left="19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718"/>
        </w:tabs>
        <w:ind w:left="271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438"/>
        </w:tabs>
        <w:ind w:left="34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158"/>
        </w:tabs>
        <w:ind w:left="41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4878"/>
        </w:tabs>
        <w:ind w:left="487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598"/>
        </w:tabs>
        <w:ind w:left="5598" w:hanging="360"/>
      </w:pPr>
      <w:rPr>
        <w:rFonts w:ascii="Wingdings" w:hAnsi="Wingdings" w:hint="default"/>
      </w:rPr>
    </w:lvl>
  </w:abstractNum>
  <w:abstractNum w:abstractNumId="11">
    <w:nsid w:val="61EA2186"/>
    <w:multiLevelType w:val="hybridMultilevel"/>
    <w:tmpl w:val="8F52B7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70433CE"/>
    <w:multiLevelType w:val="hybridMultilevel"/>
    <w:tmpl w:val="8A9861F2"/>
    <w:lvl w:ilvl="0" w:tplc="544A1AC0">
      <w:start w:val="1"/>
      <w:numFmt w:val="decimal"/>
      <w:lvlText w:val="%1)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num w:numId="1">
    <w:abstractNumId w:val="10"/>
  </w:num>
  <w:num w:numId="2">
    <w:abstractNumId w:val="5"/>
  </w:num>
  <w:num w:numId="3">
    <w:abstractNumId w:val="0"/>
    <w:lvlOverride w:ilvl="0">
      <w:lvl w:ilvl="0">
        <w:start w:val="1"/>
        <w:numFmt w:val="bullet"/>
        <w:lvlText w:val="-"/>
        <w:legacy w:legacy="1" w:legacySpace="0" w:legacyIndent="900"/>
        <w:lvlJc w:val="left"/>
        <w:pPr>
          <w:ind w:left="1440" w:hanging="900"/>
        </w:pPr>
      </w:lvl>
    </w:lvlOverride>
  </w:num>
  <w:num w:numId="4">
    <w:abstractNumId w:val="4"/>
  </w:num>
  <w:num w:numId="5">
    <w:abstractNumId w:val="11"/>
  </w:num>
  <w:num w:numId="6">
    <w:abstractNumId w:val="12"/>
  </w:num>
  <w:num w:numId="7">
    <w:abstractNumId w:val="7"/>
  </w:num>
  <w:num w:numId="8">
    <w:abstractNumId w:val="3"/>
  </w:num>
  <w:num w:numId="9">
    <w:abstractNumId w:val="6"/>
  </w:num>
  <w:num w:numId="10">
    <w:abstractNumId w:val="8"/>
  </w:num>
  <w:num w:numId="11">
    <w:abstractNumId w:val="9"/>
  </w:num>
  <w:num w:numId="12">
    <w:abstractNumId w:val="1"/>
  </w:num>
  <w:num w:numId="1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4A07"/>
    <w:rsid w:val="000E31B5"/>
    <w:rsid w:val="00282311"/>
    <w:rsid w:val="00304B52"/>
    <w:rsid w:val="003A03A4"/>
    <w:rsid w:val="005D608C"/>
    <w:rsid w:val="00633CB0"/>
    <w:rsid w:val="00674B8E"/>
    <w:rsid w:val="009758DB"/>
    <w:rsid w:val="009D4A07"/>
    <w:rsid w:val="00A22C91"/>
    <w:rsid w:val="00AD3D2A"/>
    <w:rsid w:val="00B45573"/>
    <w:rsid w:val="00B762D5"/>
    <w:rsid w:val="00C519A7"/>
    <w:rsid w:val="00CC653F"/>
    <w:rsid w:val="00D131D3"/>
    <w:rsid w:val="00D22F6A"/>
    <w:rsid w:val="00D646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653F"/>
    <w:rPr>
      <w:rFonts w:ascii="Calibri" w:eastAsia="Times New Roman" w:hAnsi="Calibri" w:cs="Times New Roman"/>
      <w:lang w:eastAsia="ru-RU"/>
    </w:rPr>
  </w:style>
  <w:style w:type="paragraph" w:styleId="1">
    <w:name w:val="heading 1"/>
    <w:basedOn w:val="a"/>
    <w:next w:val="a"/>
    <w:link w:val="10"/>
    <w:qFormat/>
    <w:rsid w:val="00CC653F"/>
    <w:pPr>
      <w:keepNext/>
      <w:tabs>
        <w:tab w:val="num" w:pos="0"/>
      </w:tabs>
      <w:spacing w:after="0" w:line="240" w:lineRule="auto"/>
      <w:outlineLvl w:val="0"/>
    </w:pPr>
    <w:rPr>
      <w:rFonts w:ascii="Times New Roman" w:hAnsi="Times New Roman"/>
      <w:sz w:val="28"/>
      <w:szCs w:val="20"/>
      <w:lang w:val="x-none"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C653F"/>
    <w:rPr>
      <w:rFonts w:ascii="Times New Roman" w:eastAsia="Times New Roman" w:hAnsi="Times New Roman" w:cs="Times New Roman"/>
      <w:sz w:val="28"/>
      <w:szCs w:val="20"/>
      <w:lang w:val="x-none" w:eastAsia="ar-SA"/>
    </w:rPr>
  </w:style>
  <w:style w:type="paragraph" w:styleId="a3">
    <w:name w:val="Subtitle"/>
    <w:basedOn w:val="a"/>
    <w:link w:val="a4"/>
    <w:qFormat/>
    <w:rsid w:val="00CC653F"/>
    <w:pPr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hAnsi="Times New Roman"/>
      <w:b/>
      <w:sz w:val="20"/>
      <w:szCs w:val="20"/>
      <w:lang w:val="x-none" w:eastAsia="x-none"/>
    </w:rPr>
  </w:style>
  <w:style w:type="character" w:customStyle="1" w:styleId="a4">
    <w:name w:val="Подзаголовок Знак"/>
    <w:basedOn w:val="a0"/>
    <w:link w:val="a3"/>
    <w:rsid w:val="00CC653F"/>
    <w:rPr>
      <w:rFonts w:ascii="Times New Roman" w:eastAsia="Times New Roman" w:hAnsi="Times New Roman" w:cs="Times New Roman"/>
      <w:b/>
      <w:sz w:val="20"/>
      <w:szCs w:val="20"/>
      <w:lang w:val="x-none" w:eastAsia="x-none"/>
    </w:rPr>
  </w:style>
  <w:style w:type="paragraph" w:styleId="a5">
    <w:name w:val="Body Text"/>
    <w:basedOn w:val="a"/>
    <w:link w:val="a6"/>
    <w:semiHidden/>
    <w:rsid w:val="00CC653F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hAnsi="Times New Roman"/>
      <w:sz w:val="24"/>
      <w:szCs w:val="20"/>
      <w:lang w:val="x-none" w:eastAsia="x-none"/>
    </w:rPr>
  </w:style>
  <w:style w:type="character" w:customStyle="1" w:styleId="a6">
    <w:name w:val="Основной текст Знак"/>
    <w:basedOn w:val="a0"/>
    <w:link w:val="a5"/>
    <w:semiHidden/>
    <w:rsid w:val="00CC653F"/>
    <w:rPr>
      <w:rFonts w:ascii="Times New Roman" w:eastAsia="Times New Roman" w:hAnsi="Times New Roman" w:cs="Times New Roman"/>
      <w:sz w:val="24"/>
      <w:szCs w:val="20"/>
      <w:lang w:val="x-none" w:eastAsia="x-none"/>
    </w:rPr>
  </w:style>
  <w:style w:type="character" w:styleId="a7">
    <w:name w:val="Hyperlink"/>
    <w:uiPriority w:val="99"/>
    <w:unhideWhenUsed/>
    <w:rsid w:val="00CC653F"/>
    <w:rPr>
      <w:color w:val="0000FF"/>
      <w:u w:val="single"/>
    </w:rPr>
  </w:style>
  <w:style w:type="paragraph" w:customStyle="1" w:styleId="ConsPlusTitle">
    <w:name w:val="ConsPlusTitle"/>
    <w:uiPriority w:val="99"/>
    <w:rsid w:val="00CC653F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Normal">
    <w:name w:val="ConsPlusNormal"/>
    <w:link w:val="ConsPlusNormal0"/>
    <w:uiPriority w:val="99"/>
    <w:rsid w:val="00CC653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uiPriority w:val="99"/>
    <w:locked/>
    <w:rsid w:val="00CC653F"/>
    <w:rPr>
      <w:rFonts w:ascii="Arial" w:eastAsia="Times New Roman" w:hAnsi="Arial" w:cs="Arial"/>
      <w:sz w:val="20"/>
      <w:szCs w:val="20"/>
      <w:lang w:eastAsia="ru-RU"/>
    </w:rPr>
  </w:style>
  <w:style w:type="table" w:styleId="a8">
    <w:name w:val="Table Grid"/>
    <w:basedOn w:val="a1"/>
    <w:uiPriority w:val="59"/>
    <w:rsid w:val="00CC653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Cell">
    <w:name w:val="ConsPlusCell"/>
    <w:uiPriority w:val="99"/>
    <w:rsid w:val="00CC653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CC653F"/>
    <w:pPr>
      <w:spacing w:after="0" w:line="240" w:lineRule="auto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customStyle="1" w:styleId="ConsNormal">
    <w:name w:val="ConsNormal"/>
    <w:rsid w:val="00CC653F"/>
    <w:pPr>
      <w:spacing w:after="0" w:line="240" w:lineRule="auto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CC653F"/>
    <w:pPr>
      <w:spacing w:after="0" w:line="240" w:lineRule="auto"/>
      <w:ind w:left="708"/>
    </w:pPr>
    <w:rPr>
      <w:rFonts w:ascii="Times New Roman" w:hAnsi="Times New Roman"/>
      <w:sz w:val="24"/>
      <w:szCs w:val="24"/>
    </w:rPr>
  </w:style>
  <w:style w:type="paragraph" w:customStyle="1" w:styleId="ConsPlusNonformat">
    <w:name w:val="ConsPlusNonformat"/>
    <w:uiPriority w:val="99"/>
    <w:rsid w:val="00CC653F"/>
    <w:pPr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CC653F"/>
    <w:pPr>
      <w:spacing w:after="0" w:line="240" w:lineRule="auto"/>
    </w:pPr>
    <w:rPr>
      <w:rFonts w:ascii="Tahoma" w:eastAsia="Calibri" w:hAnsi="Tahoma"/>
      <w:sz w:val="16"/>
      <w:szCs w:val="16"/>
      <w:lang w:val="x-none" w:eastAsia="en-US"/>
    </w:rPr>
  </w:style>
  <w:style w:type="character" w:customStyle="1" w:styleId="ab">
    <w:name w:val="Текст выноски Знак"/>
    <w:basedOn w:val="a0"/>
    <w:link w:val="aa"/>
    <w:uiPriority w:val="99"/>
    <w:semiHidden/>
    <w:rsid w:val="00CC653F"/>
    <w:rPr>
      <w:rFonts w:ascii="Tahoma" w:eastAsia="Calibri" w:hAnsi="Tahoma" w:cs="Times New Roman"/>
      <w:sz w:val="16"/>
      <w:szCs w:val="16"/>
      <w:lang w:val="x-none"/>
    </w:rPr>
  </w:style>
  <w:style w:type="table" w:customStyle="1" w:styleId="11">
    <w:name w:val="Сетка таблицы1"/>
    <w:basedOn w:val="a1"/>
    <w:next w:val="a8"/>
    <w:uiPriority w:val="59"/>
    <w:rsid w:val="00CC653F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c">
    <w:name w:val="header"/>
    <w:basedOn w:val="a"/>
    <w:link w:val="ad"/>
    <w:uiPriority w:val="99"/>
    <w:semiHidden/>
    <w:unhideWhenUsed/>
    <w:rsid w:val="00CC653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d">
    <w:name w:val="Верхний колонтитул Знак"/>
    <w:basedOn w:val="a0"/>
    <w:link w:val="ac"/>
    <w:uiPriority w:val="99"/>
    <w:semiHidden/>
    <w:rsid w:val="00CC653F"/>
    <w:rPr>
      <w:rFonts w:ascii="Calibri" w:eastAsia="Times New Roman" w:hAnsi="Calibri" w:cs="Times New Roman"/>
      <w:lang w:val="x-none" w:eastAsia="x-none"/>
    </w:rPr>
  </w:style>
  <w:style w:type="paragraph" w:styleId="ae">
    <w:name w:val="footer"/>
    <w:basedOn w:val="a"/>
    <w:link w:val="af"/>
    <w:uiPriority w:val="99"/>
    <w:semiHidden/>
    <w:unhideWhenUsed/>
    <w:rsid w:val="00CC653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f">
    <w:name w:val="Нижний колонтитул Знак"/>
    <w:basedOn w:val="a0"/>
    <w:link w:val="ae"/>
    <w:uiPriority w:val="99"/>
    <w:semiHidden/>
    <w:rsid w:val="00CC653F"/>
    <w:rPr>
      <w:rFonts w:ascii="Calibri" w:eastAsia="Times New Roman" w:hAnsi="Calibri" w:cs="Times New Roman"/>
      <w:lang w:val="x-none" w:eastAsia="x-none"/>
    </w:rPr>
  </w:style>
  <w:style w:type="table" w:customStyle="1" w:styleId="TableStyle0">
    <w:name w:val="TableStyle0"/>
    <w:rsid w:val="00CC653F"/>
    <w:pPr>
      <w:spacing w:after="0" w:line="240" w:lineRule="auto"/>
    </w:pPr>
    <w:rPr>
      <w:rFonts w:ascii="Arial" w:eastAsia="Times New Roman" w:hAnsi="Arial" w:cs="Times New Roman"/>
      <w:sz w:val="16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CStyle0">
    <w:name w:val="1CStyle0"/>
    <w:rsid w:val="00CC653F"/>
    <w:pPr>
      <w:jc w:val="center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1CStyle1">
    <w:name w:val="1CStyle1"/>
    <w:rsid w:val="00CC653F"/>
    <w:pPr>
      <w:jc w:val="right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1CStyle5">
    <w:name w:val="1CStyle5"/>
    <w:rsid w:val="00CC653F"/>
    <w:pPr>
      <w:jc w:val="both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1CStyle-1">
    <w:name w:val="1CStyle-1"/>
    <w:rsid w:val="00CC653F"/>
    <w:pPr>
      <w:jc w:val="center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1CStyle11">
    <w:name w:val="1CStyle11"/>
    <w:rsid w:val="00CC653F"/>
    <w:pPr>
      <w:jc w:val="center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1CStyle10">
    <w:name w:val="1CStyle10"/>
    <w:rsid w:val="00CC653F"/>
    <w:pPr>
      <w:jc w:val="center"/>
    </w:pPr>
    <w:rPr>
      <w:rFonts w:ascii="Times New Roman" w:eastAsia="Times New Roman" w:hAnsi="Times New Roman" w:cs="Times New Roman"/>
      <w:sz w:val="16"/>
      <w:lang w:eastAsia="ru-RU"/>
    </w:rPr>
  </w:style>
  <w:style w:type="paragraph" w:customStyle="1" w:styleId="1CStyle6">
    <w:name w:val="1CStyle6"/>
    <w:rsid w:val="00CC653F"/>
    <w:pPr>
      <w:jc w:val="center"/>
    </w:pPr>
    <w:rPr>
      <w:rFonts w:ascii="Times New Roman" w:eastAsia="Times New Roman" w:hAnsi="Times New Roman" w:cs="Times New Roman"/>
      <w:sz w:val="16"/>
      <w:lang w:eastAsia="ru-RU"/>
    </w:rPr>
  </w:style>
  <w:style w:type="paragraph" w:customStyle="1" w:styleId="1CStyle4">
    <w:name w:val="1CStyle4"/>
    <w:rsid w:val="00CC653F"/>
    <w:pPr>
      <w:jc w:val="center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1CStyle2">
    <w:name w:val="1CStyle2"/>
    <w:rsid w:val="00CC653F"/>
    <w:pPr>
      <w:jc w:val="both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1CStyle8">
    <w:name w:val="1CStyle8"/>
    <w:rsid w:val="00CC653F"/>
    <w:pPr>
      <w:jc w:val="both"/>
    </w:pPr>
    <w:rPr>
      <w:rFonts w:ascii="Times New Roman" w:eastAsia="Times New Roman" w:hAnsi="Times New Roman" w:cs="Times New Roman"/>
      <w:b/>
      <w:sz w:val="24"/>
      <w:lang w:eastAsia="ru-RU"/>
    </w:rPr>
  </w:style>
  <w:style w:type="paragraph" w:customStyle="1" w:styleId="1CStyle9">
    <w:name w:val="1CStyle9"/>
    <w:rsid w:val="00CC653F"/>
    <w:pPr>
      <w:jc w:val="center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1CStyle7">
    <w:name w:val="1CStyle7"/>
    <w:rsid w:val="00CC653F"/>
    <w:pPr>
      <w:jc w:val="center"/>
    </w:pPr>
    <w:rPr>
      <w:rFonts w:ascii="Times New Roman" w:eastAsia="Times New Roman" w:hAnsi="Times New Roman" w:cs="Times New Roman"/>
      <w:sz w:val="16"/>
      <w:lang w:eastAsia="ru-RU"/>
    </w:rPr>
  </w:style>
  <w:style w:type="paragraph" w:customStyle="1" w:styleId="1CStyle3">
    <w:name w:val="1CStyle3"/>
    <w:rsid w:val="00CC653F"/>
    <w:pPr>
      <w:jc w:val="center"/>
    </w:pPr>
    <w:rPr>
      <w:rFonts w:ascii="Times New Roman" w:eastAsia="Times New Roman" w:hAnsi="Times New Roman" w:cs="Times New Roman"/>
      <w:sz w:val="16"/>
      <w:lang w:eastAsia="ru-RU"/>
    </w:rPr>
  </w:style>
  <w:style w:type="paragraph" w:styleId="af0">
    <w:name w:val="Body Text Indent"/>
    <w:basedOn w:val="a"/>
    <w:link w:val="af1"/>
    <w:uiPriority w:val="99"/>
    <w:rsid w:val="00CC653F"/>
    <w:pPr>
      <w:spacing w:after="120" w:line="240" w:lineRule="auto"/>
      <w:ind w:left="283"/>
    </w:pPr>
    <w:rPr>
      <w:rFonts w:ascii="Times New Roman" w:hAnsi="Times New Roman"/>
      <w:sz w:val="24"/>
      <w:szCs w:val="24"/>
    </w:rPr>
  </w:style>
  <w:style w:type="character" w:customStyle="1" w:styleId="af1">
    <w:name w:val="Основной текст с отступом Знак"/>
    <w:basedOn w:val="a0"/>
    <w:link w:val="af0"/>
    <w:uiPriority w:val="99"/>
    <w:rsid w:val="00CC653F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653F"/>
    <w:rPr>
      <w:rFonts w:ascii="Calibri" w:eastAsia="Times New Roman" w:hAnsi="Calibri" w:cs="Times New Roman"/>
      <w:lang w:eastAsia="ru-RU"/>
    </w:rPr>
  </w:style>
  <w:style w:type="paragraph" w:styleId="1">
    <w:name w:val="heading 1"/>
    <w:basedOn w:val="a"/>
    <w:next w:val="a"/>
    <w:link w:val="10"/>
    <w:qFormat/>
    <w:rsid w:val="00CC653F"/>
    <w:pPr>
      <w:keepNext/>
      <w:tabs>
        <w:tab w:val="num" w:pos="0"/>
      </w:tabs>
      <w:spacing w:after="0" w:line="240" w:lineRule="auto"/>
      <w:outlineLvl w:val="0"/>
    </w:pPr>
    <w:rPr>
      <w:rFonts w:ascii="Times New Roman" w:hAnsi="Times New Roman"/>
      <w:sz w:val="28"/>
      <w:szCs w:val="20"/>
      <w:lang w:val="x-none"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C653F"/>
    <w:rPr>
      <w:rFonts w:ascii="Times New Roman" w:eastAsia="Times New Roman" w:hAnsi="Times New Roman" w:cs="Times New Roman"/>
      <w:sz w:val="28"/>
      <w:szCs w:val="20"/>
      <w:lang w:val="x-none" w:eastAsia="ar-SA"/>
    </w:rPr>
  </w:style>
  <w:style w:type="paragraph" w:styleId="a3">
    <w:name w:val="Subtitle"/>
    <w:basedOn w:val="a"/>
    <w:link w:val="a4"/>
    <w:qFormat/>
    <w:rsid w:val="00CC653F"/>
    <w:pPr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hAnsi="Times New Roman"/>
      <w:b/>
      <w:sz w:val="20"/>
      <w:szCs w:val="20"/>
      <w:lang w:val="x-none" w:eastAsia="x-none"/>
    </w:rPr>
  </w:style>
  <w:style w:type="character" w:customStyle="1" w:styleId="a4">
    <w:name w:val="Подзаголовок Знак"/>
    <w:basedOn w:val="a0"/>
    <w:link w:val="a3"/>
    <w:rsid w:val="00CC653F"/>
    <w:rPr>
      <w:rFonts w:ascii="Times New Roman" w:eastAsia="Times New Roman" w:hAnsi="Times New Roman" w:cs="Times New Roman"/>
      <w:b/>
      <w:sz w:val="20"/>
      <w:szCs w:val="20"/>
      <w:lang w:val="x-none" w:eastAsia="x-none"/>
    </w:rPr>
  </w:style>
  <w:style w:type="paragraph" w:styleId="a5">
    <w:name w:val="Body Text"/>
    <w:basedOn w:val="a"/>
    <w:link w:val="a6"/>
    <w:semiHidden/>
    <w:rsid w:val="00CC653F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hAnsi="Times New Roman"/>
      <w:sz w:val="24"/>
      <w:szCs w:val="20"/>
      <w:lang w:val="x-none" w:eastAsia="x-none"/>
    </w:rPr>
  </w:style>
  <w:style w:type="character" w:customStyle="1" w:styleId="a6">
    <w:name w:val="Основной текст Знак"/>
    <w:basedOn w:val="a0"/>
    <w:link w:val="a5"/>
    <w:semiHidden/>
    <w:rsid w:val="00CC653F"/>
    <w:rPr>
      <w:rFonts w:ascii="Times New Roman" w:eastAsia="Times New Roman" w:hAnsi="Times New Roman" w:cs="Times New Roman"/>
      <w:sz w:val="24"/>
      <w:szCs w:val="20"/>
      <w:lang w:val="x-none" w:eastAsia="x-none"/>
    </w:rPr>
  </w:style>
  <w:style w:type="character" w:styleId="a7">
    <w:name w:val="Hyperlink"/>
    <w:uiPriority w:val="99"/>
    <w:unhideWhenUsed/>
    <w:rsid w:val="00CC653F"/>
    <w:rPr>
      <w:color w:val="0000FF"/>
      <w:u w:val="single"/>
    </w:rPr>
  </w:style>
  <w:style w:type="paragraph" w:customStyle="1" w:styleId="ConsPlusTitle">
    <w:name w:val="ConsPlusTitle"/>
    <w:uiPriority w:val="99"/>
    <w:rsid w:val="00CC653F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Normal">
    <w:name w:val="ConsPlusNormal"/>
    <w:link w:val="ConsPlusNormal0"/>
    <w:uiPriority w:val="99"/>
    <w:rsid w:val="00CC653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uiPriority w:val="99"/>
    <w:locked/>
    <w:rsid w:val="00CC653F"/>
    <w:rPr>
      <w:rFonts w:ascii="Arial" w:eastAsia="Times New Roman" w:hAnsi="Arial" w:cs="Arial"/>
      <w:sz w:val="20"/>
      <w:szCs w:val="20"/>
      <w:lang w:eastAsia="ru-RU"/>
    </w:rPr>
  </w:style>
  <w:style w:type="table" w:styleId="a8">
    <w:name w:val="Table Grid"/>
    <w:basedOn w:val="a1"/>
    <w:uiPriority w:val="59"/>
    <w:rsid w:val="00CC653F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Cell">
    <w:name w:val="ConsPlusCell"/>
    <w:uiPriority w:val="99"/>
    <w:rsid w:val="00CC653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CC653F"/>
    <w:pPr>
      <w:spacing w:after="0" w:line="240" w:lineRule="auto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customStyle="1" w:styleId="ConsNormal">
    <w:name w:val="ConsNormal"/>
    <w:rsid w:val="00CC653F"/>
    <w:pPr>
      <w:spacing w:after="0" w:line="240" w:lineRule="auto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CC653F"/>
    <w:pPr>
      <w:spacing w:after="0" w:line="240" w:lineRule="auto"/>
      <w:ind w:left="708"/>
    </w:pPr>
    <w:rPr>
      <w:rFonts w:ascii="Times New Roman" w:hAnsi="Times New Roman"/>
      <w:sz w:val="24"/>
      <w:szCs w:val="24"/>
    </w:rPr>
  </w:style>
  <w:style w:type="paragraph" w:customStyle="1" w:styleId="ConsPlusNonformat">
    <w:name w:val="ConsPlusNonformat"/>
    <w:uiPriority w:val="99"/>
    <w:rsid w:val="00CC653F"/>
    <w:pPr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CC653F"/>
    <w:pPr>
      <w:spacing w:after="0" w:line="240" w:lineRule="auto"/>
    </w:pPr>
    <w:rPr>
      <w:rFonts w:ascii="Tahoma" w:eastAsia="Calibri" w:hAnsi="Tahoma"/>
      <w:sz w:val="16"/>
      <w:szCs w:val="16"/>
      <w:lang w:val="x-none" w:eastAsia="en-US"/>
    </w:rPr>
  </w:style>
  <w:style w:type="character" w:customStyle="1" w:styleId="ab">
    <w:name w:val="Текст выноски Знак"/>
    <w:basedOn w:val="a0"/>
    <w:link w:val="aa"/>
    <w:uiPriority w:val="99"/>
    <w:semiHidden/>
    <w:rsid w:val="00CC653F"/>
    <w:rPr>
      <w:rFonts w:ascii="Tahoma" w:eastAsia="Calibri" w:hAnsi="Tahoma" w:cs="Times New Roman"/>
      <w:sz w:val="16"/>
      <w:szCs w:val="16"/>
      <w:lang w:val="x-none"/>
    </w:rPr>
  </w:style>
  <w:style w:type="table" w:customStyle="1" w:styleId="11">
    <w:name w:val="Сетка таблицы1"/>
    <w:basedOn w:val="a1"/>
    <w:next w:val="a8"/>
    <w:uiPriority w:val="59"/>
    <w:rsid w:val="00CC653F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c">
    <w:name w:val="header"/>
    <w:basedOn w:val="a"/>
    <w:link w:val="ad"/>
    <w:uiPriority w:val="99"/>
    <w:semiHidden/>
    <w:unhideWhenUsed/>
    <w:rsid w:val="00CC653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d">
    <w:name w:val="Верхний колонтитул Знак"/>
    <w:basedOn w:val="a0"/>
    <w:link w:val="ac"/>
    <w:uiPriority w:val="99"/>
    <w:semiHidden/>
    <w:rsid w:val="00CC653F"/>
    <w:rPr>
      <w:rFonts w:ascii="Calibri" w:eastAsia="Times New Roman" w:hAnsi="Calibri" w:cs="Times New Roman"/>
      <w:lang w:val="x-none" w:eastAsia="x-none"/>
    </w:rPr>
  </w:style>
  <w:style w:type="paragraph" w:styleId="ae">
    <w:name w:val="footer"/>
    <w:basedOn w:val="a"/>
    <w:link w:val="af"/>
    <w:uiPriority w:val="99"/>
    <w:semiHidden/>
    <w:unhideWhenUsed/>
    <w:rsid w:val="00CC653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f">
    <w:name w:val="Нижний колонтитул Знак"/>
    <w:basedOn w:val="a0"/>
    <w:link w:val="ae"/>
    <w:uiPriority w:val="99"/>
    <w:semiHidden/>
    <w:rsid w:val="00CC653F"/>
    <w:rPr>
      <w:rFonts w:ascii="Calibri" w:eastAsia="Times New Roman" w:hAnsi="Calibri" w:cs="Times New Roman"/>
      <w:lang w:val="x-none" w:eastAsia="x-none"/>
    </w:rPr>
  </w:style>
  <w:style w:type="table" w:customStyle="1" w:styleId="TableStyle0">
    <w:name w:val="TableStyle0"/>
    <w:rsid w:val="00CC653F"/>
    <w:pPr>
      <w:spacing w:after="0" w:line="240" w:lineRule="auto"/>
    </w:pPr>
    <w:rPr>
      <w:rFonts w:ascii="Arial" w:eastAsia="Times New Roman" w:hAnsi="Arial" w:cs="Times New Roman"/>
      <w:sz w:val="16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CStyle0">
    <w:name w:val="1CStyle0"/>
    <w:rsid w:val="00CC653F"/>
    <w:pPr>
      <w:jc w:val="center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1CStyle1">
    <w:name w:val="1CStyle1"/>
    <w:rsid w:val="00CC653F"/>
    <w:pPr>
      <w:jc w:val="right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1CStyle5">
    <w:name w:val="1CStyle5"/>
    <w:rsid w:val="00CC653F"/>
    <w:pPr>
      <w:jc w:val="both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1CStyle-1">
    <w:name w:val="1CStyle-1"/>
    <w:rsid w:val="00CC653F"/>
    <w:pPr>
      <w:jc w:val="center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1CStyle11">
    <w:name w:val="1CStyle11"/>
    <w:rsid w:val="00CC653F"/>
    <w:pPr>
      <w:jc w:val="center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1CStyle10">
    <w:name w:val="1CStyle10"/>
    <w:rsid w:val="00CC653F"/>
    <w:pPr>
      <w:jc w:val="center"/>
    </w:pPr>
    <w:rPr>
      <w:rFonts w:ascii="Times New Roman" w:eastAsia="Times New Roman" w:hAnsi="Times New Roman" w:cs="Times New Roman"/>
      <w:sz w:val="16"/>
      <w:lang w:eastAsia="ru-RU"/>
    </w:rPr>
  </w:style>
  <w:style w:type="paragraph" w:customStyle="1" w:styleId="1CStyle6">
    <w:name w:val="1CStyle6"/>
    <w:rsid w:val="00CC653F"/>
    <w:pPr>
      <w:jc w:val="center"/>
    </w:pPr>
    <w:rPr>
      <w:rFonts w:ascii="Times New Roman" w:eastAsia="Times New Roman" w:hAnsi="Times New Roman" w:cs="Times New Roman"/>
      <w:sz w:val="16"/>
      <w:lang w:eastAsia="ru-RU"/>
    </w:rPr>
  </w:style>
  <w:style w:type="paragraph" w:customStyle="1" w:styleId="1CStyle4">
    <w:name w:val="1CStyle4"/>
    <w:rsid w:val="00CC653F"/>
    <w:pPr>
      <w:jc w:val="center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1CStyle2">
    <w:name w:val="1CStyle2"/>
    <w:rsid w:val="00CC653F"/>
    <w:pPr>
      <w:jc w:val="both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1CStyle8">
    <w:name w:val="1CStyle8"/>
    <w:rsid w:val="00CC653F"/>
    <w:pPr>
      <w:jc w:val="both"/>
    </w:pPr>
    <w:rPr>
      <w:rFonts w:ascii="Times New Roman" w:eastAsia="Times New Roman" w:hAnsi="Times New Roman" w:cs="Times New Roman"/>
      <w:b/>
      <w:sz w:val="24"/>
      <w:lang w:eastAsia="ru-RU"/>
    </w:rPr>
  </w:style>
  <w:style w:type="paragraph" w:customStyle="1" w:styleId="1CStyle9">
    <w:name w:val="1CStyle9"/>
    <w:rsid w:val="00CC653F"/>
    <w:pPr>
      <w:jc w:val="center"/>
    </w:pPr>
    <w:rPr>
      <w:rFonts w:ascii="Times New Roman" w:eastAsia="Times New Roman" w:hAnsi="Times New Roman" w:cs="Times New Roman"/>
      <w:sz w:val="24"/>
      <w:lang w:eastAsia="ru-RU"/>
    </w:rPr>
  </w:style>
  <w:style w:type="paragraph" w:customStyle="1" w:styleId="1CStyle7">
    <w:name w:val="1CStyle7"/>
    <w:rsid w:val="00CC653F"/>
    <w:pPr>
      <w:jc w:val="center"/>
    </w:pPr>
    <w:rPr>
      <w:rFonts w:ascii="Times New Roman" w:eastAsia="Times New Roman" w:hAnsi="Times New Roman" w:cs="Times New Roman"/>
      <w:sz w:val="16"/>
      <w:lang w:eastAsia="ru-RU"/>
    </w:rPr>
  </w:style>
  <w:style w:type="paragraph" w:customStyle="1" w:styleId="1CStyle3">
    <w:name w:val="1CStyle3"/>
    <w:rsid w:val="00CC653F"/>
    <w:pPr>
      <w:jc w:val="center"/>
    </w:pPr>
    <w:rPr>
      <w:rFonts w:ascii="Times New Roman" w:eastAsia="Times New Roman" w:hAnsi="Times New Roman" w:cs="Times New Roman"/>
      <w:sz w:val="16"/>
      <w:lang w:eastAsia="ru-RU"/>
    </w:rPr>
  </w:style>
  <w:style w:type="paragraph" w:styleId="af0">
    <w:name w:val="Body Text Indent"/>
    <w:basedOn w:val="a"/>
    <w:link w:val="af1"/>
    <w:uiPriority w:val="99"/>
    <w:rsid w:val="00CC653F"/>
    <w:pPr>
      <w:spacing w:after="120" w:line="240" w:lineRule="auto"/>
      <w:ind w:left="283"/>
    </w:pPr>
    <w:rPr>
      <w:rFonts w:ascii="Times New Roman" w:hAnsi="Times New Roman"/>
      <w:sz w:val="24"/>
      <w:szCs w:val="24"/>
    </w:rPr>
  </w:style>
  <w:style w:type="character" w:customStyle="1" w:styleId="af1">
    <w:name w:val="Основной текст с отступом Знак"/>
    <w:basedOn w:val="a0"/>
    <w:link w:val="af0"/>
    <w:uiPriority w:val="99"/>
    <w:rsid w:val="00CC653F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53293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hyperlink" Target="consultantplus://offline/ref=C6FCBA3ED969E9ADA0B27032499FC9108853B64286A91A4D4B6F1530454F07C59F7133F07165169F7C29FBVEd1O" TargetMode="Externa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hyperlink" Target="consultantplus://offline/ref=B0A1AC597A3283B3D6432967B85CC5083797A30AC784EC165F42B186A63D28BCDADEB7B836C08E9400F5DEMEN3O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hyperlink" Target="consultantplus://offline/ref=63B5BFE42B01DC4C447DF4EB81E6175CC5E0921A57F5C4CCE7AA92277EW9WCO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fontTable" Target="fontTable.xml"/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35</Pages>
  <Words>6311</Words>
  <Characters>35976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Джамилова Ю.С.</dc:creator>
  <cp:lastModifiedBy>Соколов А.Ю.</cp:lastModifiedBy>
  <cp:revision>3</cp:revision>
  <cp:lastPrinted>2021-12-20T10:02:00Z</cp:lastPrinted>
  <dcterms:created xsi:type="dcterms:W3CDTF">2021-12-20T10:55:00Z</dcterms:created>
  <dcterms:modified xsi:type="dcterms:W3CDTF">2021-12-21T07:13:00Z</dcterms:modified>
</cp:coreProperties>
</file>