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Pr="00A5182C">
        <w:rPr>
          <w:b/>
          <w:szCs w:val="28"/>
        </w:rPr>
        <w:t>2</w:t>
      </w:r>
      <w:r w:rsidR="00DE3848">
        <w:rPr>
          <w:b/>
          <w:szCs w:val="28"/>
        </w:rPr>
        <w:t>0</w:t>
      </w:r>
      <w:r w:rsidR="009E60EB" w:rsidRPr="00A5182C">
        <w:rPr>
          <w:b/>
          <w:szCs w:val="28"/>
        </w:rPr>
        <w:t xml:space="preserve"> </w:t>
      </w:r>
      <w:r w:rsidR="00DE3848">
        <w:rPr>
          <w:b/>
          <w:szCs w:val="28"/>
        </w:rPr>
        <w:t>февраля</w:t>
      </w:r>
      <w:r w:rsidR="00582825" w:rsidRPr="00A5182C">
        <w:rPr>
          <w:b/>
          <w:szCs w:val="28"/>
        </w:rPr>
        <w:t xml:space="preserve"> 202</w:t>
      </w:r>
      <w:r w:rsidR="00DE3848">
        <w:rPr>
          <w:b/>
          <w:szCs w:val="28"/>
        </w:rPr>
        <w:t>4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4E433E">
        <w:rPr>
          <w:szCs w:val="28"/>
        </w:rPr>
        <w:t>(</w:t>
      </w:r>
      <w:r w:rsidR="00DE3848">
        <w:rPr>
          <w:szCs w:val="28"/>
        </w:rPr>
        <w:t>торговых палаток по реализации живой рыбы;</w:t>
      </w:r>
      <w:proofErr w:type="gramEnd"/>
      <w:r w:rsidR="00DE3848">
        <w:rPr>
          <w:szCs w:val="28"/>
        </w:rPr>
        <w:t xml:space="preserve"> торговых палаток, столов по реализации цветочной продукции</w:t>
      </w:r>
      <w:r w:rsidR="004E433E">
        <w:rPr>
          <w:szCs w:val="28"/>
        </w:rPr>
        <w:t xml:space="preserve">) </w:t>
      </w:r>
      <w:r w:rsidR="00356383" w:rsidRPr="00A5182C">
        <w:rPr>
          <w:szCs w:val="28"/>
        </w:rPr>
        <w:t>с подачей предложений о цене в закрытой форме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DE3848">
        <w:rPr>
          <w:szCs w:val="28"/>
        </w:rPr>
        <w:t>102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35"/>
      </w:tblGrid>
      <w:tr w:rsidR="004E433E" w:rsidRPr="00A5182C" w:rsidTr="004E433E">
        <w:trPr>
          <w:trHeight w:val="992"/>
        </w:trPr>
        <w:tc>
          <w:tcPr>
            <w:tcW w:w="1560" w:type="dxa"/>
            <w:vAlign w:val="center"/>
          </w:tcPr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2835" w:type="dxa"/>
            <w:vAlign w:val="center"/>
          </w:tcPr>
          <w:p w:rsidR="004E433E" w:rsidRPr="00A5182C" w:rsidRDefault="004E433E" w:rsidP="004E433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</w:t>
            </w:r>
          </w:p>
        </w:tc>
        <w:tc>
          <w:tcPr>
            <w:tcW w:w="2835" w:type="dxa"/>
          </w:tcPr>
          <w:p w:rsidR="004E433E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объекта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121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121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137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148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Димитрова, 53а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Димитрова, 55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gramStart"/>
            <w:r w:rsidRPr="00DE3848">
              <w:rPr>
                <w:rFonts w:ascii="Times New Roman" w:hAnsi="Times New Roman"/>
                <w:color w:val="000000"/>
              </w:rPr>
              <w:t>Калининградская</w:t>
            </w:r>
            <w:proofErr w:type="gramEnd"/>
            <w:r w:rsidRPr="00DE3848">
              <w:rPr>
                <w:rFonts w:ascii="Times New Roman" w:hAnsi="Times New Roman"/>
                <w:color w:val="000000"/>
              </w:rPr>
              <w:t>, ост. «Центр реабилитации»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gramStart"/>
            <w:r w:rsidRPr="00DE3848">
              <w:rPr>
                <w:rFonts w:ascii="Times New Roman" w:hAnsi="Times New Roman"/>
                <w:color w:val="000000"/>
              </w:rPr>
              <w:t>Калининградская</w:t>
            </w:r>
            <w:proofErr w:type="gramEnd"/>
            <w:r w:rsidRPr="00DE3848">
              <w:rPr>
                <w:rFonts w:ascii="Times New Roman" w:hAnsi="Times New Roman"/>
                <w:color w:val="000000"/>
              </w:rPr>
              <w:t>, ост. «Центр реабилитации»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Минская, 63а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Минская, 63а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Остужева, 22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Переверткина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28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Переверткина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28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Федора Тютчева,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. "Боровое"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I-С94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Федора Тютчева,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. "Боровое"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Московский, 14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Московский, 82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Московский, 82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Московский, 82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Владимира Невского, 22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100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Машиностроителей, у д. 78 и 80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II-С90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Машиностроителей, у д. 78 и 80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просп. Ленинский, 20/1, ост. «Институт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Гипрокаучук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77, ост. «Переулок Гвардейский»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77, ост. «Переулок Гвардейский»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77, ост. «Переулок Гвардейский»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77, ост. «Переулок Гвардейский»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77, ост. «Переулок Гвардейский»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просп. Ленинский, 86, ост. «Улица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Арзамасская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просп. Ленинский, 86, ост. «Улица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Арзамасская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21 и 39, ост. «Улица Полины Осипенко»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21 и 39, ост. «Улица Полины Осипенко»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21 и 39, ост. «Улица Полины Осипенко»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111 и 117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111 и 117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111 и 117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просп. Ленинский, у д. 111 и 117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Героев Стратосферы, 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III-С121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Героев Стратосферы, 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52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52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52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Моисеева, 65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Плехановская, 33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Плехановская, 33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Плехановская, 33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Фридриха Энгельса, 39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IV-С47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Фридриха Энгельса, 39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11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E3848">
              <w:rPr>
                <w:rFonts w:ascii="Times New Roman" w:hAnsi="Times New Roman"/>
                <w:color w:val="000000"/>
              </w:rPr>
              <w:t>Теплоэнергетиков</w:t>
            </w:r>
            <w:proofErr w:type="spellEnd"/>
            <w:r w:rsidRPr="00DE3848">
              <w:rPr>
                <w:rFonts w:ascii="Times New Roman" w:hAnsi="Times New Roman"/>
                <w:color w:val="000000"/>
              </w:rPr>
              <w:t>, 4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Южно-Моравская, 30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Южно-Моравская, 30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Южно-Моравская, 60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V-С78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Южно-Моравская, 60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VI-С71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Ломоносова, 1</w:t>
            </w:r>
          </w:p>
        </w:tc>
      </w:tr>
      <w:tr w:rsidR="00DE3848" w:rsidRPr="00DE3848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848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VI-С49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848" w:rsidRPr="00DE3848" w:rsidRDefault="00DE38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E3848">
              <w:rPr>
                <w:rFonts w:ascii="Times New Roman" w:hAnsi="Times New Roman"/>
                <w:color w:val="000000"/>
              </w:rPr>
              <w:t>ул. Мира, 2</w:t>
            </w:r>
          </w:p>
        </w:tc>
      </w:tr>
      <w:tr w:rsidR="004E433E" w:rsidRPr="00DE3848" w:rsidTr="00F4035C">
        <w:trPr>
          <w:trHeight w:val="10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DE3848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848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 w:rsidR="00DE3848" w:rsidRPr="00DE3848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  <w:r w:rsidRPr="00DE38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E433E" w:rsidRPr="00DE3848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848">
              <w:rPr>
                <w:rFonts w:ascii="Times New Roman" w:hAnsi="Times New Roman"/>
                <w:sz w:val="28"/>
                <w:szCs w:val="28"/>
              </w:rPr>
              <w:t xml:space="preserve">По лотам </w:t>
            </w:r>
            <w:r w:rsidR="00DE3848" w:rsidRPr="00202E14">
              <w:rPr>
                <w:rFonts w:ascii="Times New Roman" w:hAnsi="Times New Roman"/>
                <w:sz w:val="28"/>
                <w:szCs w:val="28"/>
              </w:rPr>
              <w:t>№</w:t>
            </w:r>
            <w:r w:rsidR="00DE3848" w:rsidRPr="00202E14">
              <w:rPr>
                <w:rFonts w:ascii="Times New Roman" w:hAnsi="Times New Roman"/>
                <w:b/>
                <w:sz w:val="28"/>
                <w:szCs w:val="28"/>
              </w:rPr>
              <w:t xml:space="preserve">№ 10, 11, 14, 16, 17, 20, 21, 25, 26, 27, 28, 33, 34, 35, 38, 46, 48, 51, 78, 80, 83, 84, 88, 99, 100 </w:t>
            </w:r>
            <w:r w:rsidRPr="00DE3848">
              <w:rPr>
                <w:rFonts w:ascii="Times New Roman" w:hAnsi="Times New Roman"/>
                <w:sz w:val="28"/>
                <w:szCs w:val="28"/>
              </w:rPr>
              <w:t>договоры на размещение НТО будут заключены с единственным участником.</w:t>
            </w:r>
          </w:p>
          <w:p w:rsidR="004E433E" w:rsidRPr="00DE3848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38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лотам </w:t>
            </w:r>
            <w:r w:rsidR="00DE3848" w:rsidRPr="00202E14">
              <w:rPr>
                <w:rFonts w:ascii="Times New Roman" w:hAnsi="Times New Roman"/>
                <w:b/>
                <w:sz w:val="28"/>
                <w:szCs w:val="28"/>
              </w:rPr>
              <w:t>№№ 1, 2, 3, 4. 5, 6, 7, 8, 9, 18, 19, 22, 23, 29, 30, 31, 32, 37, 39, 40, 41, 42, 43, 44, 45, 47, 49, 50, 67, 68, 69, 70, 71, 74, 75, 79, 81, 85, 86, 87, 96, 97, 98, 101, 102</w:t>
            </w:r>
            <w:r w:rsidR="00DE3848" w:rsidRPr="00202E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848">
              <w:rPr>
                <w:rFonts w:ascii="Times New Roman" w:hAnsi="Times New Roman"/>
                <w:sz w:val="28"/>
                <w:szCs w:val="28"/>
              </w:rPr>
              <w:t>не подано ни одной заявки.</w:t>
            </w:r>
            <w:proofErr w:type="gramEnd"/>
          </w:p>
          <w:p w:rsidR="004E433E" w:rsidRPr="00DE3848" w:rsidRDefault="004E433E" w:rsidP="002C40F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848">
              <w:rPr>
                <w:rFonts w:ascii="Times New Roman" w:hAnsi="Times New Roman"/>
                <w:sz w:val="28"/>
                <w:szCs w:val="28"/>
              </w:rPr>
              <w:t xml:space="preserve">По результатам аукциона будет заключено </w:t>
            </w:r>
            <w:r w:rsidR="002C40F3">
              <w:rPr>
                <w:rFonts w:ascii="Times New Roman" w:hAnsi="Times New Roman"/>
                <w:sz w:val="28"/>
                <w:szCs w:val="28"/>
              </w:rPr>
              <w:t>57</w:t>
            </w:r>
            <w:bookmarkStart w:id="0" w:name="_GoBack"/>
            <w:bookmarkEnd w:id="0"/>
            <w:r w:rsidRPr="00DE3848">
              <w:rPr>
                <w:rFonts w:ascii="Times New Roman" w:hAnsi="Times New Roman"/>
                <w:sz w:val="28"/>
                <w:szCs w:val="28"/>
              </w:rPr>
              <w:t xml:space="preserve"> договоров.</w:t>
            </w:r>
          </w:p>
        </w:tc>
      </w:tr>
    </w:tbl>
    <w:p w:rsidR="002A7FA2" w:rsidRPr="00DE3848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RPr="00DE3848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5C" w:rsidRDefault="003B035C" w:rsidP="003B52FB">
      <w:pPr>
        <w:spacing w:after="0" w:line="240" w:lineRule="auto"/>
      </w:pPr>
      <w:r>
        <w:separator/>
      </w:r>
    </w:p>
  </w:endnote>
  <w:endnote w:type="continuationSeparator" w:id="0">
    <w:p w:rsidR="003B035C" w:rsidRDefault="003B035C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5C" w:rsidRDefault="003B035C" w:rsidP="003B52FB">
      <w:pPr>
        <w:spacing w:after="0" w:line="240" w:lineRule="auto"/>
      </w:pPr>
      <w:r>
        <w:separator/>
      </w:r>
    </w:p>
  </w:footnote>
  <w:footnote w:type="continuationSeparator" w:id="0">
    <w:p w:rsidR="003B035C" w:rsidRDefault="003B035C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A6B"/>
    <w:rsid w:val="00241DEF"/>
    <w:rsid w:val="002446B1"/>
    <w:rsid w:val="002518C7"/>
    <w:rsid w:val="002748F2"/>
    <w:rsid w:val="00287FC9"/>
    <w:rsid w:val="002A4F5B"/>
    <w:rsid w:val="002A7FA2"/>
    <w:rsid w:val="002C40F3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035C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82791"/>
    <w:rsid w:val="004B422B"/>
    <w:rsid w:val="004B42A7"/>
    <w:rsid w:val="004C0797"/>
    <w:rsid w:val="004E433E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4206"/>
    <w:rsid w:val="005A7CA8"/>
    <w:rsid w:val="00624F55"/>
    <w:rsid w:val="00640072"/>
    <w:rsid w:val="006430EE"/>
    <w:rsid w:val="00651005"/>
    <w:rsid w:val="00655394"/>
    <w:rsid w:val="00671FC7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B116E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8F611E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E3848"/>
    <w:rsid w:val="00DF10D5"/>
    <w:rsid w:val="00DF5F6A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131BC"/>
    <w:rsid w:val="00F3056E"/>
    <w:rsid w:val="00F469D4"/>
    <w:rsid w:val="00F56A30"/>
    <w:rsid w:val="00F65A66"/>
    <w:rsid w:val="00F9703C"/>
    <w:rsid w:val="00FE37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20</cp:revision>
  <cp:lastPrinted>2024-02-21T07:28:00Z</cp:lastPrinted>
  <dcterms:created xsi:type="dcterms:W3CDTF">2023-03-06T06:18:00Z</dcterms:created>
  <dcterms:modified xsi:type="dcterms:W3CDTF">2024-02-21T07:29:00Z</dcterms:modified>
</cp:coreProperties>
</file>