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571171" w:rsidRDefault="00AE6264" w:rsidP="008164D3">
      <w:pPr>
        <w:pStyle w:val="ConsPlusNormal"/>
        <w:tabs>
          <w:tab w:val="left" w:pos="6096"/>
        </w:tabs>
        <w:suppressAutoHyphens/>
        <w:ind w:left="4820"/>
        <w:jc w:val="center"/>
      </w:pPr>
      <w:r w:rsidRPr="00571171">
        <w:t>УТВЕРЖДЕН</w:t>
      </w:r>
    </w:p>
    <w:p w:rsidR="00AE6264" w:rsidRPr="00571171" w:rsidRDefault="00AE6264" w:rsidP="008164D3">
      <w:pPr>
        <w:pStyle w:val="ConsPlusNormal"/>
        <w:suppressAutoHyphens/>
        <w:ind w:left="4820"/>
        <w:jc w:val="center"/>
      </w:pPr>
      <w:r w:rsidRPr="00571171">
        <w:t>постановлением администрации</w:t>
      </w:r>
    </w:p>
    <w:p w:rsidR="00AE6264" w:rsidRPr="00571171" w:rsidRDefault="00AE6264" w:rsidP="008164D3">
      <w:pPr>
        <w:pStyle w:val="ConsPlusNormal"/>
        <w:suppressAutoHyphens/>
        <w:ind w:left="4820"/>
        <w:jc w:val="center"/>
      </w:pPr>
      <w:r w:rsidRPr="00571171">
        <w:t>городского округа город Воронеж</w:t>
      </w:r>
    </w:p>
    <w:p w:rsidR="000B0A6B" w:rsidRPr="00571171" w:rsidRDefault="000B0A6B" w:rsidP="008164D3">
      <w:pPr>
        <w:spacing w:after="0" w:line="240" w:lineRule="auto"/>
        <w:ind w:left="4820"/>
        <w:jc w:val="center"/>
        <w:rPr>
          <w:rFonts w:ascii="Times New Roman" w:eastAsia="Times New Roman" w:hAnsi="Times New Roman"/>
          <w:sz w:val="28"/>
          <w:szCs w:val="28"/>
        </w:rPr>
      </w:pPr>
      <w:r w:rsidRPr="00571171">
        <w:rPr>
          <w:rFonts w:ascii="Times New Roman" w:eastAsia="Times New Roman" w:hAnsi="Times New Roman"/>
          <w:sz w:val="28"/>
          <w:szCs w:val="28"/>
        </w:rPr>
        <w:t>от ___________ № _______</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571171">
        <w:rPr>
          <w:rFonts w:ascii="Times New Roman" w:hAnsi="Times New Roman"/>
          <w:b/>
          <w:sz w:val="28"/>
          <w:szCs w:val="28"/>
        </w:rPr>
        <w:t>АДМИНИСТРАТИВНЫЙ  РЕГЛАМЕНТ</w:t>
      </w:r>
    </w:p>
    <w:p w:rsidR="000B0A6B" w:rsidRPr="00F37BD9" w:rsidRDefault="00AE6264" w:rsidP="00F37BD9">
      <w:pPr>
        <w:suppressAutoHyphens/>
        <w:autoSpaceDE w:val="0"/>
        <w:autoSpaceDN w:val="0"/>
        <w:adjustRightInd w:val="0"/>
        <w:spacing w:after="0" w:line="240" w:lineRule="auto"/>
        <w:ind w:firstLine="709"/>
        <w:jc w:val="center"/>
        <w:rPr>
          <w:rFonts w:ascii="Times New Roman" w:hAnsi="Times New Roman"/>
          <w:b/>
          <w:sz w:val="28"/>
          <w:szCs w:val="28"/>
        </w:rPr>
      </w:pPr>
      <w:r w:rsidRPr="00571171">
        <w:rPr>
          <w:rFonts w:ascii="Times New Roman" w:hAnsi="Times New Roman"/>
          <w:b/>
          <w:sz w:val="28"/>
          <w:szCs w:val="28"/>
        </w:rPr>
        <w:t>АДМИНИСТРАЦИИ  ГОРОДСКОГО  ОКРУГА  ГОРОД  ВОРОНЕЖ</w:t>
      </w:r>
      <w:r w:rsidR="008164D3" w:rsidRPr="00571171">
        <w:rPr>
          <w:rFonts w:ascii="Times New Roman" w:hAnsi="Times New Roman"/>
          <w:b/>
          <w:sz w:val="28"/>
          <w:szCs w:val="28"/>
        </w:rPr>
        <w:t xml:space="preserve"> </w:t>
      </w:r>
      <w:r w:rsidRPr="00571171">
        <w:rPr>
          <w:rFonts w:ascii="Times New Roman" w:hAnsi="Times New Roman"/>
          <w:b/>
          <w:sz w:val="28"/>
          <w:szCs w:val="28"/>
        </w:rPr>
        <w:t>ПО  ПРЕДОСТАВЛЕНИЮ  МУНИЦИПАЛЬНОЙ  УСЛУГИ</w:t>
      </w:r>
      <w:r w:rsidR="008164D3" w:rsidRPr="00571171">
        <w:rPr>
          <w:rFonts w:ascii="Times New Roman" w:hAnsi="Times New Roman"/>
          <w:b/>
          <w:sz w:val="28"/>
          <w:szCs w:val="28"/>
        </w:rPr>
        <w:t xml:space="preserve"> </w:t>
      </w:r>
      <w:r w:rsidRPr="00571171">
        <w:rPr>
          <w:rFonts w:ascii="Times New Roman" w:hAnsi="Times New Roman"/>
          <w:b/>
          <w:sz w:val="28"/>
          <w:szCs w:val="28"/>
        </w:rPr>
        <w:t>«</w:t>
      </w:r>
      <w:r w:rsidR="00F37BD9" w:rsidRPr="00F37BD9">
        <w:rPr>
          <w:rFonts w:ascii="Times New Roman" w:hAnsi="Times New Roman"/>
          <w:b/>
          <w:sz w:val="28"/>
          <w:szCs w:val="28"/>
        </w:rPr>
        <w:t>ПРЕКРАЩЕНИЕ ПРАВА ПОСТОЯННОГО (БЕССРОЧНОГО) ПОЛЬЗОВАНИЯ ЗЕМЕЛЬНЫМИ УЧАСТКАМИ, НАХОДЯЩИМИСЯ В МУНИЦИПАЛЬНОЙ СОБСТВЕННОСТИ»</w:t>
      </w:r>
    </w:p>
    <w:p w:rsidR="0058509A" w:rsidRPr="00571171"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571171"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571171">
        <w:rPr>
          <w:rFonts w:ascii="Times New Roman" w:eastAsiaTheme="minorHAnsi" w:hAnsi="Times New Roman"/>
          <w:b/>
          <w:bCs/>
          <w:sz w:val="28"/>
          <w:szCs w:val="28"/>
          <w:lang w:val="en-US"/>
        </w:rPr>
        <w:t>I</w:t>
      </w:r>
      <w:r w:rsidR="0058509A" w:rsidRPr="00571171">
        <w:rPr>
          <w:rFonts w:ascii="Times New Roman" w:eastAsiaTheme="minorHAnsi" w:hAnsi="Times New Roman"/>
          <w:b/>
          <w:bCs/>
          <w:sz w:val="28"/>
          <w:szCs w:val="28"/>
        </w:rPr>
        <w:t>. ОБЩИЕ ПОЛОЖЕНИЯ</w:t>
      </w:r>
    </w:p>
    <w:p w:rsidR="0058509A" w:rsidRPr="00571171"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1.1. Предмет регулирования Административного регламента</w:t>
      </w:r>
    </w:p>
    <w:p w:rsidR="00917D6D" w:rsidRPr="00571171"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571171" w:rsidRDefault="0058509A" w:rsidP="00A22B85">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Административный регламент администрации городского округа город Воронеж по предоставлению муниципальной услуги «</w:t>
      </w:r>
      <w:r w:rsidR="00F37BD9" w:rsidRPr="00F37BD9">
        <w:rPr>
          <w:rFonts w:ascii="Times New Roman" w:hAnsi="Times New Roman"/>
          <w:sz w:val="28"/>
          <w:szCs w:val="28"/>
        </w:rPr>
        <w:t>Прекращение права постоянного (бессрочного) пользования земельными участками, находящимися в муниципальной собственности</w:t>
      </w:r>
      <w:r w:rsidR="00F625AF" w:rsidRPr="00571171">
        <w:rPr>
          <w:rFonts w:ascii="Times New Roman" w:eastAsiaTheme="minorHAnsi" w:hAnsi="Times New Roman"/>
          <w:sz w:val="28"/>
          <w:szCs w:val="28"/>
        </w:rPr>
        <w:t>»</w:t>
      </w:r>
      <w:r w:rsidRPr="00571171">
        <w:rPr>
          <w:rFonts w:ascii="Times New Roman" w:eastAsiaTheme="minorHAnsi" w:hAnsi="Times New Roman"/>
          <w:sz w:val="28"/>
          <w:szCs w:val="28"/>
        </w:rPr>
        <w:t xml:space="preserve"> (далее </w:t>
      </w:r>
      <w:r w:rsidR="007416AE">
        <w:rPr>
          <w:rFonts w:ascii="Times New Roman" w:hAnsi="Times New Roman"/>
          <w:sz w:val="28"/>
          <w:szCs w:val="28"/>
        </w:rPr>
        <w:t>–</w:t>
      </w:r>
      <w:r w:rsidRPr="00571171">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w:t>
      </w:r>
      <w:proofErr w:type="gramEnd"/>
      <w:r w:rsidRPr="00571171">
        <w:rPr>
          <w:rFonts w:ascii="Times New Roman" w:eastAsiaTheme="minorHAnsi" w:hAnsi="Times New Roman"/>
          <w:sz w:val="28"/>
          <w:szCs w:val="28"/>
        </w:rPr>
        <w:t xml:space="preserve">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58509A" w:rsidRPr="00571171"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 xml:space="preserve">1.2. </w:t>
      </w:r>
      <w:r w:rsidR="00AA0A42" w:rsidRPr="00571171">
        <w:rPr>
          <w:rFonts w:ascii="Times New Roman" w:hAnsi="Times New Roman"/>
          <w:b/>
          <w:sz w:val="28"/>
          <w:szCs w:val="28"/>
        </w:rPr>
        <w:t>Круг заявителей</w:t>
      </w:r>
    </w:p>
    <w:p w:rsidR="00F37BD9" w:rsidRPr="00F37BD9"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1.2.1. </w:t>
      </w:r>
      <w:r w:rsidR="0058509A" w:rsidRPr="00571171">
        <w:rPr>
          <w:rFonts w:ascii="Times New Roman" w:eastAsiaTheme="minorHAnsi" w:hAnsi="Times New Roman"/>
          <w:sz w:val="28"/>
          <w:szCs w:val="28"/>
        </w:rPr>
        <w:t>Заявителями являются физические и юридические лица</w:t>
      </w:r>
      <w:r w:rsidR="00F37BD9">
        <w:rPr>
          <w:rFonts w:ascii="Times New Roman" w:eastAsiaTheme="minorHAnsi" w:hAnsi="Times New Roman"/>
          <w:sz w:val="28"/>
          <w:szCs w:val="28"/>
        </w:rPr>
        <w:t xml:space="preserve"> </w:t>
      </w:r>
      <w:r w:rsidR="00CB5813">
        <w:rPr>
          <w:rFonts w:ascii="Times New Roman" w:hAnsi="Times New Roman"/>
          <w:sz w:val="28"/>
          <w:szCs w:val="28"/>
        </w:rPr>
        <w:t xml:space="preserve">– </w:t>
      </w:r>
      <w:r w:rsidR="00F37BD9" w:rsidRPr="00F37BD9">
        <w:rPr>
          <w:rFonts w:ascii="Times New Roman" w:hAnsi="Times New Roman"/>
          <w:sz w:val="28"/>
          <w:szCs w:val="28"/>
        </w:rPr>
        <w:t xml:space="preserve"> правообладатели земельных участков, заинтересованные в прекращении права постоянного (бессрочного) пользования земельным участком </w:t>
      </w:r>
      <w:r w:rsidR="00F37BD9">
        <w:rPr>
          <w:rFonts w:ascii="Times New Roman" w:hAnsi="Times New Roman"/>
          <w:sz w:val="28"/>
          <w:szCs w:val="28"/>
        </w:rPr>
        <w:t xml:space="preserve">находящимся в собственности муниципального образования городской округ </w:t>
      </w:r>
      <w:r w:rsidR="00F37BD9">
        <w:rPr>
          <w:rFonts w:ascii="Times New Roman" w:hAnsi="Times New Roman"/>
          <w:sz w:val="28"/>
          <w:szCs w:val="28"/>
        </w:rPr>
        <w:lastRenderedPageBreak/>
        <w:t xml:space="preserve">город Воронеж, в </w:t>
      </w:r>
      <w:proofErr w:type="gramStart"/>
      <w:r w:rsidR="00F37BD9">
        <w:rPr>
          <w:rFonts w:ascii="Times New Roman" w:hAnsi="Times New Roman"/>
          <w:sz w:val="28"/>
          <w:szCs w:val="28"/>
        </w:rPr>
        <w:t>порядке</w:t>
      </w:r>
      <w:proofErr w:type="gramEnd"/>
      <w:r w:rsidR="00F37BD9">
        <w:rPr>
          <w:rFonts w:ascii="Times New Roman" w:hAnsi="Times New Roman"/>
          <w:sz w:val="28"/>
          <w:szCs w:val="28"/>
        </w:rPr>
        <w:t xml:space="preserve"> предусмотренном ст.53 Земельного кодекса Российской Федерации </w:t>
      </w:r>
      <w:r w:rsidR="00F37BD9" w:rsidRPr="00F37BD9">
        <w:rPr>
          <w:rFonts w:ascii="Times New Roman" w:hAnsi="Times New Roman"/>
          <w:sz w:val="28"/>
          <w:szCs w:val="28"/>
        </w:rPr>
        <w:t xml:space="preserve">(далее </w:t>
      </w:r>
      <w:r w:rsidR="007416AE">
        <w:rPr>
          <w:rFonts w:ascii="Times New Roman" w:hAnsi="Times New Roman"/>
          <w:sz w:val="28"/>
          <w:szCs w:val="28"/>
        </w:rPr>
        <w:t>–</w:t>
      </w:r>
      <w:r w:rsidR="00F37BD9" w:rsidRPr="00F37BD9">
        <w:rPr>
          <w:rFonts w:ascii="Times New Roman" w:hAnsi="Times New Roman"/>
          <w:sz w:val="28"/>
          <w:szCs w:val="28"/>
        </w:rPr>
        <w:t xml:space="preserve"> заявитель, заявители)</w:t>
      </w:r>
      <w:r w:rsidR="00F37BD9">
        <w:rPr>
          <w:rFonts w:ascii="Times New Roman" w:hAnsi="Times New Roman"/>
          <w:sz w:val="28"/>
          <w:szCs w:val="28"/>
        </w:rPr>
        <w:t>.</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1.2.2. Интересы заявителей, указанных в </w:t>
      </w:r>
      <w:proofErr w:type="gramStart"/>
      <w:r w:rsidRPr="00571171">
        <w:rPr>
          <w:rFonts w:ascii="Times New Roman" w:eastAsiaTheme="minorHAnsi" w:hAnsi="Times New Roman"/>
          <w:sz w:val="28"/>
          <w:szCs w:val="28"/>
        </w:rPr>
        <w:t>пункте</w:t>
      </w:r>
      <w:proofErr w:type="gramEnd"/>
      <w:r w:rsidRPr="00571171">
        <w:rPr>
          <w:rFonts w:ascii="Times New Roman" w:eastAsiaTheme="minorHAnsi" w:hAnsi="Times New Roman"/>
          <w:sz w:val="28"/>
          <w:szCs w:val="28"/>
        </w:rPr>
        <w:t xml:space="preserve"> 1.2.1 настоящего Административного регламента, могут представлять лица, обладающие соответствующими полномочиями (далее – представитель).</w:t>
      </w:r>
    </w:p>
    <w:p w:rsidR="00AA0A42" w:rsidRPr="00571171"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AA0A42" w:rsidRPr="00571171" w:rsidRDefault="00AA0A42" w:rsidP="00E71BD1">
      <w:pPr>
        <w:pStyle w:val="1"/>
        <w:jc w:val="center"/>
      </w:pPr>
      <w:r w:rsidRPr="00571171">
        <w:t>1.3. Требование предоставления заявителю муниципальной услуги</w:t>
      </w:r>
      <w:r w:rsidR="00917D6D" w:rsidRPr="00571171">
        <w:t xml:space="preserve"> </w:t>
      </w:r>
      <w:r w:rsidRPr="00571171">
        <w:t xml:space="preserve">в </w:t>
      </w:r>
      <w:proofErr w:type="gramStart"/>
      <w:r w:rsidRPr="00571171">
        <w:t>соответствии</w:t>
      </w:r>
      <w:proofErr w:type="gramEnd"/>
      <w:r w:rsidRPr="00571171">
        <w:t xml:space="preserve"> с вариантом предоставления муниципальной услуги, соответствующим признакам заявителя,</w:t>
      </w:r>
      <w:r w:rsidR="009F6E58" w:rsidRPr="00571171">
        <w:t xml:space="preserve"> </w:t>
      </w:r>
      <w:r w:rsidRPr="00571171">
        <w:t>определенным в результате анкетирования, проводимого органом, предоставляющим услугу (далее − профилирование),</w:t>
      </w:r>
      <w:r w:rsidR="009F6E58" w:rsidRPr="00571171">
        <w:t xml:space="preserve"> </w:t>
      </w:r>
      <w:r w:rsidRPr="00571171">
        <w:t>а также результата, за предоставлением которого обратился заявитель</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1.3.1. Муниципальная услуга предоставляется заявителю в </w:t>
      </w:r>
      <w:proofErr w:type="gramStart"/>
      <w:r w:rsidRPr="00571171">
        <w:rPr>
          <w:rFonts w:ascii="Times New Roman" w:hAnsi="Times New Roman"/>
          <w:color w:val="000000"/>
          <w:sz w:val="28"/>
          <w:szCs w:val="28"/>
        </w:rPr>
        <w:t>соответствии</w:t>
      </w:r>
      <w:proofErr w:type="gramEnd"/>
      <w:r w:rsidRPr="00571171">
        <w:rPr>
          <w:rFonts w:ascii="Times New Roman" w:hAnsi="Times New Roman"/>
          <w:color w:val="000000"/>
          <w:sz w:val="28"/>
          <w:szCs w:val="28"/>
        </w:rPr>
        <w:t xml:space="preserve"> с вариантом предоставления муниципальной услуги.</w:t>
      </w: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1.3.2. Вариант предоставления муниципальной услуги определяется исходя из установленных в </w:t>
      </w:r>
      <w:proofErr w:type="gramStart"/>
      <w:r w:rsidRPr="00571171">
        <w:rPr>
          <w:rFonts w:ascii="Times New Roman" w:hAnsi="Times New Roman"/>
          <w:color w:val="000000"/>
          <w:sz w:val="28"/>
          <w:szCs w:val="28"/>
        </w:rPr>
        <w:t>соответствии</w:t>
      </w:r>
      <w:proofErr w:type="gramEnd"/>
      <w:r w:rsidRPr="00571171">
        <w:rPr>
          <w:rFonts w:ascii="Times New Roman" w:hAnsi="Times New Roman"/>
          <w:color w:val="000000"/>
          <w:sz w:val="28"/>
          <w:szCs w:val="28"/>
        </w:rPr>
        <w:t xml:space="preserve">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A0A42" w:rsidRPr="00571171" w:rsidRDefault="00AA0A42" w:rsidP="0065587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sz w:val="28"/>
          <w:szCs w:val="28"/>
        </w:rPr>
        <w:t>1.3.3. </w:t>
      </w:r>
      <w:r w:rsidRPr="00571171">
        <w:rPr>
          <w:rFonts w:ascii="Times New Roman" w:hAnsi="Times New Roman"/>
          <w:sz w:val="28"/>
          <w:szCs w:val="28"/>
        </w:rPr>
        <w:t xml:space="preserve">Признаки заявителя определяются путем профилирования, осуществляемого в </w:t>
      </w:r>
      <w:proofErr w:type="gramStart"/>
      <w:r w:rsidRPr="00571171">
        <w:rPr>
          <w:rFonts w:ascii="Times New Roman" w:hAnsi="Times New Roman"/>
          <w:sz w:val="28"/>
          <w:szCs w:val="28"/>
        </w:rPr>
        <w:t>соответствии</w:t>
      </w:r>
      <w:proofErr w:type="gramEnd"/>
      <w:r w:rsidRPr="00571171">
        <w:rPr>
          <w:rFonts w:ascii="Times New Roman" w:hAnsi="Times New Roman"/>
          <w:sz w:val="28"/>
          <w:szCs w:val="28"/>
        </w:rPr>
        <w:t xml:space="preserve"> с настоящим Административным регламентом.</w:t>
      </w:r>
    </w:p>
    <w:p w:rsidR="00AA0A42" w:rsidRPr="00571171" w:rsidRDefault="00BB2815" w:rsidP="00917D6D">
      <w:pPr>
        <w:pStyle w:val="1"/>
        <w:jc w:val="center"/>
      </w:pPr>
      <w:r>
        <w:t xml:space="preserve">II. </w:t>
      </w:r>
      <w:r w:rsidR="00AA0A42" w:rsidRPr="00571171">
        <w:t>СТАНДАРТ  ПРЕДОСТАВЛЕНИЯ</w:t>
      </w:r>
      <w:r w:rsidR="00917D6D" w:rsidRPr="00571171">
        <w:t xml:space="preserve"> </w:t>
      </w:r>
      <w:r w:rsidR="00AA0A42" w:rsidRPr="00571171">
        <w:t>МУНИЦИПАЛЬНОЙ  УСЛУГИ</w:t>
      </w:r>
    </w:p>
    <w:p w:rsidR="00267480" w:rsidRPr="00571171"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571171" w:rsidRDefault="00AA0A42" w:rsidP="00E71BD1">
      <w:pPr>
        <w:pStyle w:val="1"/>
        <w:jc w:val="center"/>
      </w:pPr>
      <w:r w:rsidRPr="00571171">
        <w:t>2.1. Наименование муниципальной услуги</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26BB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bCs/>
          <w:color w:val="000000"/>
          <w:sz w:val="28"/>
          <w:szCs w:val="28"/>
        </w:rPr>
        <w:t xml:space="preserve">Наименование муниципальной услуги – </w:t>
      </w:r>
      <w:r w:rsidRPr="00571171">
        <w:rPr>
          <w:rFonts w:ascii="Times New Roman" w:eastAsiaTheme="minorHAnsi" w:hAnsi="Times New Roman"/>
          <w:sz w:val="28"/>
          <w:szCs w:val="28"/>
        </w:rPr>
        <w:t>«</w:t>
      </w:r>
      <w:r w:rsidR="006F6375" w:rsidRPr="00F37BD9">
        <w:rPr>
          <w:rFonts w:ascii="Times New Roman" w:hAnsi="Times New Roman"/>
          <w:sz w:val="28"/>
          <w:szCs w:val="28"/>
        </w:rPr>
        <w:t>Прекращение права постоянного (бессрочного) пользования земельными участками, находящимися в муниципальной собственности</w:t>
      </w:r>
      <w:r w:rsidRPr="00571171">
        <w:rPr>
          <w:rFonts w:ascii="Times New Roman" w:eastAsiaTheme="minorHAnsi" w:hAnsi="Times New Roman"/>
          <w:sz w:val="28"/>
          <w:szCs w:val="28"/>
        </w:rPr>
        <w:t>»</w:t>
      </w:r>
      <w:r w:rsidR="00185B8C">
        <w:rPr>
          <w:rFonts w:ascii="Times New Roman" w:eastAsiaTheme="minorHAnsi" w:hAnsi="Times New Roman"/>
          <w:sz w:val="28"/>
          <w:szCs w:val="28"/>
        </w:rPr>
        <w:t xml:space="preserve"> (далее – муниципальная услуга)</w:t>
      </w:r>
      <w:r w:rsidRPr="00571171">
        <w:rPr>
          <w:rFonts w:ascii="Times New Roman" w:eastAsiaTheme="minorHAnsi" w:hAnsi="Times New Roman"/>
          <w:sz w:val="28"/>
          <w:szCs w:val="28"/>
        </w:rPr>
        <w:t>.</w:t>
      </w:r>
    </w:p>
    <w:p w:rsidR="0058509A" w:rsidRPr="00571171" w:rsidRDefault="00AA0A42" w:rsidP="00E71BD1">
      <w:pPr>
        <w:pStyle w:val="1"/>
        <w:jc w:val="center"/>
        <w:rPr>
          <w:b w:val="0"/>
          <w:szCs w:val="28"/>
        </w:rPr>
      </w:pPr>
      <w:r w:rsidRPr="00571171">
        <w:rPr>
          <w:rStyle w:val="10"/>
          <w:rFonts w:eastAsia="Calibri"/>
          <w:b/>
        </w:rPr>
        <w:t>2.2. Наименование органа,</w:t>
      </w:r>
      <w:r w:rsidR="00D10847" w:rsidRPr="00571171">
        <w:rPr>
          <w:rStyle w:val="10"/>
          <w:rFonts w:eastAsia="Calibri"/>
          <w:b/>
        </w:rPr>
        <w:t xml:space="preserve"> </w:t>
      </w:r>
      <w:r w:rsidRPr="00571171">
        <w:rPr>
          <w:rStyle w:val="10"/>
          <w:rFonts w:eastAsia="Calibri"/>
          <w:b/>
        </w:rPr>
        <w:t>предоставляющего муниципальную</w:t>
      </w:r>
      <w:r w:rsidRPr="00571171">
        <w:rPr>
          <w:b w:val="0"/>
          <w:szCs w:val="28"/>
        </w:rPr>
        <w:t xml:space="preserve"> </w:t>
      </w:r>
      <w:r w:rsidRPr="00571171">
        <w:rPr>
          <w:szCs w:val="28"/>
        </w:rPr>
        <w:t>услугу</w:t>
      </w:r>
    </w:p>
    <w:p w:rsidR="00826BB5" w:rsidRPr="00571171"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Орган, предо</w:t>
      </w:r>
      <w:r w:rsidR="00107C2F" w:rsidRPr="00571171">
        <w:rPr>
          <w:rFonts w:ascii="Times New Roman" w:eastAsiaTheme="minorHAnsi" w:hAnsi="Times New Roman"/>
          <w:sz w:val="28"/>
          <w:szCs w:val="28"/>
        </w:rPr>
        <w:t>ставляющий муниципальную услугу</w:t>
      </w:r>
      <w:r w:rsidRPr="00571171">
        <w:rPr>
          <w:rFonts w:ascii="Times New Roman" w:eastAsiaTheme="minorHAnsi" w:hAnsi="Times New Roman"/>
          <w:sz w:val="28"/>
          <w:szCs w:val="28"/>
        </w:rPr>
        <w:t xml:space="preserve"> </w:t>
      </w:r>
      <w:r w:rsidR="00316F03">
        <w:rPr>
          <w:rFonts w:ascii="Times New Roman" w:hAnsi="Times New Roman"/>
          <w:sz w:val="28"/>
          <w:szCs w:val="28"/>
        </w:rPr>
        <w:t>–</w:t>
      </w:r>
      <w:r w:rsidRPr="00571171">
        <w:rPr>
          <w:rFonts w:ascii="Times New Roman" w:eastAsiaTheme="minorHAnsi" w:hAnsi="Times New Roman"/>
          <w:sz w:val="28"/>
          <w:szCs w:val="28"/>
        </w:rPr>
        <w:t xml:space="preserve"> администрация городского округа город Воронеж</w:t>
      </w:r>
      <w:r w:rsidR="00052B15">
        <w:rPr>
          <w:rFonts w:ascii="Times New Roman" w:eastAsiaTheme="minorHAnsi" w:hAnsi="Times New Roman"/>
          <w:sz w:val="28"/>
          <w:szCs w:val="28"/>
        </w:rPr>
        <w:t xml:space="preserve"> (далее – администрация)</w:t>
      </w:r>
      <w:r w:rsidRPr="00571171">
        <w:rPr>
          <w:rFonts w:ascii="Times New Roman" w:eastAsiaTheme="minorHAnsi" w:hAnsi="Times New Roman"/>
          <w:sz w:val="28"/>
          <w:szCs w:val="28"/>
        </w:rPr>
        <w:t>.</w:t>
      </w: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w:t>
      </w:r>
      <w:r w:rsidR="005C0C5B" w:rsidRPr="00571171">
        <w:rPr>
          <w:rFonts w:ascii="Times New Roman" w:eastAsiaTheme="minorHAnsi" w:hAnsi="Times New Roman"/>
          <w:sz w:val="28"/>
          <w:szCs w:val="28"/>
        </w:rPr>
        <w:t>муниципальной услуги</w:t>
      </w:r>
      <w:r w:rsidRPr="00571171">
        <w:rPr>
          <w:rFonts w:ascii="Times New Roman" w:eastAsiaTheme="minorHAnsi" w:hAnsi="Times New Roman"/>
          <w:sz w:val="28"/>
          <w:szCs w:val="28"/>
        </w:rPr>
        <w:t xml:space="preserve"> - управление имущественных и земельных отношений (далее </w:t>
      </w:r>
      <w:r w:rsidR="00CB5813">
        <w:rPr>
          <w:rFonts w:ascii="Times New Roman" w:hAnsi="Times New Roman"/>
          <w:sz w:val="28"/>
          <w:szCs w:val="28"/>
        </w:rPr>
        <w:t>–</w:t>
      </w:r>
      <w:r w:rsidRPr="00571171">
        <w:rPr>
          <w:rFonts w:ascii="Times New Roman" w:eastAsiaTheme="minorHAnsi" w:hAnsi="Times New Roman"/>
          <w:sz w:val="28"/>
          <w:szCs w:val="28"/>
        </w:rPr>
        <w:t xml:space="preserve"> управление).</w:t>
      </w:r>
    </w:p>
    <w:p w:rsidR="007A5CC7"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052B15" w:rsidRPr="00EE4F4A" w:rsidRDefault="007A5CC7" w:rsidP="00052B15">
      <w:pPr>
        <w:suppressAutoHyphens/>
        <w:autoSpaceDE w:val="0"/>
        <w:autoSpaceDN w:val="0"/>
        <w:adjustRightInd w:val="0"/>
        <w:spacing w:line="360" w:lineRule="auto"/>
        <w:ind w:firstLine="567"/>
        <w:jc w:val="both"/>
        <w:rPr>
          <w:rFonts w:ascii="Times New Roman" w:hAnsi="Times New Roman"/>
          <w:sz w:val="28"/>
          <w:szCs w:val="28"/>
        </w:rPr>
      </w:pPr>
      <w:proofErr w:type="gramStart"/>
      <w:r w:rsidRPr="00571171">
        <w:rPr>
          <w:rFonts w:ascii="Times New Roman" w:eastAsiaTheme="minorHAnsi" w:hAnsi="Times New Roman"/>
          <w:sz w:val="28"/>
          <w:szCs w:val="28"/>
        </w:rPr>
        <w:t>МФЦ не вправе принимать решение об отказе в</w:t>
      </w:r>
      <w:r w:rsidR="006F6375">
        <w:rPr>
          <w:rFonts w:ascii="Times New Roman" w:eastAsiaTheme="minorHAnsi" w:hAnsi="Times New Roman"/>
          <w:sz w:val="28"/>
          <w:szCs w:val="28"/>
        </w:rPr>
        <w:t xml:space="preserve"> приеме заявления о прекращении права постоянного (бессрочного) пользования земельным участком</w:t>
      </w:r>
      <w:r w:rsidR="0033217A" w:rsidRPr="00571171">
        <w:rPr>
          <w:rFonts w:ascii="Times New Roman" w:eastAsiaTheme="minorHAnsi" w:hAnsi="Times New Roman"/>
          <w:sz w:val="28"/>
          <w:szCs w:val="28"/>
        </w:rPr>
        <w:t>,</w:t>
      </w:r>
      <w:r w:rsidR="00E04392" w:rsidRPr="00571171">
        <w:rPr>
          <w:rFonts w:ascii="Times New Roman" w:eastAsiaTheme="minorHAnsi" w:hAnsi="Times New Roman"/>
          <w:sz w:val="28"/>
          <w:szCs w:val="28"/>
        </w:rPr>
        <w:t xml:space="preserve"> </w:t>
      </w:r>
      <w:r w:rsidR="00FA60A1" w:rsidRPr="00571171">
        <w:rPr>
          <w:rFonts w:ascii="Times New Roman" w:eastAsiaTheme="minorHAnsi" w:hAnsi="Times New Roman"/>
          <w:sz w:val="28"/>
          <w:szCs w:val="28"/>
        </w:rPr>
        <w:t xml:space="preserve">заявления об исправлении допущенных опечаток и ошибок </w:t>
      </w:r>
      <w:r w:rsidR="00052B15">
        <w:rPr>
          <w:sz w:val="28"/>
          <w:szCs w:val="28"/>
        </w:rPr>
        <w:t xml:space="preserve">в </w:t>
      </w:r>
      <w:r w:rsidR="00052B15" w:rsidRPr="00EE4F4A">
        <w:rPr>
          <w:rFonts w:ascii="Times New Roman" w:hAnsi="Times New Roman"/>
          <w:sz w:val="28"/>
          <w:szCs w:val="28"/>
        </w:rPr>
        <w:t>постановлении администрации о прекращении права постоянного (бессрочного) пользования земельным участком (далее – заявление об исправлении опечаток и ошибок) и прилагаемых к нему документов в случае, если указанные заявления поданы в МФЦ.</w:t>
      </w:r>
      <w:proofErr w:type="gramEnd"/>
    </w:p>
    <w:p w:rsidR="00FA60A1" w:rsidRPr="00571171" w:rsidRDefault="00FA60A1" w:rsidP="00D10847">
      <w:pPr>
        <w:autoSpaceDE w:val="0"/>
        <w:autoSpaceDN w:val="0"/>
        <w:adjustRightInd w:val="0"/>
        <w:spacing w:after="0" w:line="360" w:lineRule="auto"/>
        <w:jc w:val="both"/>
        <w:rPr>
          <w:rFonts w:ascii="Times New Roman" w:eastAsiaTheme="minorHAnsi" w:hAnsi="Times New Roman"/>
          <w:sz w:val="28"/>
          <w:szCs w:val="28"/>
        </w:rPr>
      </w:pPr>
    </w:p>
    <w:p w:rsidR="00F7038D" w:rsidRPr="00571171" w:rsidRDefault="00F7038D" w:rsidP="00C137D4">
      <w:pPr>
        <w:pStyle w:val="1"/>
        <w:jc w:val="center"/>
      </w:pPr>
      <w:r w:rsidRPr="00571171">
        <w:t>2.3. Результат предоставления муниципальной услуги</w:t>
      </w:r>
    </w:p>
    <w:p w:rsidR="00EE4F4A" w:rsidRDefault="00EE4F4A"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Pr="00571171"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2.3.1. </w:t>
      </w:r>
      <w:r w:rsidR="00F7038D" w:rsidRPr="00571171">
        <w:rPr>
          <w:rFonts w:ascii="Times New Roman" w:eastAsiaTheme="minorHAnsi" w:hAnsi="Times New Roman"/>
          <w:sz w:val="28"/>
          <w:szCs w:val="28"/>
        </w:rPr>
        <w:t>Результатом предоставления муниципальной услуги является</w:t>
      </w:r>
      <w:r w:rsidR="001C24F7" w:rsidRPr="00571171">
        <w:rPr>
          <w:rFonts w:ascii="Times New Roman" w:eastAsiaTheme="minorHAnsi" w:hAnsi="Times New Roman"/>
          <w:sz w:val="28"/>
          <w:szCs w:val="28"/>
        </w:rPr>
        <w:t>:</w:t>
      </w:r>
      <w:r w:rsidR="00F7038D" w:rsidRPr="00571171">
        <w:rPr>
          <w:rFonts w:ascii="Times New Roman" w:eastAsiaTheme="minorHAnsi" w:hAnsi="Times New Roman"/>
          <w:sz w:val="28"/>
          <w:szCs w:val="28"/>
        </w:rPr>
        <w:t xml:space="preserve"> </w:t>
      </w:r>
    </w:p>
    <w:p w:rsidR="005D2F4A" w:rsidRPr="00571171" w:rsidRDefault="005D2F4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а) </w:t>
      </w:r>
      <w:r w:rsidR="00020120" w:rsidRPr="00571171">
        <w:rPr>
          <w:rFonts w:ascii="Times New Roman" w:eastAsiaTheme="minorHAnsi" w:hAnsi="Times New Roman"/>
          <w:sz w:val="28"/>
          <w:szCs w:val="28"/>
        </w:rPr>
        <w:t>направление (выдача)</w:t>
      </w:r>
      <w:r w:rsidRPr="00571171">
        <w:rPr>
          <w:rFonts w:ascii="Times New Roman" w:eastAsiaTheme="minorHAnsi" w:hAnsi="Times New Roman"/>
          <w:sz w:val="28"/>
          <w:szCs w:val="28"/>
        </w:rPr>
        <w:t xml:space="preserve"> </w:t>
      </w:r>
      <w:r w:rsidR="00EE4F4A" w:rsidRPr="00EE4F4A">
        <w:rPr>
          <w:rFonts w:ascii="Times New Roman" w:hAnsi="Times New Roman"/>
          <w:sz w:val="28"/>
          <w:szCs w:val="28"/>
        </w:rPr>
        <w:t>постановления администрации городского округа город Воронеж о прекращении права постоянного (бессрочного) пользования земельным участком</w:t>
      </w:r>
      <w:r w:rsidR="00EE4F4A">
        <w:t xml:space="preserve"> </w:t>
      </w:r>
      <w:r w:rsidR="00EE4F4A">
        <w:rPr>
          <w:rFonts w:ascii="Times New Roman" w:eastAsiaTheme="minorHAnsi" w:hAnsi="Times New Roman"/>
          <w:sz w:val="28"/>
          <w:szCs w:val="28"/>
        </w:rPr>
        <w:t>(далее – постановление о прекращении права</w:t>
      </w:r>
      <w:r w:rsidR="005A6270" w:rsidRPr="00571171">
        <w:rPr>
          <w:rFonts w:ascii="Times New Roman" w:eastAsiaTheme="minorHAnsi" w:hAnsi="Times New Roman"/>
          <w:sz w:val="28"/>
          <w:szCs w:val="28"/>
        </w:rPr>
        <w:t>)</w:t>
      </w:r>
      <w:r w:rsidR="003A1F44" w:rsidRPr="00571171">
        <w:rPr>
          <w:rFonts w:ascii="Times New Roman" w:eastAsiaTheme="minorHAnsi" w:hAnsi="Times New Roman"/>
          <w:sz w:val="28"/>
          <w:szCs w:val="28"/>
        </w:rPr>
        <w:t>;</w:t>
      </w:r>
    </w:p>
    <w:p w:rsidR="0071539C" w:rsidRPr="00571171" w:rsidRDefault="005755ED" w:rsidP="005755ED">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б) </w:t>
      </w:r>
      <w:r w:rsidR="00EE4F4A">
        <w:rPr>
          <w:rFonts w:ascii="Times New Roman" w:eastAsiaTheme="minorHAnsi" w:hAnsi="Times New Roman"/>
          <w:sz w:val="28"/>
          <w:szCs w:val="28"/>
        </w:rPr>
        <w:t xml:space="preserve">направление </w:t>
      </w:r>
      <w:r w:rsidR="00EE4F4A" w:rsidRPr="00EE4F4A">
        <w:rPr>
          <w:rFonts w:ascii="Times New Roman" w:hAnsi="Times New Roman"/>
          <w:sz w:val="28"/>
          <w:szCs w:val="28"/>
        </w:rPr>
        <w:t>уведомления о мотивированном отказе в предоставлении муниципальной услуги</w:t>
      </w:r>
      <w:r w:rsidR="003A1F44" w:rsidRPr="00571171">
        <w:rPr>
          <w:rFonts w:ascii="Times New Roman" w:eastAsiaTheme="minorHAnsi" w:hAnsi="Times New Roman"/>
          <w:sz w:val="28"/>
          <w:szCs w:val="28"/>
        </w:rPr>
        <w:t>;</w:t>
      </w:r>
    </w:p>
    <w:p w:rsidR="00EE4F4A" w:rsidRDefault="005755E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в</w:t>
      </w:r>
      <w:r w:rsidR="00120152" w:rsidRPr="00571171">
        <w:rPr>
          <w:rFonts w:ascii="Times New Roman" w:eastAsiaTheme="minorHAnsi" w:hAnsi="Times New Roman"/>
          <w:sz w:val="28"/>
          <w:szCs w:val="28"/>
        </w:rPr>
        <w:t xml:space="preserve">) </w:t>
      </w:r>
      <w:r w:rsidR="00EE4F4A">
        <w:rPr>
          <w:rFonts w:ascii="Times New Roman" w:eastAsiaTheme="minorHAnsi" w:hAnsi="Times New Roman"/>
          <w:sz w:val="28"/>
          <w:szCs w:val="28"/>
        </w:rPr>
        <w:t xml:space="preserve">направление (выдача) </w:t>
      </w:r>
      <w:r w:rsidR="00EE4F4A" w:rsidRPr="00EE4F4A">
        <w:rPr>
          <w:rFonts w:ascii="Times New Roman" w:hAnsi="Times New Roman"/>
          <w:sz w:val="28"/>
          <w:szCs w:val="28"/>
        </w:rPr>
        <w:t>постановления администрации городского округа город Воронеж</w:t>
      </w:r>
      <w:r w:rsidR="00EE4F4A" w:rsidRPr="00571171">
        <w:rPr>
          <w:rFonts w:ascii="Times New Roman" w:eastAsiaTheme="minorHAnsi" w:hAnsi="Times New Roman"/>
          <w:sz w:val="28"/>
          <w:szCs w:val="28"/>
        </w:rPr>
        <w:t xml:space="preserve"> </w:t>
      </w:r>
      <w:r w:rsidR="00EE4F4A">
        <w:rPr>
          <w:rFonts w:ascii="Times New Roman" w:eastAsiaTheme="minorHAnsi" w:hAnsi="Times New Roman"/>
          <w:sz w:val="28"/>
          <w:szCs w:val="28"/>
        </w:rPr>
        <w:t xml:space="preserve">об </w:t>
      </w:r>
      <w:r w:rsidR="00120152" w:rsidRPr="00571171">
        <w:rPr>
          <w:rFonts w:ascii="Times New Roman" w:eastAsiaTheme="minorHAnsi" w:hAnsi="Times New Roman"/>
          <w:sz w:val="28"/>
          <w:szCs w:val="28"/>
        </w:rPr>
        <w:t>исправлени</w:t>
      </w:r>
      <w:r w:rsidR="00EE4F4A">
        <w:rPr>
          <w:rFonts w:ascii="Times New Roman" w:eastAsiaTheme="minorHAnsi" w:hAnsi="Times New Roman"/>
          <w:sz w:val="28"/>
          <w:szCs w:val="28"/>
        </w:rPr>
        <w:t>е допущенных опечаток и ошибок</w:t>
      </w:r>
      <w:r w:rsidR="000E16D3">
        <w:rPr>
          <w:rFonts w:ascii="Times New Roman" w:eastAsiaTheme="minorHAnsi" w:hAnsi="Times New Roman"/>
          <w:sz w:val="28"/>
          <w:szCs w:val="28"/>
        </w:rPr>
        <w:t xml:space="preserve"> в постановлении о прекращении права</w:t>
      </w:r>
      <w:r w:rsidR="00EE4F4A">
        <w:rPr>
          <w:rFonts w:ascii="Times New Roman" w:eastAsiaTheme="minorHAnsi" w:hAnsi="Times New Roman"/>
          <w:sz w:val="28"/>
          <w:szCs w:val="28"/>
        </w:rPr>
        <w:t>;</w:t>
      </w:r>
    </w:p>
    <w:p w:rsidR="008B36DB" w:rsidRPr="00571171" w:rsidRDefault="00944EFE"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г</w:t>
      </w:r>
      <w:r w:rsidR="008B36DB" w:rsidRPr="00571171">
        <w:rPr>
          <w:rFonts w:ascii="Times New Roman" w:eastAsiaTheme="minorHAnsi" w:hAnsi="Times New Roman"/>
          <w:sz w:val="28"/>
          <w:szCs w:val="28"/>
        </w:rPr>
        <w:t>) </w:t>
      </w:r>
      <w:r w:rsidR="00DF3628">
        <w:rPr>
          <w:rFonts w:ascii="Times New Roman" w:eastAsiaTheme="minorHAnsi" w:hAnsi="Times New Roman"/>
          <w:sz w:val="28"/>
          <w:szCs w:val="28"/>
        </w:rPr>
        <w:t xml:space="preserve">направление </w:t>
      </w:r>
      <w:r w:rsidR="00247F39">
        <w:rPr>
          <w:rFonts w:ascii="Times New Roman" w:eastAsiaTheme="minorHAnsi" w:hAnsi="Times New Roman"/>
          <w:sz w:val="28"/>
          <w:szCs w:val="28"/>
        </w:rPr>
        <w:t xml:space="preserve">уведомления о </w:t>
      </w:r>
      <w:r w:rsidR="003A1F44" w:rsidRPr="00571171">
        <w:rPr>
          <w:rFonts w:ascii="Times New Roman" w:eastAsiaTheme="minorHAnsi" w:hAnsi="Times New Roman"/>
          <w:sz w:val="28"/>
          <w:szCs w:val="28"/>
        </w:rPr>
        <w:t>мотивирова</w:t>
      </w:r>
      <w:r w:rsidR="00247F39">
        <w:rPr>
          <w:rFonts w:ascii="Times New Roman" w:eastAsiaTheme="minorHAnsi" w:hAnsi="Times New Roman"/>
          <w:sz w:val="28"/>
          <w:szCs w:val="28"/>
        </w:rPr>
        <w:t>нном</w:t>
      </w:r>
      <w:r w:rsidR="003A1F44" w:rsidRPr="00571171">
        <w:rPr>
          <w:rFonts w:ascii="Times New Roman" w:eastAsiaTheme="minorHAnsi" w:hAnsi="Times New Roman"/>
          <w:sz w:val="28"/>
          <w:szCs w:val="28"/>
        </w:rPr>
        <w:t xml:space="preserve"> отказ</w:t>
      </w:r>
      <w:r w:rsidR="00247F39">
        <w:rPr>
          <w:rFonts w:ascii="Times New Roman" w:eastAsiaTheme="minorHAnsi" w:hAnsi="Times New Roman"/>
          <w:sz w:val="28"/>
          <w:szCs w:val="28"/>
        </w:rPr>
        <w:t>е</w:t>
      </w:r>
      <w:r w:rsidR="008B36DB" w:rsidRPr="00571171">
        <w:rPr>
          <w:rFonts w:ascii="Times New Roman" w:eastAsiaTheme="minorHAnsi" w:hAnsi="Times New Roman"/>
          <w:sz w:val="28"/>
          <w:szCs w:val="28"/>
        </w:rPr>
        <w:t xml:space="preserve"> в исправлении допущенных опе</w:t>
      </w:r>
      <w:r w:rsidR="003A1F44" w:rsidRPr="00571171">
        <w:rPr>
          <w:rFonts w:ascii="Times New Roman" w:eastAsiaTheme="minorHAnsi" w:hAnsi="Times New Roman"/>
          <w:sz w:val="28"/>
          <w:szCs w:val="28"/>
        </w:rPr>
        <w:t>чаток и ошибок в </w:t>
      </w:r>
      <w:r w:rsidR="00DF3628">
        <w:rPr>
          <w:rFonts w:ascii="Times New Roman" w:hAnsi="Times New Roman"/>
          <w:sz w:val="28"/>
          <w:szCs w:val="28"/>
        </w:rPr>
        <w:t>поста</w:t>
      </w:r>
      <w:r w:rsidR="00247F39">
        <w:rPr>
          <w:rFonts w:ascii="Times New Roman" w:hAnsi="Times New Roman"/>
          <w:sz w:val="28"/>
          <w:szCs w:val="28"/>
        </w:rPr>
        <w:t>новлении</w:t>
      </w:r>
      <w:r w:rsidR="00EE4F4A" w:rsidRPr="00EE4F4A">
        <w:rPr>
          <w:rFonts w:ascii="Times New Roman" w:hAnsi="Times New Roman"/>
          <w:sz w:val="28"/>
          <w:szCs w:val="28"/>
        </w:rPr>
        <w:t xml:space="preserve"> </w:t>
      </w:r>
      <w:r w:rsidR="00DF3628">
        <w:rPr>
          <w:rFonts w:ascii="Times New Roman" w:hAnsi="Times New Roman"/>
          <w:sz w:val="28"/>
          <w:szCs w:val="28"/>
        </w:rPr>
        <w:t>о прекращении права</w:t>
      </w:r>
      <w:r w:rsidR="00247F39">
        <w:rPr>
          <w:rFonts w:ascii="Times New Roman" w:eastAsiaTheme="minorHAnsi" w:hAnsi="Times New Roman"/>
          <w:sz w:val="28"/>
          <w:szCs w:val="28"/>
        </w:rPr>
        <w:t>.</w:t>
      </w:r>
    </w:p>
    <w:p w:rsidR="00DF3628" w:rsidRPr="00DF3628" w:rsidRDefault="00DF3628" w:rsidP="00DF3628">
      <w:pPr>
        <w:suppressAutoHyphens/>
        <w:autoSpaceDE w:val="0"/>
        <w:autoSpaceDN w:val="0"/>
        <w:adjustRightInd w:val="0"/>
        <w:spacing w:after="0" w:line="360" w:lineRule="auto"/>
        <w:ind w:firstLine="567"/>
        <w:jc w:val="both"/>
        <w:rPr>
          <w:rFonts w:ascii="Times New Roman" w:hAnsi="Times New Roman"/>
          <w:color w:val="000000"/>
          <w:sz w:val="28"/>
          <w:szCs w:val="28"/>
        </w:rPr>
      </w:pPr>
      <w:r w:rsidRPr="00DF3628">
        <w:rPr>
          <w:rFonts w:ascii="Times New Roman" w:hAnsi="Times New Roman"/>
          <w:color w:val="000000"/>
          <w:sz w:val="28"/>
          <w:szCs w:val="28"/>
        </w:rPr>
        <w:t xml:space="preserve">Выдача дубликата постановления о </w:t>
      </w:r>
      <w:r w:rsidR="00F43B46">
        <w:rPr>
          <w:rFonts w:ascii="Times New Roman" w:hAnsi="Times New Roman"/>
          <w:color w:val="000000"/>
          <w:sz w:val="28"/>
          <w:szCs w:val="28"/>
        </w:rPr>
        <w:t xml:space="preserve">прекращении права </w:t>
      </w:r>
      <w:r w:rsidRPr="00DF3628">
        <w:rPr>
          <w:rFonts w:ascii="Times New Roman" w:hAnsi="Times New Roman"/>
          <w:color w:val="000000"/>
          <w:sz w:val="28"/>
          <w:szCs w:val="28"/>
        </w:rPr>
        <w:t xml:space="preserve">или </w:t>
      </w:r>
      <w:r w:rsidR="00F43B46">
        <w:rPr>
          <w:rFonts w:ascii="Times New Roman" w:hAnsi="Times New Roman"/>
          <w:color w:val="000000"/>
          <w:sz w:val="28"/>
          <w:szCs w:val="28"/>
        </w:rPr>
        <w:t xml:space="preserve">дубликата </w:t>
      </w:r>
      <w:r w:rsidRPr="00DF3628">
        <w:rPr>
          <w:rFonts w:ascii="Times New Roman" w:hAnsi="Times New Roman"/>
          <w:color w:val="000000"/>
          <w:sz w:val="28"/>
          <w:szCs w:val="28"/>
        </w:rPr>
        <w:t xml:space="preserve">постановления </w:t>
      </w:r>
      <w:r w:rsidR="00F43B46">
        <w:rPr>
          <w:rFonts w:ascii="Times New Roman" w:eastAsiaTheme="minorHAnsi" w:hAnsi="Times New Roman"/>
          <w:sz w:val="28"/>
          <w:szCs w:val="28"/>
        </w:rPr>
        <w:t xml:space="preserve">об </w:t>
      </w:r>
      <w:r w:rsidR="00F43B46" w:rsidRPr="00571171">
        <w:rPr>
          <w:rFonts w:ascii="Times New Roman" w:eastAsiaTheme="minorHAnsi" w:hAnsi="Times New Roman"/>
          <w:sz w:val="28"/>
          <w:szCs w:val="28"/>
        </w:rPr>
        <w:t>исправлени</w:t>
      </w:r>
      <w:r w:rsidR="00F43B46">
        <w:rPr>
          <w:rFonts w:ascii="Times New Roman" w:eastAsiaTheme="minorHAnsi" w:hAnsi="Times New Roman"/>
          <w:sz w:val="28"/>
          <w:szCs w:val="28"/>
        </w:rPr>
        <w:t>е допущенных опечаток и ошибок в постановлении о прекращении права</w:t>
      </w:r>
      <w:r w:rsidR="00F43B46" w:rsidRPr="00DF3628">
        <w:rPr>
          <w:rFonts w:ascii="Times New Roman" w:hAnsi="Times New Roman"/>
          <w:color w:val="000000"/>
          <w:sz w:val="28"/>
          <w:szCs w:val="28"/>
        </w:rPr>
        <w:t xml:space="preserve"> </w:t>
      </w:r>
      <w:r w:rsidRPr="00DF3628">
        <w:rPr>
          <w:rFonts w:ascii="Times New Roman" w:hAnsi="Times New Roman"/>
          <w:color w:val="000000"/>
          <w:sz w:val="28"/>
          <w:szCs w:val="28"/>
        </w:rPr>
        <w:t>не предусмотрена.</w:t>
      </w:r>
    </w:p>
    <w:p w:rsidR="004F3107" w:rsidRPr="00571171" w:rsidRDefault="005D7DD8" w:rsidP="00DF362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2.3.2</w:t>
      </w:r>
      <w:r w:rsidR="004F3107" w:rsidRPr="00571171">
        <w:rPr>
          <w:rFonts w:ascii="Times New Roman" w:eastAsiaTheme="minorHAnsi" w:hAnsi="Times New Roman"/>
          <w:sz w:val="28"/>
          <w:szCs w:val="28"/>
        </w:rPr>
        <w:t xml:space="preserve">. Результат предоставления муниципальной услуги, указанный в </w:t>
      </w:r>
      <w:proofErr w:type="gramStart"/>
      <w:r w:rsidR="004F3107" w:rsidRPr="00571171">
        <w:rPr>
          <w:rFonts w:ascii="Times New Roman" w:eastAsiaTheme="minorHAnsi" w:hAnsi="Times New Roman"/>
          <w:sz w:val="28"/>
          <w:szCs w:val="28"/>
        </w:rPr>
        <w:t>пункте</w:t>
      </w:r>
      <w:proofErr w:type="gramEnd"/>
      <w:r w:rsidR="004F3107" w:rsidRPr="00571171">
        <w:rPr>
          <w:rFonts w:ascii="Times New Roman" w:eastAsiaTheme="minorHAnsi" w:hAnsi="Times New Roman"/>
          <w:sz w:val="28"/>
          <w:szCs w:val="28"/>
        </w:rPr>
        <w:t xml:space="preserve"> 2.3.1 настоящего Административного регламента:</w:t>
      </w:r>
    </w:p>
    <w:p w:rsidR="004F3107"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D00DBC" w:rsidRPr="00571171">
        <w:rPr>
          <w:rFonts w:ascii="Times New Roman" w:eastAsiaTheme="minorHAnsi" w:hAnsi="Times New Roman"/>
          <w:sz w:val="28"/>
          <w:szCs w:val="28"/>
        </w:rPr>
        <w:t xml:space="preserve"> управления</w:t>
      </w:r>
      <w:r w:rsidRPr="00571171">
        <w:rPr>
          <w:rFonts w:ascii="Times New Roman" w:eastAsiaTheme="minorHAnsi" w:hAnsi="Times New Roman"/>
          <w:sz w:val="28"/>
          <w:szCs w:val="28"/>
        </w:rPr>
        <w:t>,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w:t>
      </w:r>
      <w:r w:rsidR="00FB7639">
        <w:rPr>
          <w:rFonts w:ascii="Times New Roman" w:eastAsiaTheme="minorHAnsi" w:hAnsi="Times New Roman"/>
          <w:sz w:val="28"/>
          <w:szCs w:val="28"/>
        </w:rPr>
        <w:t xml:space="preserve"> о </w:t>
      </w:r>
      <w:r w:rsidR="00FB7639" w:rsidRPr="00EE4F4A">
        <w:rPr>
          <w:rFonts w:ascii="Times New Roman" w:hAnsi="Times New Roman"/>
          <w:sz w:val="28"/>
          <w:szCs w:val="28"/>
        </w:rPr>
        <w:t>прекращении права постоянного (бессрочного) пользования земельным участком</w:t>
      </w:r>
      <w:r w:rsidR="00944EFE" w:rsidRPr="00571171">
        <w:rPr>
          <w:rFonts w:ascii="Times New Roman" w:eastAsiaTheme="minorHAnsi" w:hAnsi="Times New Roman"/>
          <w:sz w:val="28"/>
          <w:szCs w:val="28"/>
        </w:rPr>
        <w:t>, заявлении об исправлении допущенных опечаток и ошибок</w:t>
      </w:r>
      <w:r w:rsidR="004A78AD" w:rsidRPr="00571171">
        <w:rPr>
          <w:rFonts w:ascii="Times New Roman" w:eastAsiaTheme="minorHAnsi" w:hAnsi="Times New Roman"/>
          <w:sz w:val="28"/>
          <w:szCs w:val="28"/>
        </w:rPr>
        <w:t>;</w:t>
      </w:r>
      <w:proofErr w:type="gramEnd"/>
    </w:p>
    <w:p w:rsidR="001755C6"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7038D" w:rsidRPr="00571171" w:rsidRDefault="00F7038D" w:rsidP="00C137D4">
      <w:pPr>
        <w:pStyle w:val="1"/>
        <w:jc w:val="center"/>
      </w:pPr>
      <w:r w:rsidRPr="00571171">
        <w:t>2.4. Срок предоставления</w:t>
      </w:r>
      <w:r w:rsidR="00D00DBC" w:rsidRPr="00571171">
        <w:t xml:space="preserve"> </w:t>
      </w:r>
      <w:r w:rsidR="006531B6" w:rsidRPr="00571171">
        <w:t>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hAnsi="Times New Roman"/>
          <w:spacing w:val="4"/>
          <w:sz w:val="28"/>
          <w:szCs w:val="28"/>
        </w:rPr>
      </w:pPr>
    </w:p>
    <w:p w:rsidR="00F7038D" w:rsidRPr="00571171" w:rsidRDefault="00F7038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Срок предоставления муниципальн</w:t>
      </w:r>
      <w:r w:rsidR="000E16D3">
        <w:rPr>
          <w:rFonts w:ascii="Times New Roman" w:hAnsi="Times New Roman"/>
          <w:spacing w:val="4"/>
          <w:sz w:val="28"/>
          <w:szCs w:val="28"/>
        </w:rPr>
        <w:t>ой услуги не должен превышать 33</w:t>
      </w:r>
      <w:r w:rsidRPr="00571171">
        <w:rPr>
          <w:rFonts w:ascii="Times New Roman" w:hAnsi="Times New Roman"/>
          <w:spacing w:val="4"/>
          <w:sz w:val="28"/>
          <w:szCs w:val="28"/>
        </w:rPr>
        <w:t xml:space="preserve"> календарных дней со дня поступления заявления</w:t>
      </w:r>
      <w:r w:rsidR="000E16D3">
        <w:rPr>
          <w:rFonts w:ascii="Times New Roman" w:hAnsi="Times New Roman"/>
          <w:spacing w:val="4"/>
          <w:sz w:val="28"/>
          <w:szCs w:val="28"/>
        </w:rPr>
        <w:t xml:space="preserve"> </w:t>
      </w:r>
      <w:r w:rsidR="000E16D3">
        <w:rPr>
          <w:rFonts w:ascii="Times New Roman" w:eastAsiaTheme="minorHAnsi" w:hAnsi="Times New Roman"/>
          <w:sz w:val="28"/>
          <w:szCs w:val="28"/>
        </w:rPr>
        <w:t>о прекращении права постоянного (бессрочного) пользования земельным участком</w:t>
      </w:r>
      <w:r w:rsidRPr="00571171">
        <w:rPr>
          <w:rFonts w:ascii="Times New Roman" w:hAnsi="Times New Roman"/>
          <w:spacing w:val="4"/>
          <w:sz w:val="28"/>
          <w:szCs w:val="28"/>
        </w:rPr>
        <w:t xml:space="preserve">, представленного способами, указанными в пункте </w:t>
      </w:r>
      <w:r w:rsidR="00BB2815">
        <w:rPr>
          <w:rFonts w:ascii="Times New Roman" w:hAnsi="Times New Roman"/>
          <w:spacing w:val="4"/>
          <w:sz w:val="28"/>
          <w:szCs w:val="28"/>
        </w:rPr>
        <w:t>2.6.5</w:t>
      </w:r>
      <w:r w:rsidRPr="00571171">
        <w:rPr>
          <w:rFonts w:ascii="Times New Roman" w:hAnsi="Times New Roman"/>
          <w:spacing w:val="4"/>
          <w:sz w:val="28"/>
          <w:szCs w:val="28"/>
        </w:rPr>
        <w:t xml:space="preserve"> настоящего Административного регламента.</w:t>
      </w:r>
    </w:p>
    <w:p w:rsidR="00F7038D" w:rsidRPr="00571171" w:rsidRDefault="00F7038D" w:rsidP="00CD4D47">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64211B" w:rsidRPr="00571171">
        <w:rPr>
          <w:rFonts w:ascii="Times New Roman" w:hAnsi="Times New Roman"/>
          <w:sz w:val="28"/>
          <w:szCs w:val="28"/>
        </w:rPr>
        <w:t xml:space="preserve"> о </w:t>
      </w:r>
      <w:r w:rsidR="00424D83" w:rsidRPr="00EE4F4A">
        <w:rPr>
          <w:rFonts w:ascii="Times New Roman" w:hAnsi="Times New Roman"/>
          <w:sz w:val="28"/>
          <w:szCs w:val="28"/>
        </w:rPr>
        <w:t>прекращении права постоянного (бессрочного) пользования земельным участком</w:t>
      </w:r>
      <w:r w:rsidR="00424D83" w:rsidRPr="00571171">
        <w:rPr>
          <w:rFonts w:ascii="Times New Roman" w:hAnsi="Times New Roman"/>
          <w:sz w:val="28"/>
          <w:szCs w:val="28"/>
        </w:rPr>
        <w:t xml:space="preserve"> </w:t>
      </w:r>
      <w:r w:rsidRPr="00571171">
        <w:rPr>
          <w:rFonts w:ascii="Times New Roman" w:hAnsi="Times New Roman"/>
          <w:sz w:val="28"/>
          <w:szCs w:val="28"/>
        </w:rPr>
        <w:t>считается полученным управлением со дня его регистрации.</w:t>
      </w:r>
    </w:p>
    <w:p w:rsidR="00B1726B" w:rsidRPr="00571171" w:rsidRDefault="00B1726B" w:rsidP="00CD4D47">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 xml:space="preserve">Срок исправления </w:t>
      </w:r>
      <w:r w:rsidR="00D105D8" w:rsidRPr="00571171">
        <w:rPr>
          <w:rFonts w:ascii="Times New Roman" w:eastAsiaTheme="minorHAnsi" w:hAnsi="Times New Roman"/>
          <w:sz w:val="28"/>
          <w:szCs w:val="28"/>
        </w:rPr>
        <w:t>допущенных опечаток и ошибок</w:t>
      </w:r>
      <w:r w:rsidRPr="00571171">
        <w:rPr>
          <w:rFonts w:ascii="Times New Roman" w:eastAsiaTheme="minorHAnsi" w:hAnsi="Times New Roman"/>
          <w:sz w:val="28"/>
          <w:szCs w:val="28"/>
        </w:rPr>
        <w:t xml:space="preserve"> не должен превышать </w:t>
      </w:r>
      <w:r w:rsidR="00CD1E1A">
        <w:rPr>
          <w:rFonts w:ascii="Times New Roman" w:eastAsiaTheme="minorHAnsi" w:hAnsi="Times New Roman"/>
          <w:sz w:val="28"/>
          <w:szCs w:val="28"/>
        </w:rPr>
        <w:t>15</w:t>
      </w:r>
      <w:r w:rsidRPr="00571171">
        <w:rPr>
          <w:rFonts w:ascii="Times New Roman" w:eastAsiaTheme="minorHAnsi" w:hAnsi="Times New Roman"/>
          <w:sz w:val="28"/>
          <w:szCs w:val="28"/>
        </w:rPr>
        <w:t xml:space="preserve"> </w:t>
      </w:r>
      <w:r w:rsidR="00443D65">
        <w:rPr>
          <w:rFonts w:ascii="Times New Roman" w:eastAsiaTheme="minorHAnsi" w:hAnsi="Times New Roman"/>
          <w:sz w:val="28"/>
          <w:szCs w:val="28"/>
        </w:rPr>
        <w:t>календарных</w:t>
      </w:r>
      <w:r w:rsidRPr="00571171">
        <w:rPr>
          <w:rFonts w:ascii="Times New Roman" w:eastAsiaTheme="minorHAnsi" w:hAnsi="Times New Roman"/>
          <w:sz w:val="28"/>
          <w:szCs w:val="28"/>
        </w:rPr>
        <w:t xml:space="preserve"> дней со дня обнаружения или получения </w:t>
      </w:r>
      <w:r w:rsidR="00C137D4" w:rsidRPr="00571171">
        <w:rPr>
          <w:rFonts w:ascii="Times New Roman" w:eastAsiaTheme="minorHAnsi" w:hAnsi="Times New Roman"/>
          <w:sz w:val="28"/>
          <w:szCs w:val="28"/>
        </w:rPr>
        <w:t>от заявителя</w:t>
      </w:r>
      <w:r w:rsidR="00CD1E1A">
        <w:rPr>
          <w:rFonts w:ascii="Times New Roman" w:eastAsiaTheme="minorHAnsi" w:hAnsi="Times New Roman"/>
          <w:sz w:val="28"/>
          <w:szCs w:val="28"/>
        </w:rPr>
        <w:t xml:space="preserve"> заявления</w:t>
      </w:r>
      <w:r w:rsidR="00CD1E1A" w:rsidRPr="00CD1E1A">
        <w:rPr>
          <w:rFonts w:ascii="Times New Roman" w:eastAsiaTheme="minorHAnsi" w:hAnsi="Times New Roman"/>
          <w:sz w:val="28"/>
          <w:szCs w:val="28"/>
        </w:rPr>
        <w:t xml:space="preserve"> </w:t>
      </w:r>
      <w:r w:rsidR="00CD1E1A" w:rsidRPr="00571171">
        <w:rPr>
          <w:rFonts w:ascii="Times New Roman" w:eastAsiaTheme="minorHAnsi" w:hAnsi="Times New Roman"/>
          <w:sz w:val="28"/>
          <w:szCs w:val="28"/>
        </w:rPr>
        <w:t>об исправлении допущенных опечаток и ошибок</w:t>
      </w:r>
      <w:r w:rsidR="00CD1E1A">
        <w:rPr>
          <w:rFonts w:ascii="Times New Roman" w:eastAsiaTheme="minorHAnsi" w:hAnsi="Times New Roman"/>
          <w:sz w:val="28"/>
          <w:szCs w:val="28"/>
        </w:rPr>
        <w:t xml:space="preserve"> в </w:t>
      </w:r>
      <w:r w:rsidR="00CD1E1A" w:rsidRPr="00EE4F4A">
        <w:rPr>
          <w:rFonts w:ascii="Times New Roman" w:hAnsi="Times New Roman"/>
          <w:sz w:val="28"/>
          <w:szCs w:val="28"/>
        </w:rPr>
        <w:t>постановлении администрации о прекращении права</w:t>
      </w:r>
      <w:r w:rsidRPr="00571171">
        <w:rPr>
          <w:rFonts w:ascii="Times New Roman" w:eastAsiaTheme="minorHAnsi" w:hAnsi="Times New Roman"/>
          <w:sz w:val="28"/>
          <w:szCs w:val="28"/>
        </w:rPr>
        <w:t>.</w:t>
      </w:r>
    </w:p>
    <w:p w:rsidR="00B1726B" w:rsidRPr="00571171" w:rsidRDefault="00B1726B" w:rsidP="008164D3">
      <w:pPr>
        <w:suppressAutoHyphens/>
        <w:autoSpaceDE w:val="0"/>
        <w:autoSpaceDN w:val="0"/>
        <w:adjustRightInd w:val="0"/>
        <w:spacing w:after="0" w:line="360" w:lineRule="auto"/>
        <w:ind w:firstLine="709"/>
        <w:jc w:val="both"/>
        <w:rPr>
          <w:rFonts w:ascii="Times New Roman" w:hAnsi="Times New Roman"/>
          <w:sz w:val="28"/>
          <w:szCs w:val="28"/>
        </w:rPr>
      </w:pPr>
    </w:p>
    <w:p w:rsidR="00BD2ECD" w:rsidRPr="00571171" w:rsidRDefault="00BD2ECD" w:rsidP="00C137D4">
      <w:pPr>
        <w:pStyle w:val="1"/>
        <w:jc w:val="center"/>
      </w:pPr>
      <w:r w:rsidRPr="00571171">
        <w:t>2.5. Правовые основания для предоставления муниципальной услуги</w:t>
      </w:r>
    </w:p>
    <w:p w:rsidR="00C137D4" w:rsidRPr="00571171" w:rsidRDefault="00C137D4" w:rsidP="00C137D4">
      <w:pPr>
        <w:rPr>
          <w:rFonts w:ascii="Times New Roman" w:hAnsi="Times New Roman"/>
          <w:lang w:eastAsia="ru-RU"/>
        </w:rPr>
      </w:pPr>
    </w:p>
    <w:p w:rsidR="00BD2ECD" w:rsidRPr="00571171" w:rsidRDefault="00BD2ECD"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640C2" w:rsidRPr="00571171">
        <w:rPr>
          <w:rFonts w:ascii="Times New Roman" w:hAnsi="Times New Roman"/>
          <w:sz w:val="28"/>
          <w:szCs w:val="28"/>
        </w:rPr>
        <w:t>uizo.voronezh-city.ru</w:t>
      </w:r>
      <w:r w:rsidRPr="00571171">
        <w:rPr>
          <w:rFonts w:ascii="Times New Roman" w:hAnsi="Times New Roman"/>
          <w:sz w:val="28"/>
          <w:szCs w:val="28"/>
        </w:rPr>
        <w:t>), а также в федеральной государственной информационной системе на Едином портале</w:t>
      </w:r>
      <w:proofErr w:type="gramEnd"/>
      <w:r w:rsidRPr="00571171">
        <w:rPr>
          <w:rFonts w:ascii="Times New Roman" w:hAnsi="Times New Roman"/>
          <w:sz w:val="28"/>
          <w:szCs w:val="28"/>
        </w:rPr>
        <w:t xml:space="preserve"> государственных и муниципальных услуг (функций) и (или) </w:t>
      </w:r>
      <w:proofErr w:type="gramStart"/>
      <w:r w:rsidRPr="00571171">
        <w:rPr>
          <w:rFonts w:ascii="Times New Roman" w:hAnsi="Times New Roman"/>
          <w:sz w:val="28"/>
          <w:szCs w:val="28"/>
        </w:rPr>
        <w:t>Портале</w:t>
      </w:r>
      <w:proofErr w:type="gramEnd"/>
      <w:r w:rsidRPr="00571171">
        <w:rPr>
          <w:rFonts w:ascii="Times New Roman" w:hAnsi="Times New Roman"/>
          <w:sz w:val="28"/>
          <w:szCs w:val="28"/>
        </w:rPr>
        <w:t xml:space="preserve"> Воронежской области в сети Интернет.</w:t>
      </w:r>
    </w:p>
    <w:p w:rsidR="00EC52FF" w:rsidRPr="00571171" w:rsidRDefault="00EC52FF" w:rsidP="00C137D4">
      <w:pPr>
        <w:pStyle w:val="1"/>
        <w:jc w:val="center"/>
      </w:pPr>
      <w:r w:rsidRPr="00571171">
        <w:t>2.6. Исчерпывающий перечень документов,</w:t>
      </w:r>
      <w:r w:rsidR="00C137D4" w:rsidRPr="00571171">
        <w:t xml:space="preserve"> </w:t>
      </w:r>
      <w:r w:rsidRPr="00571171">
        <w:t>необходимых для предоставления муниципальной услуги</w:t>
      </w:r>
    </w:p>
    <w:p w:rsidR="00EC52FF" w:rsidRPr="00571171"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Pr="00571171"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2.6.1. Исчерпывающий перечень документов, необходимых для предоставления муниципальной услуги, подлежащих представл</w:t>
      </w:r>
      <w:r w:rsidR="00440E62" w:rsidRPr="00571171">
        <w:rPr>
          <w:rFonts w:ascii="Times New Roman" w:hAnsi="Times New Roman"/>
          <w:sz w:val="28"/>
          <w:szCs w:val="28"/>
        </w:rPr>
        <w:t>ению заявителем самостоятельно:</w:t>
      </w:r>
      <w:r w:rsidR="00A52BE3" w:rsidRPr="00571171">
        <w:rPr>
          <w:rFonts w:ascii="Times New Roman" w:hAnsi="Times New Roman"/>
          <w:sz w:val="28"/>
          <w:szCs w:val="28"/>
        </w:rPr>
        <w:t xml:space="preserve"> </w:t>
      </w:r>
    </w:p>
    <w:p w:rsidR="005D1310" w:rsidRPr="00571171" w:rsidRDefault="005D1310" w:rsidP="005D1310">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а)</w:t>
      </w:r>
      <w:r w:rsidR="0031741E" w:rsidRPr="00571171">
        <w:rPr>
          <w:rFonts w:ascii="Times New Roman" w:hAnsi="Times New Roman"/>
          <w:spacing w:val="4"/>
          <w:sz w:val="28"/>
          <w:szCs w:val="28"/>
        </w:rPr>
        <w:t xml:space="preserve"> </w:t>
      </w:r>
      <w:r w:rsidRPr="00571171">
        <w:rPr>
          <w:rFonts w:ascii="Times New Roman" w:hAnsi="Times New Roman"/>
          <w:spacing w:val="4"/>
          <w:sz w:val="28"/>
          <w:szCs w:val="28"/>
        </w:rPr>
        <w:t>заявление</w:t>
      </w:r>
      <w:r w:rsidR="00CD1E1A">
        <w:rPr>
          <w:rFonts w:ascii="Times New Roman" w:hAnsi="Times New Roman"/>
          <w:spacing w:val="4"/>
          <w:sz w:val="28"/>
          <w:szCs w:val="28"/>
        </w:rPr>
        <w:t xml:space="preserve"> </w:t>
      </w:r>
      <w:r w:rsidR="00CD1E1A">
        <w:rPr>
          <w:rFonts w:ascii="Times New Roman" w:eastAsiaTheme="minorHAnsi" w:hAnsi="Times New Roman"/>
          <w:sz w:val="28"/>
          <w:szCs w:val="28"/>
        </w:rPr>
        <w:t>о прекращении права постоянного (бессрочного) пользования земельным участком</w:t>
      </w:r>
      <w:r w:rsidR="00CA0D0A" w:rsidRPr="00571171">
        <w:rPr>
          <w:rFonts w:ascii="Times New Roman" w:hAnsi="Times New Roman"/>
          <w:spacing w:val="4"/>
          <w:sz w:val="28"/>
          <w:szCs w:val="28"/>
        </w:rPr>
        <w:t xml:space="preserve">. </w:t>
      </w:r>
    </w:p>
    <w:p w:rsidR="00B1726B" w:rsidRPr="00571171" w:rsidRDefault="00D105D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pacing w:val="4"/>
          <w:sz w:val="28"/>
          <w:szCs w:val="28"/>
        </w:rPr>
        <w:t xml:space="preserve">Форма заявления </w:t>
      </w:r>
      <w:r w:rsidRPr="00571171">
        <w:rPr>
          <w:rFonts w:ascii="Times New Roman" w:hAnsi="Times New Roman"/>
          <w:sz w:val="28"/>
          <w:szCs w:val="28"/>
        </w:rPr>
        <w:t>приведена</w:t>
      </w:r>
      <w:r w:rsidR="00012BFA" w:rsidRPr="00571171">
        <w:rPr>
          <w:rFonts w:ascii="Times New Roman" w:hAnsi="Times New Roman"/>
          <w:sz w:val="28"/>
          <w:szCs w:val="28"/>
        </w:rPr>
        <w:t xml:space="preserve"> в </w:t>
      </w:r>
      <w:proofErr w:type="gramStart"/>
      <w:r w:rsidR="00012BFA" w:rsidRPr="00571171">
        <w:rPr>
          <w:rFonts w:ascii="Times New Roman" w:hAnsi="Times New Roman"/>
          <w:sz w:val="28"/>
          <w:szCs w:val="28"/>
        </w:rPr>
        <w:t>приложении</w:t>
      </w:r>
      <w:proofErr w:type="gramEnd"/>
      <w:r w:rsidR="00012BFA" w:rsidRPr="00571171">
        <w:rPr>
          <w:rFonts w:ascii="Times New Roman" w:hAnsi="Times New Roman"/>
          <w:sz w:val="28"/>
          <w:szCs w:val="28"/>
        </w:rPr>
        <w:t xml:space="preserve"> </w:t>
      </w:r>
      <w:r w:rsidR="00012BFA" w:rsidRPr="00316F03">
        <w:rPr>
          <w:rFonts w:ascii="Times New Roman" w:hAnsi="Times New Roman"/>
          <w:sz w:val="28"/>
          <w:szCs w:val="28"/>
        </w:rPr>
        <w:t>№ 2</w:t>
      </w:r>
      <w:r w:rsidR="00012BFA" w:rsidRPr="00571171">
        <w:rPr>
          <w:rFonts w:ascii="Times New Roman" w:hAnsi="Times New Roman"/>
          <w:sz w:val="28"/>
          <w:szCs w:val="28"/>
        </w:rPr>
        <w:t xml:space="preserve"> к настояще</w:t>
      </w:r>
      <w:r w:rsidR="003F411C" w:rsidRPr="00571171">
        <w:rPr>
          <w:rFonts w:ascii="Times New Roman" w:hAnsi="Times New Roman"/>
          <w:sz w:val="28"/>
          <w:szCs w:val="28"/>
        </w:rPr>
        <w:t>м</w:t>
      </w:r>
      <w:r w:rsidRPr="00571171">
        <w:rPr>
          <w:rFonts w:ascii="Times New Roman" w:hAnsi="Times New Roman"/>
          <w:sz w:val="28"/>
          <w:szCs w:val="28"/>
        </w:rPr>
        <w:t>у Административному регламенту.</w:t>
      </w:r>
    </w:p>
    <w:p w:rsidR="00742FA1" w:rsidRPr="00571171" w:rsidRDefault="00742FA1" w:rsidP="00742FA1">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hAnsi="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w:t>
      </w:r>
      <w:r w:rsidR="0023288E" w:rsidRPr="00571171">
        <w:rPr>
          <w:rFonts w:ascii="Times New Roman" w:hAnsi="Times New Roman"/>
          <w:spacing w:val="4"/>
          <w:sz w:val="28"/>
          <w:szCs w:val="28"/>
        </w:rPr>
        <w:t xml:space="preserve">(или) </w:t>
      </w:r>
      <w:r w:rsidRPr="00571171">
        <w:rPr>
          <w:rFonts w:ascii="Times New Roman" w:hAnsi="Times New Roman"/>
          <w:spacing w:val="4"/>
          <w:sz w:val="28"/>
          <w:szCs w:val="28"/>
        </w:rPr>
        <w:t xml:space="preserve">Портала Воронежской области в сети Интернет, в соответствии </w:t>
      </w:r>
      <w:r w:rsidR="00A62A9B" w:rsidRPr="00571171">
        <w:rPr>
          <w:rFonts w:ascii="Times New Roman" w:hAnsi="Times New Roman"/>
          <w:spacing w:val="4"/>
          <w:sz w:val="28"/>
          <w:szCs w:val="28"/>
        </w:rPr>
        <w:lastRenderedPageBreak/>
        <w:t xml:space="preserve">с подпунктом «а» пункта </w:t>
      </w:r>
      <w:r w:rsidR="00BB2815">
        <w:rPr>
          <w:rFonts w:ascii="Times New Roman" w:hAnsi="Times New Roman"/>
          <w:spacing w:val="4"/>
          <w:sz w:val="28"/>
          <w:szCs w:val="28"/>
        </w:rPr>
        <w:t>2.6.5</w:t>
      </w:r>
      <w:r w:rsidRPr="00571171">
        <w:rPr>
          <w:rFonts w:ascii="Times New Roman" w:hAnsi="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w:t>
      </w:r>
      <w:r w:rsidR="00742FA1" w:rsidRPr="00571171">
        <w:rPr>
          <w:rFonts w:ascii="Times New Roman" w:hAnsi="Times New Roman"/>
          <w:sz w:val="28"/>
          <w:szCs w:val="28"/>
        </w:rPr>
        <w:t> документ, удостоверяющий личность заявителя или представителя, в </w:t>
      </w:r>
      <w:proofErr w:type="gramStart"/>
      <w:r w:rsidR="00742FA1" w:rsidRPr="00571171">
        <w:rPr>
          <w:rFonts w:ascii="Times New Roman" w:hAnsi="Times New Roman"/>
          <w:sz w:val="28"/>
          <w:szCs w:val="28"/>
        </w:rPr>
        <w:t>случае</w:t>
      </w:r>
      <w:proofErr w:type="gramEnd"/>
      <w:r w:rsidR="00742FA1" w:rsidRPr="00571171">
        <w:rPr>
          <w:rFonts w:ascii="Times New Roman" w:hAnsi="Times New Roman"/>
          <w:sz w:val="28"/>
          <w:szCs w:val="28"/>
        </w:rPr>
        <w:t xml:space="preserve"> представления заявления </w:t>
      </w:r>
      <w:r w:rsidR="00742FA1" w:rsidRPr="00571171">
        <w:rPr>
          <w:rFonts w:ascii="Times New Roman" w:hAnsi="Times New Roman"/>
          <w:spacing w:val="4"/>
          <w:sz w:val="28"/>
          <w:szCs w:val="28"/>
        </w:rPr>
        <w:t xml:space="preserve">о </w:t>
      </w:r>
      <w:r w:rsidR="003449E6" w:rsidRPr="00EE4F4A">
        <w:rPr>
          <w:rFonts w:ascii="Times New Roman" w:hAnsi="Times New Roman"/>
          <w:sz w:val="28"/>
          <w:szCs w:val="28"/>
        </w:rPr>
        <w:t>прекращении права постоянного (бессрочного) пользования земельным участком</w:t>
      </w:r>
      <w:r w:rsidR="003449E6" w:rsidRPr="00571171">
        <w:rPr>
          <w:rFonts w:ascii="Times New Roman" w:hAnsi="Times New Roman"/>
          <w:sz w:val="28"/>
          <w:szCs w:val="28"/>
        </w:rPr>
        <w:t xml:space="preserve"> </w:t>
      </w:r>
      <w:r w:rsidR="00742FA1" w:rsidRPr="00571171">
        <w:rPr>
          <w:rFonts w:ascii="Times New Roman" w:hAnsi="Times New Roman"/>
          <w:sz w:val="28"/>
          <w:szCs w:val="28"/>
        </w:rPr>
        <w:t xml:space="preserve">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742FA1" w:rsidRPr="00571171">
        <w:rPr>
          <w:rFonts w:ascii="Times New Roman" w:hAnsi="Times New Roman"/>
          <w:sz w:val="28"/>
          <w:szCs w:val="28"/>
        </w:rPr>
        <w:t>Портала Воронежской области в сети Интернет в соответств</w:t>
      </w:r>
      <w:r w:rsidR="00A62A9B" w:rsidRPr="00571171">
        <w:rPr>
          <w:rFonts w:ascii="Times New Roman" w:hAnsi="Times New Roman"/>
          <w:sz w:val="28"/>
          <w:szCs w:val="28"/>
        </w:rPr>
        <w:t xml:space="preserve">ии с подпунктом «а» пункта </w:t>
      </w:r>
      <w:r w:rsidR="00BB2815">
        <w:rPr>
          <w:rFonts w:ascii="Times New Roman" w:hAnsi="Times New Roman"/>
          <w:sz w:val="28"/>
          <w:szCs w:val="28"/>
        </w:rPr>
        <w:t>2.6.5</w:t>
      </w:r>
      <w:r w:rsidR="00742FA1" w:rsidRPr="00571171">
        <w:rPr>
          <w:rFonts w:ascii="Times New Roman" w:hAnsi="Times New Roman"/>
          <w:sz w:val="28"/>
          <w:szCs w:val="28"/>
        </w:rPr>
        <w:t xml:space="preserve"> настоящего Административного регламента представление указанного документа не требуется;</w:t>
      </w:r>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w:t>
      </w:r>
      <w:r w:rsidR="00742FA1" w:rsidRPr="00571171">
        <w:rPr>
          <w:rFonts w:ascii="Times New Roman" w:hAnsi="Times New Roman"/>
          <w:spacing w:val="-4"/>
          <w:sz w:val="28"/>
          <w:szCs w:val="28"/>
        </w:rPr>
        <w:t xml:space="preserve">документ, подтверждающий полномочия представителя действовать от имени заявителя (в </w:t>
      </w:r>
      <w:proofErr w:type="gramStart"/>
      <w:r w:rsidR="00742FA1" w:rsidRPr="00571171">
        <w:rPr>
          <w:rFonts w:ascii="Times New Roman" w:hAnsi="Times New Roman"/>
          <w:spacing w:val="-4"/>
          <w:sz w:val="28"/>
          <w:szCs w:val="28"/>
        </w:rPr>
        <w:t>случае</w:t>
      </w:r>
      <w:proofErr w:type="gramEnd"/>
      <w:r w:rsidR="00742FA1" w:rsidRPr="00571171">
        <w:rPr>
          <w:rFonts w:ascii="Times New Roman" w:hAnsi="Times New Roman"/>
          <w:spacing w:val="-4"/>
          <w:sz w:val="28"/>
          <w:szCs w:val="28"/>
        </w:rPr>
        <w:t xml:space="preserve"> обращения за получением муниципальной услуги представител</w:t>
      </w:r>
      <w:r w:rsidR="00147F25" w:rsidRPr="00571171">
        <w:rPr>
          <w:rFonts w:ascii="Times New Roman" w:hAnsi="Times New Roman"/>
          <w:spacing w:val="-4"/>
          <w:sz w:val="28"/>
          <w:szCs w:val="28"/>
        </w:rPr>
        <w:t>ем</w:t>
      </w:r>
      <w:r w:rsidR="00742FA1" w:rsidRPr="00571171">
        <w:rPr>
          <w:rFonts w:ascii="Times New Roman" w:hAnsi="Times New Roman"/>
          <w:spacing w:val="-4"/>
          <w:sz w:val="28"/>
          <w:szCs w:val="28"/>
        </w:rPr>
        <w:t xml:space="preserve">). </w:t>
      </w:r>
      <w:proofErr w:type="gramStart"/>
      <w:r w:rsidR="00371D33" w:rsidRPr="00571171">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371D33" w:rsidRPr="00571171">
        <w:rPr>
          <w:rFonts w:ascii="Times New Roman" w:hAnsi="Times New Roman"/>
          <w:spacing w:val="-4"/>
          <w:sz w:val="28"/>
          <w:szCs w:val="28"/>
        </w:rPr>
        <w:t>Портала Воронежской области в сети Интернет в соответствии с </w:t>
      </w:r>
      <w:r w:rsidR="00A62A9B" w:rsidRPr="00571171">
        <w:rPr>
          <w:rFonts w:ascii="Times New Roman" w:hAnsi="Times New Roman"/>
          <w:spacing w:val="-4"/>
          <w:sz w:val="28"/>
          <w:szCs w:val="28"/>
        </w:rPr>
        <w:t xml:space="preserve">подпунктом «а» пункта </w:t>
      </w:r>
      <w:r w:rsidR="00BB2815">
        <w:rPr>
          <w:rFonts w:ascii="Times New Roman" w:hAnsi="Times New Roman"/>
          <w:spacing w:val="-4"/>
          <w:sz w:val="28"/>
          <w:szCs w:val="28"/>
        </w:rPr>
        <w:t>2.6.5</w:t>
      </w:r>
      <w:r w:rsidR="00371D33" w:rsidRPr="00571171">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00371D33" w:rsidRPr="00571171">
        <w:rPr>
          <w:rFonts w:ascii="Times New Roman" w:hAnsi="Times New Roman"/>
          <w:spacing w:val="-4"/>
          <w:sz w:val="28"/>
          <w:szCs w:val="28"/>
        </w:rPr>
        <w:t xml:space="preserve"> лицом, − усиленной квалифицированной электронной подписью нотариуса</w:t>
      </w:r>
      <w:r w:rsidR="00BD079D" w:rsidRPr="00571171">
        <w:rPr>
          <w:rFonts w:ascii="Times New Roman" w:hAnsi="Times New Roman"/>
          <w:spacing w:val="-4"/>
          <w:sz w:val="28"/>
          <w:szCs w:val="28"/>
        </w:rPr>
        <w:t>;</w:t>
      </w:r>
    </w:p>
    <w:p w:rsidR="001C6260" w:rsidRPr="005D52CB" w:rsidRDefault="005D52CB" w:rsidP="005D52CB">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D52CB">
        <w:rPr>
          <w:rFonts w:ascii="Times New Roman" w:hAnsi="Times New Roman"/>
          <w:spacing w:val="-4"/>
          <w:sz w:val="28"/>
          <w:szCs w:val="28"/>
        </w:rPr>
        <w:t>г</w:t>
      </w:r>
      <w:r w:rsidR="00CA0D0A" w:rsidRPr="005D52CB">
        <w:rPr>
          <w:rFonts w:ascii="Times New Roman" w:hAnsi="Times New Roman"/>
          <w:spacing w:val="-4"/>
          <w:sz w:val="28"/>
          <w:szCs w:val="28"/>
        </w:rPr>
        <w:t>)</w:t>
      </w:r>
      <w:r w:rsidR="00CF3E3D" w:rsidRPr="005D52CB">
        <w:rPr>
          <w:rFonts w:ascii="Times New Roman" w:hAnsi="Times New Roman"/>
          <w:spacing w:val="-4"/>
          <w:sz w:val="28"/>
          <w:szCs w:val="28"/>
        </w:rPr>
        <w:t xml:space="preserve"> </w:t>
      </w:r>
      <w:r w:rsidR="001C6260" w:rsidRPr="005D52CB">
        <w:rPr>
          <w:rFonts w:ascii="Times New Roman" w:hAnsi="Times New Roman"/>
          <w:spacing w:val="-4"/>
          <w:sz w:val="28"/>
          <w:szCs w:val="28"/>
        </w:rPr>
        <w:t xml:space="preserve">к заявлениям юридических лиц, указанных в </w:t>
      </w:r>
      <w:hyperlink r:id="rId9">
        <w:r w:rsidR="001C6260" w:rsidRPr="005D52CB">
          <w:rPr>
            <w:rFonts w:ascii="Times New Roman" w:hAnsi="Times New Roman"/>
            <w:spacing w:val="-4"/>
            <w:sz w:val="28"/>
            <w:szCs w:val="28"/>
          </w:rPr>
          <w:t>пункте 2 статьи 39.9</w:t>
        </w:r>
      </w:hyperlink>
      <w:r w:rsidR="001C6260" w:rsidRPr="005D52CB">
        <w:rPr>
          <w:rFonts w:ascii="Times New Roman" w:hAnsi="Times New Roman"/>
          <w:spacing w:val="-4"/>
          <w:sz w:val="28"/>
          <w:szCs w:val="28"/>
        </w:rPr>
        <w:t xml:space="preserve"> Земельного кодекса Российской Федерации, и государственных и муниципальных предприятий должен быть приложен документ, подтверждающий согласие органа, создавшего соответствующее юридическое </w:t>
      </w:r>
      <w:r w:rsidR="001C6260" w:rsidRPr="005D52CB">
        <w:rPr>
          <w:rFonts w:ascii="Times New Roman" w:hAnsi="Times New Roman"/>
          <w:spacing w:val="-4"/>
          <w:sz w:val="28"/>
          <w:szCs w:val="28"/>
        </w:rPr>
        <w:lastRenderedPageBreak/>
        <w:t>лицо, или иного действующего от имени учредителя органа на отказ от права постоянного (бессрочного) пользования земельным участком.</w:t>
      </w:r>
      <w:proofErr w:type="gramEnd"/>
    </w:p>
    <w:p w:rsidR="00327B03" w:rsidRPr="00571171" w:rsidRDefault="00A35A0E" w:rsidP="00327B0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2.6.2. Исчерпывающий перечень документов, </w:t>
      </w:r>
      <w:r w:rsidR="00327B03" w:rsidRPr="00571171">
        <w:rPr>
          <w:rFonts w:ascii="Times New Roman" w:hAnsi="Times New Roman"/>
          <w:sz w:val="28"/>
          <w:szCs w:val="28"/>
        </w:rPr>
        <w:t xml:space="preserve">в </w:t>
      </w:r>
      <w:proofErr w:type="gramStart"/>
      <w:r w:rsidR="00327B03" w:rsidRPr="00571171">
        <w:rPr>
          <w:rFonts w:ascii="Times New Roman" w:hAnsi="Times New Roman"/>
          <w:sz w:val="28"/>
          <w:szCs w:val="28"/>
        </w:rPr>
        <w:t>случае</w:t>
      </w:r>
      <w:proofErr w:type="gramEnd"/>
      <w:r w:rsidR="00327B03" w:rsidRPr="00571171">
        <w:rPr>
          <w:rFonts w:ascii="Times New Roman" w:hAnsi="Times New Roman"/>
          <w:sz w:val="28"/>
          <w:szCs w:val="28"/>
        </w:rPr>
        <w:t xml:space="preserve"> обращения </w:t>
      </w:r>
      <w:r w:rsidRPr="00571171">
        <w:rPr>
          <w:rFonts w:ascii="Times New Roman" w:hAnsi="Times New Roman"/>
          <w:sz w:val="28"/>
          <w:szCs w:val="28"/>
        </w:rPr>
        <w:t> </w:t>
      </w:r>
      <w:r w:rsidR="00327B03" w:rsidRPr="00571171">
        <w:rPr>
          <w:rFonts w:ascii="Times New Roman" w:eastAsia="Times New Roman" w:hAnsi="Times New Roman"/>
          <w:sz w:val="28"/>
          <w:szCs w:val="28"/>
        </w:rPr>
        <w:t>заявителя за исправлением допущенных опечаток и ошибок</w:t>
      </w:r>
      <w:r w:rsidR="00327B03" w:rsidRPr="00571171">
        <w:rPr>
          <w:rFonts w:ascii="Times New Roman" w:eastAsiaTheme="minorHAnsi" w:hAnsi="Times New Roman"/>
          <w:sz w:val="28"/>
          <w:szCs w:val="28"/>
        </w:rPr>
        <w:t>:</w:t>
      </w:r>
    </w:p>
    <w:p w:rsidR="009F6E58" w:rsidRPr="00571171" w:rsidRDefault="00CA0D0A" w:rsidP="0070338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hAnsi="Times New Roman"/>
          <w:spacing w:val="4"/>
          <w:sz w:val="28"/>
          <w:szCs w:val="28"/>
        </w:rPr>
        <w:t xml:space="preserve">а) </w:t>
      </w:r>
      <w:r w:rsidR="00327B03" w:rsidRPr="00571171">
        <w:rPr>
          <w:rFonts w:ascii="Times New Roman" w:hAnsi="Times New Roman"/>
          <w:spacing w:val="4"/>
          <w:sz w:val="28"/>
          <w:szCs w:val="28"/>
        </w:rPr>
        <w:t xml:space="preserve">заявление </w:t>
      </w:r>
      <w:r w:rsidR="00327B03" w:rsidRPr="00571171">
        <w:rPr>
          <w:rFonts w:ascii="Times New Roman" w:eastAsiaTheme="minorHAnsi" w:hAnsi="Times New Roman"/>
          <w:sz w:val="28"/>
          <w:szCs w:val="28"/>
        </w:rPr>
        <w:t xml:space="preserve">об </w:t>
      </w:r>
      <w:r w:rsidR="00327B03" w:rsidRPr="00571171">
        <w:rPr>
          <w:rFonts w:ascii="Times New Roman" w:eastAsia="Times New Roman" w:hAnsi="Times New Roman"/>
          <w:sz w:val="28"/>
          <w:szCs w:val="28"/>
        </w:rPr>
        <w:t xml:space="preserve">исправлении  допущенных  опечаток  и  ошибок </w:t>
      </w:r>
      <w:r w:rsidR="009F6E58" w:rsidRPr="00571171">
        <w:rPr>
          <w:rFonts w:ascii="Times New Roman" w:eastAsia="Times New Roman" w:hAnsi="Times New Roman"/>
          <w:sz w:val="28"/>
          <w:szCs w:val="28"/>
        </w:rPr>
        <w:t>по форме согласно приложению № 4</w:t>
      </w:r>
      <w:r w:rsidR="00E46CFC">
        <w:rPr>
          <w:rFonts w:ascii="Times New Roman" w:eastAsia="Times New Roman" w:hAnsi="Times New Roman"/>
          <w:sz w:val="28"/>
          <w:szCs w:val="28"/>
        </w:rPr>
        <w:t xml:space="preserve"> к настоящему Административному регламенту</w:t>
      </w:r>
      <w:r w:rsidR="009F6E58" w:rsidRPr="00571171">
        <w:rPr>
          <w:rFonts w:ascii="Times New Roman" w:eastAsia="Times New Roman" w:hAnsi="Times New Roman"/>
          <w:sz w:val="28"/>
          <w:szCs w:val="28"/>
        </w:rPr>
        <w:t>.</w:t>
      </w:r>
    </w:p>
    <w:p w:rsidR="00A35A0E" w:rsidRPr="00571171" w:rsidRDefault="00A35A0E"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eastAsia="Times New Roman" w:hAnsi="Times New Roman"/>
          <w:sz w:val="28"/>
          <w:szCs w:val="28"/>
        </w:rPr>
        <w:t>В случае обращения заявителя в электронной форме</w:t>
      </w:r>
      <w:r w:rsidRPr="00571171">
        <w:rPr>
          <w:rFonts w:ascii="Times New Roman" w:hAnsi="Times New Roman"/>
          <w:spacing w:val="4"/>
          <w:sz w:val="28"/>
          <w:szCs w:val="28"/>
        </w:rPr>
        <w:t xml:space="preserve"> посредством Единого портала государственных и муниципальных услуг (функций) и</w:t>
      </w:r>
      <w:r w:rsidR="003D4DE1" w:rsidRPr="00571171">
        <w:rPr>
          <w:rFonts w:ascii="Times New Roman" w:hAnsi="Times New Roman"/>
          <w:spacing w:val="4"/>
          <w:sz w:val="28"/>
          <w:szCs w:val="28"/>
        </w:rPr>
        <w:t xml:space="preserve"> (или) </w:t>
      </w:r>
      <w:r w:rsidRPr="00571171">
        <w:rPr>
          <w:rFonts w:ascii="Times New Roman" w:hAnsi="Times New Roman"/>
          <w:spacing w:val="4"/>
          <w:sz w:val="28"/>
          <w:szCs w:val="28"/>
        </w:rPr>
        <w:t xml:space="preserve"> Портала Воронежской области в сети Интернет, в соответствии с подпунктом «а» пункта </w:t>
      </w:r>
      <w:r w:rsidR="00BB2815">
        <w:rPr>
          <w:rFonts w:ascii="Times New Roman" w:hAnsi="Times New Roman"/>
          <w:spacing w:val="4"/>
          <w:sz w:val="28"/>
          <w:szCs w:val="28"/>
        </w:rPr>
        <w:t>2.6.5</w:t>
      </w:r>
      <w:r w:rsidRPr="00571171">
        <w:rPr>
          <w:rFonts w:ascii="Times New Roman" w:hAnsi="Times New Roman"/>
          <w:spacing w:val="4"/>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A35A0E" w:rsidRPr="005D52CB" w:rsidRDefault="00317D38" w:rsidP="00A35A0E">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б) </w:t>
      </w:r>
      <w:r w:rsidR="00CA0D0A" w:rsidRPr="00571171">
        <w:rPr>
          <w:rFonts w:ascii="Times New Roman" w:hAnsi="Times New Roman"/>
          <w:spacing w:val="-4"/>
          <w:sz w:val="28"/>
          <w:szCs w:val="28"/>
        </w:rPr>
        <w:t xml:space="preserve">документы, указанные </w:t>
      </w:r>
      <w:r w:rsidR="00005F68" w:rsidRPr="00571171">
        <w:rPr>
          <w:rFonts w:ascii="Times New Roman" w:hAnsi="Times New Roman"/>
          <w:spacing w:val="-4"/>
          <w:sz w:val="28"/>
          <w:szCs w:val="28"/>
        </w:rPr>
        <w:t xml:space="preserve">в </w:t>
      </w:r>
      <w:proofErr w:type="gramStart"/>
      <w:r w:rsidR="00005F68" w:rsidRPr="00571171">
        <w:rPr>
          <w:rFonts w:ascii="Times New Roman" w:hAnsi="Times New Roman"/>
          <w:spacing w:val="-4"/>
          <w:sz w:val="28"/>
          <w:szCs w:val="28"/>
        </w:rPr>
        <w:t>подпунктах</w:t>
      </w:r>
      <w:proofErr w:type="gramEnd"/>
      <w:r w:rsidR="00005F68" w:rsidRPr="00571171">
        <w:rPr>
          <w:rFonts w:ascii="Times New Roman" w:hAnsi="Times New Roman"/>
          <w:spacing w:val="-4"/>
          <w:sz w:val="28"/>
          <w:szCs w:val="28"/>
        </w:rPr>
        <w:t xml:space="preserve"> «б-в» пункта 2.6.1</w:t>
      </w:r>
      <w:r w:rsidR="00CA0D0A" w:rsidRPr="00571171">
        <w:rPr>
          <w:rFonts w:ascii="Times New Roman" w:hAnsi="Times New Roman"/>
          <w:spacing w:val="-4"/>
          <w:sz w:val="28"/>
          <w:szCs w:val="28"/>
        </w:rPr>
        <w:t xml:space="preserve"> </w:t>
      </w:r>
      <w:r w:rsidR="00CA0D0A" w:rsidRPr="005D52CB">
        <w:rPr>
          <w:rFonts w:ascii="Times New Roman" w:hAnsi="Times New Roman"/>
          <w:spacing w:val="-4"/>
          <w:sz w:val="28"/>
          <w:szCs w:val="28"/>
        </w:rPr>
        <w:t>настоящего Административного регламента</w:t>
      </w:r>
      <w:r w:rsidR="00FE2C04" w:rsidRPr="005D52CB">
        <w:rPr>
          <w:rFonts w:ascii="Times New Roman" w:hAnsi="Times New Roman"/>
          <w:spacing w:val="-4"/>
          <w:sz w:val="28"/>
          <w:szCs w:val="28"/>
        </w:rPr>
        <w:t>.</w:t>
      </w:r>
    </w:p>
    <w:p w:rsidR="003D4DE1" w:rsidRPr="005D52CB" w:rsidRDefault="00F9721A" w:rsidP="003D4DE1">
      <w:pPr>
        <w:suppressAutoHyphens/>
        <w:autoSpaceDE w:val="0"/>
        <w:autoSpaceDN w:val="0"/>
        <w:adjustRightInd w:val="0"/>
        <w:spacing w:after="0" w:line="360" w:lineRule="auto"/>
        <w:ind w:firstLine="709"/>
        <w:jc w:val="both"/>
        <w:rPr>
          <w:rFonts w:ascii="Times New Roman" w:hAnsi="Times New Roman"/>
          <w:spacing w:val="-4"/>
          <w:sz w:val="28"/>
          <w:szCs w:val="28"/>
        </w:rPr>
      </w:pPr>
      <w:r w:rsidRPr="005D52CB">
        <w:rPr>
          <w:rFonts w:ascii="Times New Roman" w:hAnsi="Times New Roman"/>
          <w:spacing w:val="-4"/>
          <w:sz w:val="28"/>
          <w:szCs w:val="28"/>
        </w:rPr>
        <w:t>2.6.3</w:t>
      </w:r>
      <w:r w:rsidR="00A52BE3" w:rsidRPr="005D52CB">
        <w:rPr>
          <w:rFonts w:ascii="Times New Roman" w:hAnsi="Times New Roman"/>
          <w:spacing w:val="-4"/>
          <w:sz w:val="28"/>
          <w:szCs w:val="28"/>
        </w:rPr>
        <w:t>.</w:t>
      </w:r>
      <w:r w:rsidR="003D4DE1" w:rsidRPr="005D52CB">
        <w:rPr>
          <w:rFonts w:ascii="Times New Roman" w:hAnsi="Times New Roman"/>
          <w:spacing w:val="-4"/>
          <w:sz w:val="28"/>
          <w:szCs w:val="28"/>
        </w:rPr>
        <w:t xml:space="preserve"> Сведения, позволяющие идентифицировать заявителя, содержатся в </w:t>
      </w:r>
      <w:proofErr w:type="gramStart"/>
      <w:r w:rsidR="003D4DE1" w:rsidRPr="005D52CB">
        <w:rPr>
          <w:rFonts w:ascii="Times New Roman" w:hAnsi="Times New Roman"/>
          <w:spacing w:val="-4"/>
          <w:sz w:val="28"/>
          <w:szCs w:val="28"/>
        </w:rPr>
        <w:t>документе</w:t>
      </w:r>
      <w:proofErr w:type="gramEnd"/>
      <w:r w:rsidR="003D4DE1" w:rsidRPr="005D52CB">
        <w:rPr>
          <w:rFonts w:ascii="Times New Roman" w:hAnsi="Times New Roman"/>
          <w:spacing w:val="-4"/>
          <w:sz w:val="28"/>
          <w:szCs w:val="28"/>
        </w:rPr>
        <w:t>, предусмотренн</w:t>
      </w:r>
      <w:r w:rsidR="005D52CB" w:rsidRPr="005D52CB">
        <w:rPr>
          <w:rFonts w:ascii="Times New Roman" w:hAnsi="Times New Roman"/>
          <w:spacing w:val="-4"/>
          <w:sz w:val="28"/>
          <w:szCs w:val="28"/>
        </w:rPr>
        <w:t xml:space="preserve">ом подпунктом «б» пункта 2.6.1 </w:t>
      </w:r>
      <w:r w:rsidR="003D4DE1" w:rsidRPr="005D52CB">
        <w:rPr>
          <w:rFonts w:ascii="Times New Roman" w:hAnsi="Times New Roman"/>
          <w:spacing w:val="-4"/>
          <w:sz w:val="28"/>
          <w:szCs w:val="28"/>
        </w:rPr>
        <w:t>настоящего Административного регламента.</w:t>
      </w:r>
    </w:p>
    <w:p w:rsidR="005D52CB" w:rsidRPr="005D52CB" w:rsidRDefault="005D52CB" w:rsidP="005D52CB">
      <w:pPr>
        <w:suppressAutoHyphens/>
        <w:autoSpaceDE w:val="0"/>
        <w:autoSpaceDN w:val="0"/>
        <w:adjustRightInd w:val="0"/>
        <w:spacing w:after="0" w:line="360" w:lineRule="auto"/>
        <w:ind w:firstLine="709"/>
        <w:jc w:val="both"/>
        <w:rPr>
          <w:rFonts w:ascii="Times New Roman" w:hAnsi="Times New Roman"/>
          <w:spacing w:val="-4"/>
          <w:sz w:val="28"/>
          <w:szCs w:val="28"/>
        </w:rPr>
      </w:pPr>
      <w:r w:rsidRPr="005D52CB">
        <w:rPr>
          <w:rFonts w:ascii="Times New Roman" w:hAnsi="Times New Roman"/>
          <w:spacing w:val="-4"/>
          <w:sz w:val="28"/>
          <w:szCs w:val="28"/>
        </w:rPr>
        <w:t>Сведения, позволяющие идентифиц</w:t>
      </w:r>
      <w:r>
        <w:rPr>
          <w:rFonts w:ascii="Times New Roman" w:hAnsi="Times New Roman"/>
          <w:spacing w:val="-4"/>
          <w:sz w:val="28"/>
          <w:szCs w:val="28"/>
        </w:rPr>
        <w:t>ировать представителя заявителя</w:t>
      </w:r>
      <w:r w:rsidRPr="005D52CB">
        <w:rPr>
          <w:rFonts w:ascii="Times New Roman" w:hAnsi="Times New Roman"/>
          <w:spacing w:val="-4"/>
          <w:sz w:val="28"/>
          <w:szCs w:val="28"/>
        </w:rPr>
        <w:t xml:space="preserve">, содержатся в </w:t>
      </w:r>
      <w:proofErr w:type="gramStart"/>
      <w:r w:rsidRPr="005D52CB">
        <w:rPr>
          <w:rFonts w:ascii="Times New Roman" w:hAnsi="Times New Roman"/>
          <w:spacing w:val="-4"/>
          <w:sz w:val="28"/>
          <w:szCs w:val="28"/>
        </w:rPr>
        <w:t>документах</w:t>
      </w:r>
      <w:proofErr w:type="gramEnd"/>
      <w:r w:rsidRPr="005D52CB">
        <w:rPr>
          <w:rFonts w:ascii="Times New Roman" w:hAnsi="Times New Roman"/>
          <w:spacing w:val="-4"/>
          <w:sz w:val="28"/>
          <w:szCs w:val="28"/>
        </w:rPr>
        <w:t>, предусмотренных подпунктом «в» пункта 2.6.1</w:t>
      </w:r>
      <w:r>
        <w:rPr>
          <w:rFonts w:ascii="Times New Roman" w:hAnsi="Times New Roman"/>
          <w:spacing w:val="-4"/>
          <w:sz w:val="28"/>
          <w:szCs w:val="28"/>
        </w:rPr>
        <w:t xml:space="preserve"> </w:t>
      </w:r>
      <w:r w:rsidRPr="005D52CB">
        <w:rPr>
          <w:rFonts w:ascii="Times New Roman" w:hAnsi="Times New Roman"/>
          <w:spacing w:val="-4"/>
          <w:sz w:val="28"/>
          <w:szCs w:val="28"/>
        </w:rPr>
        <w:t>настоящего Административного регламента.</w:t>
      </w:r>
    </w:p>
    <w:p w:rsidR="006C6B3B" w:rsidRPr="003D08FC" w:rsidRDefault="00773255"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eastAsiaTheme="minorHAnsi" w:hAnsi="Times New Roman"/>
          <w:sz w:val="28"/>
          <w:szCs w:val="28"/>
        </w:rPr>
        <w:t>2.6.</w:t>
      </w:r>
      <w:r w:rsidR="00F9721A">
        <w:rPr>
          <w:rFonts w:ascii="Times New Roman" w:eastAsiaTheme="minorHAnsi" w:hAnsi="Times New Roman"/>
          <w:sz w:val="28"/>
          <w:szCs w:val="28"/>
        </w:rPr>
        <w:t>4</w:t>
      </w:r>
      <w:r w:rsidR="00EC52FF" w:rsidRPr="00571171">
        <w:rPr>
          <w:rFonts w:ascii="Times New Roman" w:eastAsiaTheme="minorHAnsi" w:hAnsi="Times New Roman"/>
          <w:sz w:val="28"/>
          <w:szCs w:val="28"/>
        </w:rPr>
        <w:t>. </w:t>
      </w:r>
      <w:proofErr w:type="gramStart"/>
      <w:r w:rsidR="00EC52FF" w:rsidRPr="00571171">
        <w:rPr>
          <w:rFonts w:ascii="Times New Roman" w:eastAsiaTheme="minorHAnsi" w:hAnsi="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w:t>
      </w:r>
      <w:r w:rsidR="00EC52FF" w:rsidRPr="00571171">
        <w:rPr>
          <w:rFonts w:ascii="Times New Roman" w:eastAsiaTheme="minorHAnsi" w:hAnsi="Times New Roman"/>
          <w:sz w:val="28"/>
          <w:szCs w:val="28"/>
        </w:rPr>
        <w:lastRenderedPageBreak/>
        <w:t xml:space="preserve">в </w:t>
      </w:r>
      <w:r w:rsidR="00EC52FF" w:rsidRPr="003D08FC">
        <w:rPr>
          <w:rFonts w:ascii="Times New Roman" w:hAnsi="Times New Roman"/>
          <w:spacing w:val="4"/>
          <w:sz w:val="28"/>
          <w:szCs w:val="28"/>
        </w:rPr>
        <w:t>распоряжении которых находятся указанные документы, и которые заявитель вправе предста</w:t>
      </w:r>
      <w:r w:rsidRPr="003D08FC">
        <w:rPr>
          <w:rFonts w:ascii="Times New Roman" w:hAnsi="Times New Roman"/>
          <w:spacing w:val="4"/>
          <w:sz w:val="28"/>
          <w:szCs w:val="28"/>
        </w:rPr>
        <w:t>вить</w:t>
      </w:r>
      <w:proofErr w:type="gramEnd"/>
      <w:r w:rsidRPr="003D08FC">
        <w:rPr>
          <w:rFonts w:ascii="Times New Roman" w:hAnsi="Times New Roman"/>
          <w:spacing w:val="4"/>
          <w:sz w:val="28"/>
          <w:szCs w:val="28"/>
        </w:rPr>
        <w:t xml:space="preserve"> по собственной инициативе:</w:t>
      </w:r>
    </w:p>
    <w:p w:rsidR="006C6B3B" w:rsidRPr="003D08FC" w:rsidRDefault="006C6B3B"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r w:rsidRPr="003D08FC">
        <w:rPr>
          <w:rFonts w:ascii="Times New Roman" w:hAnsi="Times New Roman"/>
          <w:spacing w:val="4"/>
          <w:sz w:val="28"/>
          <w:szCs w:val="28"/>
        </w:rPr>
        <w:t>а) выписка из Единого государственного реестра недвижимости о зареги</w:t>
      </w:r>
      <w:r w:rsidR="007669C7" w:rsidRPr="003D08FC">
        <w:rPr>
          <w:rFonts w:ascii="Times New Roman" w:hAnsi="Times New Roman"/>
          <w:spacing w:val="4"/>
          <w:sz w:val="28"/>
          <w:szCs w:val="28"/>
        </w:rPr>
        <w:t>стрированных правах на указанный</w:t>
      </w:r>
      <w:r w:rsidRPr="003D08FC">
        <w:rPr>
          <w:rFonts w:ascii="Times New Roman" w:hAnsi="Times New Roman"/>
          <w:spacing w:val="4"/>
          <w:sz w:val="28"/>
          <w:szCs w:val="28"/>
        </w:rPr>
        <w:t xml:space="preserve"> в з</w:t>
      </w:r>
      <w:r w:rsidR="007669C7" w:rsidRPr="003D08FC">
        <w:rPr>
          <w:rFonts w:ascii="Times New Roman" w:hAnsi="Times New Roman"/>
          <w:spacing w:val="4"/>
          <w:sz w:val="28"/>
          <w:szCs w:val="28"/>
        </w:rPr>
        <w:t>аявлении земельный участок</w:t>
      </w:r>
      <w:r w:rsidRPr="003D08FC">
        <w:rPr>
          <w:rFonts w:ascii="Times New Roman" w:hAnsi="Times New Roman"/>
          <w:spacing w:val="4"/>
          <w:sz w:val="28"/>
          <w:szCs w:val="28"/>
        </w:rPr>
        <w:t>;</w:t>
      </w:r>
    </w:p>
    <w:p w:rsidR="00EC52FF" w:rsidRPr="003D08FC" w:rsidRDefault="007669C7" w:rsidP="003D08FC">
      <w:pPr>
        <w:suppressAutoHyphens/>
        <w:autoSpaceDE w:val="0"/>
        <w:autoSpaceDN w:val="0"/>
        <w:adjustRightInd w:val="0"/>
        <w:spacing w:after="0" w:line="360" w:lineRule="auto"/>
        <w:ind w:firstLine="709"/>
        <w:jc w:val="both"/>
        <w:rPr>
          <w:rFonts w:ascii="Times New Roman" w:hAnsi="Times New Roman"/>
          <w:spacing w:val="4"/>
          <w:sz w:val="28"/>
          <w:szCs w:val="28"/>
        </w:rPr>
      </w:pPr>
      <w:r w:rsidRPr="003D08FC">
        <w:rPr>
          <w:rFonts w:ascii="Times New Roman" w:hAnsi="Times New Roman"/>
          <w:spacing w:val="4"/>
          <w:sz w:val="28"/>
          <w:szCs w:val="28"/>
        </w:rPr>
        <w:t>б</w:t>
      </w:r>
      <w:r w:rsidR="00583338" w:rsidRPr="003D08FC">
        <w:rPr>
          <w:rFonts w:ascii="Times New Roman" w:hAnsi="Times New Roman"/>
          <w:spacing w:val="4"/>
          <w:sz w:val="28"/>
          <w:szCs w:val="28"/>
        </w:rPr>
        <w:t>) выписка</w:t>
      </w:r>
      <w:r w:rsidR="00EC52FF" w:rsidRPr="003D08FC">
        <w:rPr>
          <w:rFonts w:ascii="Times New Roman" w:hAnsi="Times New Roman"/>
          <w:spacing w:val="4"/>
          <w:sz w:val="28"/>
          <w:szCs w:val="28"/>
        </w:rPr>
        <w:t xml:space="preserve"> из Единого государственного реестра юридических лиц (при обращении заявителя − юридического лица)</w:t>
      </w:r>
      <w:r w:rsidR="00E16710" w:rsidRPr="003D08FC">
        <w:rPr>
          <w:rFonts w:ascii="Times New Roman" w:hAnsi="Times New Roman"/>
          <w:spacing w:val="4"/>
          <w:sz w:val="28"/>
          <w:szCs w:val="28"/>
        </w:rPr>
        <w:t>;</w:t>
      </w:r>
    </w:p>
    <w:p w:rsidR="003D08FC" w:rsidRPr="003D08FC" w:rsidRDefault="00E16710" w:rsidP="003D08FC">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3D08FC">
        <w:rPr>
          <w:rFonts w:ascii="Times New Roman" w:hAnsi="Times New Roman"/>
          <w:spacing w:val="4"/>
          <w:sz w:val="28"/>
          <w:szCs w:val="28"/>
        </w:rPr>
        <w:t xml:space="preserve">в) </w:t>
      </w:r>
      <w:r w:rsidR="003D08FC" w:rsidRPr="003D08FC">
        <w:rPr>
          <w:rFonts w:ascii="Times New Roman" w:hAnsi="Times New Roman"/>
          <w:spacing w:val="4"/>
          <w:sz w:val="28"/>
          <w:szCs w:val="28"/>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w:t>
      </w:r>
      <w:r w:rsidR="003D08FC">
        <w:rPr>
          <w:rFonts w:ascii="Times New Roman" w:hAnsi="Times New Roman"/>
          <w:spacing w:val="4"/>
          <w:sz w:val="28"/>
          <w:szCs w:val="28"/>
        </w:rPr>
        <w:t>Земельного</w:t>
      </w:r>
      <w:r w:rsidR="003D08FC" w:rsidRPr="003D08FC">
        <w:rPr>
          <w:rFonts w:ascii="Times New Roman" w:hAnsi="Times New Roman"/>
          <w:spacing w:val="4"/>
          <w:sz w:val="28"/>
          <w:szCs w:val="28"/>
        </w:rPr>
        <w:t xml:space="preserve"> Кодекса</w:t>
      </w:r>
      <w:r w:rsidR="00BC7976">
        <w:rPr>
          <w:rFonts w:ascii="Times New Roman" w:hAnsi="Times New Roman"/>
          <w:spacing w:val="4"/>
          <w:sz w:val="28"/>
          <w:szCs w:val="28"/>
        </w:rPr>
        <w:t xml:space="preserve"> </w:t>
      </w:r>
      <w:r w:rsidR="00BC7976" w:rsidRPr="005D52CB">
        <w:rPr>
          <w:rFonts w:ascii="Times New Roman" w:hAnsi="Times New Roman"/>
          <w:spacing w:val="-4"/>
          <w:sz w:val="28"/>
          <w:szCs w:val="28"/>
        </w:rPr>
        <w:t>Российской Федерации</w:t>
      </w:r>
      <w:r w:rsidR="003D08FC" w:rsidRPr="003D08FC">
        <w:rPr>
          <w:rFonts w:ascii="Times New Roman" w:hAnsi="Times New Roman"/>
          <w:spacing w:val="4"/>
          <w:sz w:val="28"/>
          <w:szCs w:val="28"/>
        </w:rPr>
        <w:t>, о предоставлении земельного участка.</w:t>
      </w:r>
      <w:proofErr w:type="gramEnd"/>
    </w:p>
    <w:p w:rsidR="00C473AA" w:rsidRPr="00571171" w:rsidRDefault="00C473AA" w:rsidP="003D08F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3D08FC">
        <w:rPr>
          <w:rFonts w:ascii="Times New Roman" w:hAnsi="Times New Roman"/>
          <w:spacing w:val="4"/>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w:t>
      </w:r>
      <w:proofErr w:type="gramStart"/>
      <w:r w:rsidRPr="003D08FC">
        <w:rPr>
          <w:rFonts w:ascii="Times New Roman" w:hAnsi="Times New Roman"/>
          <w:spacing w:val="4"/>
          <w:sz w:val="28"/>
          <w:szCs w:val="28"/>
        </w:rPr>
        <w:t>предоставлении</w:t>
      </w:r>
      <w:proofErr w:type="gramEnd"/>
      <w:r w:rsidRPr="00571171">
        <w:rPr>
          <w:rFonts w:ascii="Times New Roman" w:eastAsiaTheme="minorHAnsi" w:hAnsi="Times New Roman"/>
          <w:sz w:val="28"/>
          <w:szCs w:val="28"/>
        </w:rPr>
        <w:t xml:space="preserve"> </w:t>
      </w:r>
      <w:r w:rsidR="007669C7">
        <w:rPr>
          <w:rFonts w:ascii="Times New Roman" w:eastAsiaTheme="minorHAnsi" w:hAnsi="Times New Roman"/>
          <w:sz w:val="28"/>
          <w:szCs w:val="28"/>
        </w:rPr>
        <w:t xml:space="preserve">муниципальной </w:t>
      </w:r>
      <w:r w:rsidRPr="00571171">
        <w:rPr>
          <w:rFonts w:ascii="Times New Roman" w:eastAsiaTheme="minorHAnsi" w:hAnsi="Times New Roman"/>
          <w:sz w:val="28"/>
          <w:szCs w:val="28"/>
        </w:rPr>
        <w:t>услуги.</w:t>
      </w:r>
    </w:p>
    <w:p w:rsidR="00EC52FF" w:rsidRPr="00571171" w:rsidRDefault="00B26773"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2.6.</w:t>
      </w:r>
      <w:r w:rsidR="007669C7">
        <w:rPr>
          <w:rFonts w:ascii="Times New Roman" w:hAnsi="Times New Roman"/>
          <w:spacing w:val="-4"/>
          <w:sz w:val="28"/>
          <w:szCs w:val="28"/>
        </w:rPr>
        <w:t>5</w:t>
      </w:r>
      <w:r w:rsidR="00EC52FF" w:rsidRPr="00571171">
        <w:rPr>
          <w:rFonts w:ascii="Times New Roman" w:hAnsi="Times New Roman"/>
          <w:spacing w:val="-4"/>
          <w:sz w:val="28"/>
          <w:szCs w:val="28"/>
        </w:rPr>
        <w:t>. </w:t>
      </w:r>
      <w:proofErr w:type="gramStart"/>
      <w:r w:rsidR="00EC52FF" w:rsidRPr="00571171">
        <w:rPr>
          <w:rFonts w:ascii="Times New Roman" w:hAnsi="Times New Roman"/>
          <w:spacing w:val="-4"/>
          <w:sz w:val="28"/>
          <w:szCs w:val="28"/>
        </w:rPr>
        <w:t xml:space="preserve">Заявитель или его представитель представляет в управление заявление </w:t>
      </w:r>
      <w:r w:rsidR="00A8641D" w:rsidRPr="00571171">
        <w:rPr>
          <w:rFonts w:ascii="Times New Roman" w:hAnsi="Times New Roman"/>
          <w:spacing w:val="-4"/>
          <w:sz w:val="28"/>
          <w:szCs w:val="28"/>
        </w:rPr>
        <w:t xml:space="preserve">о </w:t>
      </w:r>
      <w:r w:rsidR="00BB2815">
        <w:rPr>
          <w:rFonts w:ascii="Times New Roman" w:hAnsi="Times New Roman"/>
          <w:spacing w:val="-4"/>
          <w:sz w:val="28"/>
          <w:szCs w:val="28"/>
        </w:rPr>
        <w:t xml:space="preserve">прекращении права постоянного (бессрочного) пользования земельным участком </w:t>
      </w:r>
      <w:r w:rsidR="00C11DE0" w:rsidRPr="00571171">
        <w:rPr>
          <w:rFonts w:ascii="Times New Roman" w:hAnsi="Times New Roman"/>
          <w:spacing w:val="-4"/>
          <w:sz w:val="28"/>
          <w:szCs w:val="28"/>
        </w:rPr>
        <w:t xml:space="preserve">по форме, </w:t>
      </w:r>
      <w:r w:rsidR="00EC52FF" w:rsidRPr="00571171">
        <w:rPr>
          <w:rFonts w:ascii="Times New Roman" w:hAnsi="Times New Roman"/>
          <w:spacing w:val="-4"/>
          <w:sz w:val="28"/>
          <w:szCs w:val="28"/>
        </w:rPr>
        <w:t>приведенной в приложении № 2 к настоящему Административному регламенту, </w:t>
      </w:r>
      <w:r w:rsidR="000B458F" w:rsidRPr="00571171">
        <w:rPr>
          <w:rFonts w:ascii="Times New Roman" w:hAnsi="Times New Roman"/>
          <w:spacing w:val="-4"/>
          <w:sz w:val="28"/>
          <w:szCs w:val="28"/>
        </w:rPr>
        <w:t xml:space="preserve">или </w:t>
      </w:r>
      <w:r w:rsidR="00EC52FF" w:rsidRPr="00571171">
        <w:rPr>
          <w:rFonts w:ascii="Times New Roman" w:hAnsi="Times New Roman"/>
          <w:spacing w:val="-4"/>
          <w:sz w:val="28"/>
          <w:szCs w:val="28"/>
        </w:rPr>
        <w:t>заявление об исправлении допуще</w:t>
      </w:r>
      <w:r w:rsidR="004A78AD" w:rsidRPr="00571171">
        <w:rPr>
          <w:rFonts w:ascii="Times New Roman" w:hAnsi="Times New Roman"/>
          <w:spacing w:val="-4"/>
          <w:sz w:val="28"/>
          <w:szCs w:val="28"/>
        </w:rPr>
        <w:t>нных опечаток и ошибок</w:t>
      </w:r>
      <w:r w:rsidR="000B458F" w:rsidRPr="00571171">
        <w:rPr>
          <w:rFonts w:ascii="Times New Roman" w:hAnsi="Times New Roman"/>
          <w:spacing w:val="-4"/>
          <w:sz w:val="28"/>
          <w:szCs w:val="28"/>
        </w:rPr>
        <w:t>, по форме, приведенной в приложении № 3</w:t>
      </w:r>
      <w:r w:rsidR="00E46CFC">
        <w:rPr>
          <w:rFonts w:ascii="Times New Roman" w:hAnsi="Times New Roman"/>
          <w:spacing w:val="-4"/>
          <w:sz w:val="28"/>
          <w:szCs w:val="28"/>
        </w:rPr>
        <w:t xml:space="preserve"> </w:t>
      </w:r>
      <w:r w:rsidR="00E46CFC" w:rsidRPr="00571171">
        <w:rPr>
          <w:rFonts w:ascii="Times New Roman" w:hAnsi="Times New Roman"/>
          <w:spacing w:val="-4"/>
          <w:sz w:val="28"/>
          <w:szCs w:val="28"/>
        </w:rPr>
        <w:t>к настоящему Административному регламенту</w:t>
      </w:r>
      <w:r w:rsidR="000B458F" w:rsidRPr="00571171">
        <w:rPr>
          <w:rFonts w:ascii="Times New Roman" w:hAnsi="Times New Roman"/>
          <w:spacing w:val="-4"/>
          <w:sz w:val="28"/>
          <w:szCs w:val="28"/>
        </w:rPr>
        <w:t>,</w:t>
      </w:r>
      <w:r w:rsidRPr="00571171">
        <w:rPr>
          <w:rFonts w:ascii="Times New Roman" w:hAnsi="Times New Roman"/>
          <w:spacing w:val="-4"/>
          <w:sz w:val="28"/>
          <w:szCs w:val="28"/>
        </w:rPr>
        <w:t xml:space="preserve"> </w:t>
      </w:r>
      <w:r w:rsidR="00EC52FF" w:rsidRPr="00571171">
        <w:rPr>
          <w:rFonts w:ascii="Times New Roman" w:hAnsi="Times New Roman"/>
          <w:spacing w:val="-4"/>
          <w:sz w:val="28"/>
          <w:szCs w:val="28"/>
        </w:rPr>
        <w:t>а также прилагаемые к </w:t>
      </w:r>
      <w:r w:rsidR="000B458F" w:rsidRPr="00571171">
        <w:rPr>
          <w:rFonts w:ascii="Times New Roman" w:hAnsi="Times New Roman"/>
          <w:spacing w:val="-4"/>
          <w:sz w:val="28"/>
          <w:szCs w:val="28"/>
        </w:rPr>
        <w:t>таким заявлениям</w:t>
      </w:r>
      <w:r w:rsidR="00EC52FF" w:rsidRPr="00571171">
        <w:rPr>
          <w:rFonts w:ascii="Times New Roman" w:hAnsi="Times New Roman"/>
          <w:spacing w:val="-4"/>
          <w:sz w:val="28"/>
          <w:szCs w:val="28"/>
        </w:rPr>
        <w:t xml:space="preserve"> документы, указанные в настоящем Административном регламенте, одним из следующих способов</w:t>
      </w:r>
      <w:proofErr w:type="gramEnd"/>
      <w:r w:rsidR="00EC52FF" w:rsidRPr="00571171">
        <w:rPr>
          <w:rFonts w:ascii="Times New Roman" w:hAnsi="Times New Roman"/>
          <w:spacing w:val="-4"/>
          <w:sz w:val="28"/>
          <w:szCs w:val="28"/>
        </w:rPr>
        <w:t xml:space="preserve"> по выбору заявителя:</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В случае представления </w:t>
      </w:r>
      <w:r w:rsidR="00A8641D" w:rsidRPr="00571171">
        <w:rPr>
          <w:rFonts w:ascii="Times New Roman" w:hAnsi="Times New Roman"/>
          <w:spacing w:val="-4"/>
          <w:sz w:val="28"/>
          <w:szCs w:val="28"/>
        </w:rPr>
        <w:t>заявления</w:t>
      </w:r>
      <w:r w:rsidR="00037CEF">
        <w:rPr>
          <w:rFonts w:ascii="Times New Roman" w:hAnsi="Times New Roman"/>
          <w:spacing w:val="-4"/>
          <w:sz w:val="28"/>
          <w:szCs w:val="28"/>
        </w:rPr>
        <w:t xml:space="preserve"> </w:t>
      </w:r>
      <w:r w:rsidR="00037CEF" w:rsidRPr="00571171">
        <w:rPr>
          <w:rFonts w:ascii="Times New Roman" w:hAnsi="Times New Roman"/>
          <w:spacing w:val="-4"/>
          <w:sz w:val="28"/>
          <w:szCs w:val="28"/>
        </w:rPr>
        <w:t xml:space="preserve">о </w:t>
      </w:r>
      <w:r w:rsidR="00037CEF">
        <w:rPr>
          <w:rFonts w:ascii="Times New Roman" w:hAnsi="Times New Roman"/>
          <w:spacing w:val="-4"/>
          <w:sz w:val="28"/>
          <w:szCs w:val="28"/>
        </w:rPr>
        <w:t>прекращении права постоянного (бессрочного) пользования земельным участком</w:t>
      </w:r>
      <w:r w:rsidR="00A8641D" w:rsidRPr="00571171">
        <w:rPr>
          <w:rFonts w:ascii="Times New Roman" w:hAnsi="Times New Roman"/>
          <w:spacing w:val="-4"/>
          <w:sz w:val="28"/>
          <w:szCs w:val="28"/>
        </w:rPr>
        <w:t xml:space="preserve">, заявления об исправлении </w:t>
      </w:r>
      <w:r w:rsidRPr="00571171">
        <w:rPr>
          <w:rFonts w:ascii="Times New Roman" w:hAnsi="Times New Roman"/>
          <w:sz w:val="28"/>
          <w:szCs w:val="28"/>
        </w:rPr>
        <w:t xml:space="preserve">допущенных опечаток и ошибок и прилагаемых к </w:t>
      </w:r>
      <w:r w:rsidR="002C51C4" w:rsidRPr="00571171">
        <w:rPr>
          <w:rFonts w:ascii="Times New Roman" w:hAnsi="Times New Roman"/>
          <w:sz w:val="28"/>
          <w:szCs w:val="28"/>
        </w:rPr>
        <w:t>ним</w:t>
      </w:r>
      <w:r w:rsidRPr="00571171">
        <w:rPr>
          <w:rFonts w:ascii="Times New Roman" w:hAnsi="Times New Roman"/>
          <w:sz w:val="28"/>
          <w:szCs w:val="28"/>
        </w:rPr>
        <w:t xml:space="preserve"> документов указанным способом заявитель или его представитель, прошедшие процедуры регистрации, идентификации и аутентификации </w:t>
      </w:r>
      <w:r w:rsidRPr="00571171">
        <w:rPr>
          <w:rFonts w:ascii="Times New Roman" w:hAnsi="Times New Roman"/>
          <w:sz w:val="28"/>
          <w:szCs w:val="28"/>
        </w:rPr>
        <w:lastRenderedPageBreak/>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571171">
        <w:rPr>
          <w:rFonts w:ascii="Times New Roman" w:hAnsi="Times New Roman"/>
          <w:sz w:val="28"/>
          <w:szCs w:val="28"/>
        </w:rPr>
        <w:t xml:space="preserve"> услуг в электронной форме»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EC52FF" w:rsidRPr="00571171"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A8641D" w:rsidRPr="00571171">
        <w:rPr>
          <w:rFonts w:ascii="Times New Roman" w:hAnsi="Times New Roman"/>
          <w:sz w:val="28"/>
          <w:szCs w:val="28"/>
        </w:rPr>
        <w:t xml:space="preserve"> </w:t>
      </w:r>
      <w:r w:rsidR="00A8641D" w:rsidRPr="00571171">
        <w:rPr>
          <w:rFonts w:ascii="Times New Roman" w:hAnsi="Times New Roman"/>
          <w:spacing w:val="-4"/>
          <w:sz w:val="28"/>
          <w:szCs w:val="28"/>
        </w:rPr>
        <w:t xml:space="preserve">о </w:t>
      </w:r>
      <w:r w:rsidR="00037CEF">
        <w:rPr>
          <w:rFonts w:ascii="Times New Roman" w:hAnsi="Times New Roman"/>
          <w:spacing w:val="-4"/>
          <w:sz w:val="28"/>
          <w:szCs w:val="28"/>
        </w:rPr>
        <w:t xml:space="preserve">прекращении права постоянного (бессрочного) пользования земельным участком, </w:t>
      </w:r>
      <w:r w:rsidR="00EC52FF" w:rsidRPr="00571171">
        <w:rPr>
          <w:rFonts w:ascii="Times New Roman" w:hAnsi="Times New Roman"/>
          <w:sz w:val="28"/>
          <w:szCs w:val="28"/>
        </w:rPr>
        <w:t>заявление об исправлен</w:t>
      </w:r>
      <w:r w:rsidR="00A8641D" w:rsidRPr="00571171">
        <w:rPr>
          <w:rFonts w:ascii="Times New Roman" w:hAnsi="Times New Roman"/>
          <w:sz w:val="28"/>
          <w:szCs w:val="28"/>
        </w:rPr>
        <w:t>ии допущенных опечаток и ошибок</w:t>
      </w:r>
      <w:r w:rsidR="00EC52FF" w:rsidRPr="00571171">
        <w:rPr>
          <w:rFonts w:ascii="Times New Roman" w:hAnsi="Times New Roman"/>
          <w:sz w:val="28"/>
          <w:szCs w:val="28"/>
        </w:rPr>
        <w:t xml:space="preserve"> направляется заявителем или его представителем вместе с прикрепленными элек</w:t>
      </w:r>
      <w:r w:rsidR="008B2008" w:rsidRPr="00571171">
        <w:rPr>
          <w:rFonts w:ascii="Times New Roman" w:hAnsi="Times New Roman"/>
          <w:sz w:val="28"/>
          <w:szCs w:val="28"/>
        </w:rPr>
        <w:t>тронными документами, указанные</w:t>
      </w:r>
      <w:r w:rsidR="00EC52FF" w:rsidRPr="00571171">
        <w:rPr>
          <w:rFonts w:ascii="Times New Roman" w:hAnsi="Times New Roman"/>
          <w:sz w:val="28"/>
          <w:szCs w:val="28"/>
        </w:rPr>
        <w:t xml:space="preserve"> </w:t>
      </w:r>
      <w:r w:rsidR="00F96CAF" w:rsidRPr="00571171">
        <w:rPr>
          <w:rFonts w:ascii="Times New Roman" w:hAnsi="Times New Roman"/>
          <w:sz w:val="28"/>
          <w:szCs w:val="28"/>
        </w:rPr>
        <w:t>в пунктах 2.6.1, 2.6.2</w:t>
      </w:r>
      <w:r w:rsidR="00E16710">
        <w:rPr>
          <w:rFonts w:ascii="Times New Roman" w:hAnsi="Times New Roman"/>
          <w:sz w:val="28"/>
          <w:szCs w:val="28"/>
        </w:rPr>
        <w:t>, 2.6.4</w:t>
      </w:r>
      <w:r w:rsidR="00F96CAF" w:rsidRPr="00571171">
        <w:rPr>
          <w:rFonts w:ascii="Times New Roman" w:hAnsi="Times New Roman"/>
          <w:sz w:val="28"/>
          <w:szCs w:val="28"/>
        </w:rPr>
        <w:t xml:space="preserve"> </w:t>
      </w:r>
      <w:r w:rsidR="00EC52FF" w:rsidRPr="00571171">
        <w:rPr>
          <w:rFonts w:ascii="Times New Roman" w:hAnsi="Times New Roman"/>
          <w:sz w:val="28"/>
          <w:szCs w:val="28"/>
        </w:rPr>
        <w:t>настоящего Административного регламента.</w:t>
      </w:r>
      <w:r w:rsidR="00A8641D" w:rsidRPr="00571171">
        <w:rPr>
          <w:rFonts w:ascii="Times New Roman" w:hAnsi="Times New Roman"/>
          <w:sz w:val="28"/>
          <w:szCs w:val="28"/>
        </w:rPr>
        <w:t xml:space="preserve"> </w:t>
      </w:r>
      <w:proofErr w:type="gramStart"/>
      <w:r w:rsidR="00A8641D" w:rsidRPr="00571171">
        <w:rPr>
          <w:rFonts w:ascii="Times New Roman" w:hAnsi="Times New Roman"/>
          <w:sz w:val="28"/>
          <w:szCs w:val="28"/>
        </w:rPr>
        <w:t xml:space="preserve">Заявление о </w:t>
      </w:r>
      <w:r w:rsidR="00037CEF">
        <w:rPr>
          <w:rFonts w:ascii="Times New Roman" w:hAnsi="Times New Roman"/>
          <w:spacing w:val="-4"/>
          <w:sz w:val="28"/>
          <w:szCs w:val="28"/>
        </w:rPr>
        <w:t>прекращении права постоянного (бессрочного) пользования земельным участком</w:t>
      </w:r>
      <w:r w:rsidR="00037CEF" w:rsidRPr="00571171">
        <w:rPr>
          <w:rFonts w:ascii="Times New Roman" w:hAnsi="Times New Roman"/>
          <w:sz w:val="28"/>
          <w:szCs w:val="28"/>
        </w:rPr>
        <w:t xml:space="preserve"> </w:t>
      </w:r>
      <w:r w:rsidR="00B26773" w:rsidRPr="00571171">
        <w:rPr>
          <w:rFonts w:ascii="Times New Roman" w:hAnsi="Times New Roman"/>
          <w:sz w:val="28"/>
          <w:szCs w:val="28"/>
        </w:rPr>
        <w:t xml:space="preserve">или </w:t>
      </w:r>
      <w:r w:rsidR="00EC52FF" w:rsidRPr="00571171">
        <w:rPr>
          <w:rFonts w:ascii="Times New Roman" w:hAnsi="Times New Roman"/>
          <w:sz w:val="28"/>
          <w:szCs w:val="28"/>
        </w:rPr>
        <w:t>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w:t>
      </w:r>
      <w:r w:rsidR="00EC52FF" w:rsidRPr="00571171">
        <w:rPr>
          <w:rFonts w:ascii="Times New Roman" w:hAnsi="Times New Roman"/>
          <w:sz w:val="28"/>
          <w:szCs w:val="28"/>
        </w:rPr>
        <w:lastRenderedPageBreak/>
        <w:t>ФЗ «Об электронной подписи»</w:t>
      </w:r>
      <w:r w:rsidR="00EC52FF" w:rsidRPr="00571171">
        <w:rPr>
          <w:rFonts w:ascii="Times New Roman" w:hAnsi="Times New Roman"/>
          <w:color w:val="FF0000"/>
          <w:sz w:val="28"/>
          <w:szCs w:val="28"/>
        </w:rPr>
        <w:t xml:space="preserve"> </w:t>
      </w:r>
      <w:r w:rsidR="00EC52FF" w:rsidRPr="00571171">
        <w:rPr>
          <w:rFonts w:ascii="Times New Roman" w:hAnsi="Times New Roman"/>
          <w:sz w:val="28"/>
          <w:szCs w:val="28"/>
        </w:rPr>
        <w:t>(далее – Федеральный закон № 63-ФЗ), а также при наличии у владельца сертификата ключа проверки ключа простой</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proofErr w:type="gramEnd"/>
      <w:r w:rsidR="00EC52FF" w:rsidRPr="00571171">
        <w:rPr>
          <w:rFonts w:ascii="Times New Roman" w:hAnsi="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целях предоставления услуги заявителю или его представителю </w:t>
      </w:r>
      <w:r w:rsidR="002C51C4" w:rsidRPr="00571171">
        <w:rPr>
          <w:rFonts w:ascii="Times New Roman" w:hAnsi="Times New Roman"/>
          <w:sz w:val="28"/>
          <w:szCs w:val="28"/>
        </w:rPr>
        <w:t xml:space="preserve">в МФЦ </w:t>
      </w:r>
      <w:r w:rsidRPr="00571171">
        <w:rPr>
          <w:rFonts w:ascii="Times New Roman" w:hAnsi="Times New Roman"/>
          <w:sz w:val="28"/>
          <w:szCs w:val="28"/>
        </w:rPr>
        <w:t xml:space="preserve">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571171">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71171">
        <w:rPr>
          <w:rFonts w:ascii="Times New Roman" w:hAnsi="Times New Roman"/>
          <w:sz w:val="28"/>
          <w:szCs w:val="28"/>
        </w:rPr>
        <w:t xml:space="preserve"> и муниципальных услуг»;</w:t>
      </w:r>
    </w:p>
    <w:p w:rsidR="007A5CC7"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w:t>
      </w:r>
      <w:r w:rsidR="000773CD" w:rsidRPr="00571171">
        <w:rPr>
          <w:rFonts w:ascii="Times New Roman" w:hAnsi="Times New Roman"/>
          <w:sz w:val="28"/>
          <w:szCs w:val="28"/>
        </w:rPr>
        <w:t>ения с уведомлением о вручении.</w:t>
      </w:r>
      <w:proofErr w:type="gramEnd"/>
    </w:p>
    <w:p w:rsidR="0092122E" w:rsidRPr="00571171"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466A0A" w:rsidP="002C51C4">
      <w:pPr>
        <w:pStyle w:val="1"/>
        <w:jc w:val="center"/>
      </w:pPr>
      <w:r>
        <w:rPr>
          <w:rStyle w:val="10"/>
          <w:b/>
        </w:rPr>
        <w:t>2.</w:t>
      </w:r>
      <w:r w:rsidR="009C2365">
        <w:rPr>
          <w:rStyle w:val="10"/>
          <w:b/>
        </w:rPr>
        <w:t>7</w:t>
      </w:r>
      <w:r w:rsidR="00CC0F32" w:rsidRPr="00571171">
        <w:rPr>
          <w:rStyle w:val="10"/>
          <w:b/>
        </w:rPr>
        <w:t>. Исчерпывающий перечень оснований</w:t>
      </w:r>
      <w:r w:rsidR="0092122E" w:rsidRPr="00571171">
        <w:rPr>
          <w:rStyle w:val="10"/>
          <w:b/>
        </w:rPr>
        <w:t xml:space="preserve"> </w:t>
      </w:r>
      <w:r w:rsidR="00CC0F32" w:rsidRPr="00571171">
        <w:rPr>
          <w:rStyle w:val="10"/>
          <w:b/>
        </w:rPr>
        <w:t xml:space="preserve">для отказа в </w:t>
      </w:r>
      <w:proofErr w:type="gramStart"/>
      <w:r w:rsidR="00CC0F32" w:rsidRPr="00571171">
        <w:rPr>
          <w:rStyle w:val="10"/>
          <w:b/>
        </w:rPr>
        <w:t>приеме</w:t>
      </w:r>
      <w:proofErr w:type="gramEnd"/>
      <w:r w:rsidR="00CC0F32" w:rsidRPr="00571171">
        <w:t xml:space="preserve"> докумен</w:t>
      </w:r>
      <w:r w:rsidR="0092122E" w:rsidRPr="00571171">
        <w:t xml:space="preserve">тов, </w:t>
      </w:r>
      <w:r w:rsidR="00CC0F32" w:rsidRPr="00571171">
        <w:t>необходимых для пред</w:t>
      </w:r>
      <w:r w:rsidR="0092122E" w:rsidRPr="00571171">
        <w:t>оставления муниципальной услуги</w:t>
      </w:r>
    </w:p>
    <w:p w:rsidR="002C51C4" w:rsidRPr="00571171" w:rsidRDefault="002C51C4"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466A0A"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2.</w:t>
      </w:r>
      <w:r w:rsidR="009C2365">
        <w:rPr>
          <w:rFonts w:ascii="Times New Roman" w:hAnsi="Times New Roman"/>
          <w:sz w:val="28"/>
          <w:szCs w:val="28"/>
        </w:rPr>
        <w:t>7</w:t>
      </w:r>
      <w:r w:rsidR="00CC0F32" w:rsidRPr="00571171">
        <w:rPr>
          <w:rFonts w:ascii="Times New Roman" w:hAnsi="Times New Roman"/>
          <w:sz w:val="28"/>
          <w:szCs w:val="28"/>
        </w:rPr>
        <w:t xml:space="preserve">.1. Исчерпывающий перечень оснований для отказа в </w:t>
      </w:r>
      <w:proofErr w:type="gramStart"/>
      <w:r w:rsidR="00CC0F32" w:rsidRPr="00571171">
        <w:rPr>
          <w:rFonts w:ascii="Times New Roman" w:hAnsi="Times New Roman"/>
          <w:sz w:val="28"/>
          <w:szCs w:val="28"/>
        </w:rPr>
        <w:t>приеме</w:t>
      </w:r>
      <w:proofErr w:type="gramEnd"/>
      <w:r w:rsidR="00CC0F32" w:rsidRPr="00571171">
        <w:rPr>
          <w:rFonts w:ascii="Times New Roman" w:hAnsi="Times New Roman"/>
          <w:sz w:val="28"/>
          <w:szCs w:val="28"/>
        </w:rPr>
        <w:t xml:space="preserve"> документов, указанных в пункте 2.6.1 настоящего Административного регламента, в том числе представленных в электронной форме: </w:t>
      </w:r>
    </w:p>
    <w:p w:rsidR="00CC0F32" w:rsidRPr="007416AE"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7416AE">
        <w:rPr>
          <w:rFonts w:ascii="Times New Roman" w:hAnsi="Times New Roman"/>
          <w:sz w:val="28"/>
          <w:szCs w:val="28"/>
        </w:rPr>
        <w:t xml:space="preserve">а) заявление </w:t>
      </w:r>
      <w:r w:rsidR="00037CEF" w:rsidRPr="007416AE">
        <w:rPr>
          <w:rFonts w:ascii="Times New Roman" w:hAnsi="Times New Roman"/>
          <w:sz w:val="28"/>
          <w:szCs w:val="28"/>
        </w:rPr>
        <w:t xml:space="preserve">о прекращении права постоянного (бессрочного) пользования земельным участком </w:t>
      </w:r>
      <w:r w:rsidRPr="007416AE">
        <w:rPr>
          <w:rFonts w:ascii="Times New Roman" w:hAnsi="Times New Roman"/>
          <w:sz w:val="28"/>
          <w:szCs w:val="28"/>
        </w:rPr>
        <w:t>представлено в орган местного самоуправления, в полномочия которого не входит предоставление муниципальной услуги;</w:t>
      </w:r>
    </w:p>
    <w:p w:rsidR="007416AE" w:rsidRPr="007416AE" w:rsidRDefault="007416AE" w:rsidP="007416AE">
      <w:pPr>
        <w:suppressAutoHyphens/>
        <w:autoSpaceDE w:val="0"/>
        <w:autoSpaceDN w:val="0"/>
        <w:adjustRightInd w:val="0"/>
        <w:spacing w:after="0" w:line="360" w:lineRule="auto"/>
        <w:ind w:firstLine="709"/>
        <w:jc w:val="both"/>
        <w:rPr>
          <w:rFonts w:ascii="Times New Roman" w:hAnsi="Times New Roman"/>
          <w:sz w:val="28"/>
          <w:szCs w:val="28"/>
        </w:rPr>
      </w:pPr>
      <w:r w:rsidRPr="007416AE">
        <w:rPr>
          <w:rFonts w:ascii="Times New Roman" w:hAnsi="Times New Roman"/>
          <w:sz w:val="28"/>
          <w:szCs w:val="28"/>
        </w:rPr>
        <w:t>б</w:t>
      </w:r>
      <w:r w:rsidR="00CC0F32" w:rsidRPr="007416AE">
        <w:rPr>
          <w:rFonts w:ascii="Times New Roman" w:hAnsi="Times New Roman"/>
          <w:sz w:val="28"/>
          <w:szCs w:val="28"/>
        </w:rPr>
        <w:t>) </w:t>
      </w:r>
      <w:r w:rsidRPr="007416AE">
        <w:rPr>
          <w:rFonts w:ascii="Times New Roman" w:hAnsi="Times New Roman"/>
          <w:sz w:val="28"/>
          <w:szCs w:val="28"/>
        </w:rPr>
        <w:t xml:space="preserve"> заявление о прекращении права постоянного (бессрочного) пользования земельным участком представлено лицом, не соответствующим кругу лиц, указанных в подразделе 1.2 настоящего Административного регламента.</w:t>
      </w:r>
    </w:p>
    <w:p w:rsidR="00CC0F32" w:rsidRPr="00571171" w:rsidRDefault="00466A0A"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w:t>
      </w:r>
      <w:r w:rsidR="009C2365">
        <w:rPr>
          <w:rFonts w:ascii="Times New Roman" w:hAnsi="Times New Roman"/>
          <w:sz w:val="28"/>
          <w:szCs w:val="28"/>
        </w:rPr>
        <w:t>7</w:t>
      </w:r>
      <w:r w:rsidR="007E6258" w:rsidRPr="00571171">
        <w:rPr>
          <w:rFonts w:ascii="Times New Roman" w:hAnsi="Times New Roman"/>
          <w:sz w:val="28"/>
          <w:szCs w:val="28"/>
        </w:rPr>
        <w:t>.2</w:t>
      </w:r>
      <w:r w:rsidR="00CC0F32" w:rsidRPr="00571171">
        <w:rPr>
          <w:rFonts w:ascii="Times New Roman" w:hAnsi="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w:t>
      </w:r>
      <w:r w:rsidR="00171A7D">
        <w:rPr>
          <w:rFonts w:ascii="Times New Roman" w:hAnsi="Times New Roman"/>
          <w:sz w:val="28"/>
          <w:szCs w:val="28"/>
        </w:rPr>
        <w:t xml:space="preserve"> </w:t>
      </w:r>
      <w:r w:rsidR="007A6841">
        <w:rPr>
          <w:rFonts w:ascii="Times New Roman" w:hAnsi="Times New Roman"/>
          <w:sz w:val="28"/>
          <w:szCs w:val="28"/>
        </w:rPr>
        <w:t xml:space="preserve">о </w:t>
      </w:r>
      <w:r w:rsidR="00171A7D" w:rsidRPr="00EE4F4A">
        <w:rPr>
          <w:rFonts w:ascii="Times New Roman" w:hAnsi="Times New Roman"/>
          <w:sz w:val="28"/>
          <w:szCs w:val="28"/>
        </w:rPr>
        <w:t>прекращении права постоянного (бессрочного) пользования земельным участком</w:t>
      </w:r>
      <w:r>
        <w:rPr>
          <w:rFonts w:ascii="Times New Roman" w:hAnsi="Times New Roman"/>
          <w:sz w:val="28"/>
          <w:szCs w:val="28"/>
        </w:rPr>
        <w:t>, не позднее 3</w:t>
      </w:r>
      <w:r w:rsidR="00CC0F32" w:rsidRPr="00571171">
        <w:rPr>
          <w:rFonts w:ascii="Times New Roman" w:hAnsi="Times New Roman"/>
          <w:sz w:val="28"/>
          <w:szCs w:val="28"/>
        </w:rPr>
        <w:t xml:space="preserve"> рабочих дней, следующих за днем получения такого заявления.</w:t>
      </w:r>
    </w:p>
    <w:p w:rsidR="00CC0F32" w:rsidRPr="00571171" w:rsidRDefault="00466A0A"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w:t>
      </w:r>
      <w:r w:rsidR="009C2365">
        <w:rPr>
          <w:rFonts w:ascii="Times New Roman" w:hAnsi="Times New Roman"/>
          <w:sz w:val="28"/>
          <w:szCs w:val="28"/>
        </w:rPr>
        <w:t>7</w:t>
      </w:r>
      <w:r w:rsidR="007E6258" w:rsidRPr="00571171">
        <w:rPr>
          <w:rFonts w:ascii="Times New Roman" w:hAnsi="Times New Roman"/>
          <w:sz w:val="28"/>
          <w:szCs w:val="28"/>
        </w:rPr>
        <w:t>.3</w:t>
      </w:r>
      <w:r w:rsidR="00CC0F32" w:rsidRPr="00571171">
        <w:rPr>
          <w:rFonts w:ascii="Times New Roman" w:hAnsi="Times New Roman"/>
          <w:sz w:val="28"/>
          <w:szCs w:val="28"/>
        </w:rPr>
        <w:t xml:space="preserve">. Отказ в </w:t>
      </w:r>
      <w:proofErr w:type="gramStart"/>
      <w:r w:rsidR="00CC0F32" w:rsidRPr="00571171">
        <w:rPr>
          <w:rFonts w:ascii="Times New Roman" w:hAnsi="Times New Roman"/>
          <w:sz w:val="28"/>
          <w:szCs w:val="28"/>
        </w:rPr>
        <w:t>приеме</w:t>
      </w:r>
      <w:proofErr w:type="gramEnd"/>
      <w:r w:rsidR="00CC0F32" w:rsidRPr="00571171">
        <w:rPr>
          <w:rFonts w:ascii="Times New Roman" w:hAnsi="Times New Roman"/>
          <w:sz w:val="28"/>
          <w:szCs w:val="28"/>
        </w:rPr>
        <w:t xml:space="preserve"> документов, указанных в пункте 2.6.1 настоящего Административного регламента, не препятствует повторному обращению заявителя в управление.</w:t>
      </w:r>
    </w:p>
    <w:p w:rsidR="00CC0F32" w:rsidRPr="00571171" w:rsidRDefault="00466A0A" w:rsidP="00D71828">
      <w:pPr>
        <w:pStyle w:val="1"/>
        <w:jc w:val="center"/>
      </w:pPr>
      <w:r>
        <w:t>2.</w:t>
      </w:r>
      <w:r w:rsidR="009C2365">
        <w:t>8</w:t>
      </w:r>
      <w:r w:rsidR="00CC0F32" w:rsidRPr="00571171">
        <w:t>. Исчерпывающий перечень оснований</w:t>
      </w:r>
      <w:r w:rsidR="00226640" w:rsidRPr="00571171">
        <w:t xml:space="preserve"> </w:t>
      </w:r>
      <w:r w:rsidR="00CC0F32" w:rsidRPr="00571171">
        <w:t>для приостановле</w:t>
      </w:r>
      <w:r w:rsidR="00226640" w:rsidRPr="00571171">
        <w:t xml:space="preserve">ния или отказа в </w:t>
      </w:r>
      <w:proofErr w:type="gramStart"/>
      <w:r w:rsidR="00226640" w:rsidRPr="00571171">
        <w:t>предоставлении</w:t>
      </w:r>
      <w:proofErr w:type="gramEnd"/>
      <w:r w:rsidR="00226640" w:rsidRPr="00571171">
        <w:t xml:space="preserve"> </w:t>
      </w:r>
      <w:r w:rsidR="00CC0F32" w:rsidRPr="00571171">
        <w:t>муниципальной услуги</w:t>
      </w:r>
    </w:p>
    <w:p w:rsidR="00C473AA" w:rsidRPr="00571171"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0B6C1A" w:rsidRPr="00571171" w:rsidRDefault="00466A0A" w:rsidP="005C0A5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009C2365">
        <w:rPr>
          <w:rFonts w:ascii="Times New Roman" w:eastAsiaTheme="minorHAnsi" w:hAnsi="Times New Roman"/>
          <w:sz w:val="28"/>
          <w:szCs w:val="28"/>
        </w:rPr>
        <w:t>8</w:t>
      </w:r>
      <w:r w:rsidR="009F4515" w:rsidRPr="00571171">
        <w:rPr>
          <w:rFonts w:ascii="Times New Roman" w:eastAsiaTheme="minorHAnsi" w:hAnsi="Times New Roman"/>
          <w:sz w:val="28"/>
          <w:szCs w:val="28"/>
        </w:rPr>
        <w:t xml:space="preserve">.1. </w:t>
      </w:r>
      <w:r w:rsidR="00A35B45" w:rsidRPr="00571171">
        <w:rPr>
          <w:rFonts w:ascii="Times New Roman" w:hAnsi="Times New Roman"/>
          <w:sz w:val="28"/>
          <w:szCs w:val="28"/>
        </w:rPr>
        <w:t>Основания для приостановления предоставления муниципальной услуги отсутствуют</w:t>
      </w:r>
      <w:r w:rsidR="009F4515" w:rsidRPr="00571171">
        <w:rPr>
          <w:rFonts w:ascii="Times New Roman" w:eastAsiaTheme="minorHAnsi" w:hAnsi="Times New Roman"/>
          <w:sz w:val="28"/>
          <w:szCs w:val="28"/>
        </w:rPr>
        <w:t>.</w:t>
      </w:r>
    </w:p>
    <w:p w:rsidR="009F4515" w:rsidRPr="00571171" w:rsidRDefault="00466A0A" w:rsidP="008164D3">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009C2365">
        <w:rPr>
          <w:rFonts w:ascii="Times New Roman" w:eastAsiaTheme="minorHAnsi" w:hAnsi="Times New Roman"/>
          <w:sz w:val="28"/>
          <w:szCs w:val="28"/>
        </w:rPr>
        <w:t>8</w:t>
      </w:r>
      <w:r w:rsidR="009F4515" w:rsidRPr="00571171">
        <w:rPr>
          <w:rFonts w:ascii="Times New Roman" w:eastAsiaTheme="minorHAnsi" w:hAnsi="Times New Roman"/>
          <w:sz w:val="28"/>
          <w:szCs w:val="28"/>
        </w:rPr>
        <w:t xml:space="preserve">.2. Основания для отказа в </w:t>
      </w:r>
      <w:proofErr w:type="gramStart"/>
      <w:r w:rsidR="009F4515" w:rsidRPr="00571171">
        <w:rPr>
          <w:rFonts w:ascii="Times New Roman" w:eastAsiaTheme="minorHAnsi" w:hAnsi="Times New Roman"/>
          <w:sz w:val="28"/>
          <w:szCs w:val="28"/>
        </w:rPr>
        <w:t>предоставлении</w:t>
      </w:r>
      <w:proofErr w:type="gramEnd"/>
      <w:r w:rsidR="009F4515" w:rsidRPr="00571171">
        <w:rPr>
          <w:rFonts w:ascii="Times New Roman" w:eastAsiaTheme="minorHAnsi" w:hAnsi="Times New Roman"/>
          <w:sz w:val="28"/>
          <w:szCs w:val="28"/>
        </w:rPr>
        <w:t xml:space="preserve"> муниципальной услуги:</w:t>
      </w:r>
    </w:p>
    <w:p w:rsidR="00C473AA" w:rsidRPr="00571171" w:rsidRDefault="00C473AA" w:rsidP="00CB5813">
      <w:pPr>
        <w:autoSpaceDE w:val="0"/>
        <w:autoSpaceDN w:val="0"/>
        <w:adjustRightInd w:val="0"/>
        <w:spacing w:after="0" w:line="360" w:lineRule="auto"/>
        <w:ind w:firstLine="540"/>
        <w:jc w:val="both"/>
        <w:rPr>
          <w:rFonts w:ascii="Times New Roman" w:eastAsiaTheme="minorHAnsi" w:hAnsi="Times New Roman"/>
          <w:sz w:val="28"/>
          <w:szCs w:val="28"/>
        </w:rPr>
      </w:pPr>
      <w:r w:rsidRPr="00CB5813">
        <w:rPr>
          <w:rFonts w:ascii="Times New Roman" w:eastAsiaTheme="minorHAnsi" w:hAnsi="Times New Roman"/>
          <w:sz w:val="28"/>
          <w:szCs w:val="28"/>
        </w:rPr>
        <w:t xml:space="preserve">- заявление </w:t>
      </w:r>
      <w:r w:rsidR="00CB5813" w:rsidRPr="00CB5813">
        <w:rPr>
          <w:rFonts w:ascii="Times New Roman" w:eastAsiaTheme="minorHAnsi" w:hAnsi="Times New Roman"/>
          <w:sz w:val="28"/>
          <w:szCs w:val="28"/>
        </w:rPr>
        <w:t xml:space="preserve">и приложенные к нему документы </w:t>
      </w:r>
      <w:r w:rsidRPr="00CB5813">
        <w:rPr>
          <w:rFonts w:ascii="Times New Roman" w:eastAsiaTheme="minorHAnsi" w:hAnsi="Times New Roman"/>
          <w:sz w:val="28"/>
          <w:szCs w:val="28"/>
        </w:rPr>
        <w:t xml:space="preserve">не соответствует требованиям </w:t>
      </w:r>
      <w:hyperlink r:id="rId10" w:history="1">
        <w:r w:rsidRPr="00CB5813">
          <w:rPr>
            <w:rFonts w:ascii="Times New Roman" w:eastAsiaTheme="minorHAnsi" w:hAnsi="Times New Roman"/>
            <w:sz w:val="28"/>
            <w:szCs w:val="28"/>
          </w:rPr>
          <w:t>пункта 2.6.1</w:t>
        </w:r>
      </w:hyperlink>
      <w:r w:rsidRPr="00CB5813">
        <w:rPr>
          <w:rFonts w:ascii="Times New Roman" w:eastAsiaTheme="minorHAnsi" w:hAnsi="Times New Roman"/>
          <w:sz w:val="28"/>
          <w:szCs w:val="28"/>
        </w:rPr>
        <w:t xml:space="preserve"> настоящего Административного регламента;</w:t>
      </w:r>
    </w:p>
    <w:p w:rsidR="00C473AA" w:rsidRPr="00571171" w:rsidRDefault="00466A0A" w:rsidP="00C473AA">
      <w:pPr>
        <w:autoSpaceDE w:val="0"/>
        <w:autoSpaceDN w:val="0"/>
        <w:adjustRightInd w:val="0"/>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наличие противоречий между заявленными и уже зарегистрированными правами</w:t>
      </w:r>
      <w:r w:rsidR="00C473AA" w:rsidRPr="00571171">
        <w:rPr>
          <w:rFonts w:ascii="Times New Roman" w:eastAsiaTheme="minorHAnsi" w:hAnsi="Times New Roman"/>
          <w:sz w:val="28"/>
          <w:szCs w:val="28"/>
        </w:rPr>
        <w:t>;</w:t>
      </w:r>
    </w:p>
    <w:p w:rsidR="00C473AA" w:rsidRPr="00571171" w:rsidRDefault="00C473AA" w:rsidP="00C473AA">
      <w:pPr>
        <w:autoSpaceDE w:val="0"/>
        <w:autoSpaceDN w:val="0"/>
        <w:adjustRightInd w:val="0"/>
        <w:spacing w:after="0" w:line="360" w:lineRule="auto"/>
        <w:ind w:firstLine="540"/>
        <w:jc w:val="both"/>
        <w:rPr>
          <w:rFonts w:ascii="Times New Roman" w:eastAsiaTheme="minorHAnsi" w:hAnsi="Times New Roman"/>
          <w:sz w:val="28"/>
          <w:szCs w:val="28"/>
        </w:rPr>
      </w:pPr>
      <w:r w:rsidRPr="00571171">
        <w:rPr>
          <w:rFonts w:ascii="Times New Roman" w:eastAsiaTheme="minorHAnsi" w:hAnsi="Times New Roman"/>
          <w:sz w:val="28"/>
          <w:szCs w:val="28"/>
        </w:rPr>
        <w:t>-</w:t>
      </w:r>
      <w:r w:rsidR="00466A0A">
        <w:rPr>
          <w:rFonts w:ascii="Times New Roman" w:eastAsiaTheme="minorHAnsi" w:hAnsi="Times New Roman"/>
          <w:sz w:val="28"/>
          <w:szCs w:val="28"/>
        </w:rPr>
        <w:t xml:space="preserve"> земельный участок не является собственностью муниципального образования  городской округ город Воронеж</w:t>
      </w:r>
      <w:r w:rsidR="00CB5813">
        <w:rPr>
          <w:rFonts w:ascii="Times New Roman" w:eastAsiaTheme="minorHAnsi" w:hAnsi="Times New Roman"/>
          <w:sz w:val="28"/>
          <w:szCs w:val="28"/>
        </w:rPr>
        <w:t>.</w:t>
      </w:r>
    </w:p>
    <w:p w:rsidR="008D12F8" w:rsidRPr="00571171" w:rsidRDefault="00466A0A" w:rsidP="008D12F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2.</w:t>
      </w:r>
      <w:r w:rsidR="009C2365">
        <w:rPr>
          <w:rFonts w:ascii="Times New Roman" w:eastAsiaTheme="minorHAnsi" w:hAnsi="Times New Roman"/>
          <w:sz w:val="28"/>
          <w:szCs w:val="28"/>
        </w:rPr>
        <w:t>8</w:t>
      </w:r>
      <w:r w:rsidR="008D12F8" w:rsidRPr="00571171">
        <w:rPr>
          <w:rFonts w:ascii="Times New Roman" w:eastAsiaTheme="minorHAnsi" w:hAnsi="Times New Roman"/>
          <w:sz w:val="28"/>
          <w:szCs w:val="28"/>
        </w:rPr>
        <w:t xml:space="preserve">.3. Исчерпывающий перечень оснований для отказа в </w:t>
      </w:r>
      <w:proofErr w:type="gramStart"/>
      <w:r w:rsidR="008D12F8" w:rsidRPr="00571171">
        <w:rPr>
          <w:rFonts w:ascii="Times New Roman" w:eastAsiaTheme="minorHAnsi" w:hAnsi="Times New Roman"/>
          <w:sz w:val="28"/>
          <w:szCs w:val="28"/>
        </w:rPr>
        <w:t>исправлении</w:t>
      </w:r>
      <w:proofErr w:type="gramEnd"/>
      <w:r w:rsidR="008D12F8" w:rsidRPr="00571171">
        <w:rPr>
          <w:rFonts w:ascii="Times New Roman" w:eastAsiaTheme="minorHAnsi" w:hAnsi="Times New Roman"/>
          <w:sz w:val="28"/>
          <w:szCs w:val="28"/>
        </w:rPr>
        <w:t xml:space="preserve"> допущенных опечаток и ошибок:</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несоответствие заявителя кругу лиц, указанных в подразделе 1.2 настоящего Административного регламента;</w:t>
      </w:r>
    </w:p>
    <w:p w:rsidR="007D37B6"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отсутствие опечаток и ошибок в</w:t>
      </w:r>
      <w:r w:rsidR="00466A0A">
        <w:rPr>
          <w:rFonts w:ascii="Times New Roman" w:eastAsiaTheme="minorHAnsi" w:hAnsi="Times New Roman"/>
          <w:sz w:val="28"/>
          <w:szCs w:val="28"/>
        </w:rPr>
        <w:t xml:space="preserve"> </w:t>
      </w:r>
      <w:proofErr w:type="gramStart"/>
      <w:r w:rsidR="00466A0A">
        <w:rPr>
          <w:rFonts w:ascii="Times New Roman" w:eastAsiaTheme="minorHAnsi" w:hAnsi="Times New Roman"/>
          <w:sz w:val="28"/>
          <w:szCs w:val="28"/>
        </w:rPr>
        <w:t>постановлении</w:t>
      </w:r>
      <w:proofErr w:type="gramEnd"/>
      <w:r w:rsidR="00466A0A">
        <w:rPr>
          <w:rFonts w:ascii="Times New Roman" w:eastAsiaTheme="minorHAnsi" w:hAnsi="Times New Roman"/>
          <w:sz w:val="28"/>
          <w:szCs w:val="28"/>
        </w:rPr>
        <w:t xml:space="preserve"> о прекращении права</w:t>
      </w:r>
      <w:r w:rsidRPr="00571171">
        <w:rPr>
          <w:rFonts w:ascii="Times New Roman" w:eastAsiaTheme="minorHAnsi" w:hAnsi="Times New Roman"/>
          <w:sz w:val="28"/>
          <w:szCs w:val="28"/>
        </w:rPr>
        <w:t>.</w:t>
      </w:r>
    </w:p>
    <w:p w:rsidR="007D37B6" w:rsidRPr="00571171" w:rsidRDefault="009C2365" w:rsidP="00D71828">
      <w:pPr>
        <w:pStyle w:val="1"/>
        <w:jc w:val="center"/>
      </w:pPr>
      <w:r>
        <w:t>2.9</w:t>
      </w:r>
      <w:r w:rsidR="007D37B6" w:rsidRPr="00571171">
        <w:t>. Размер платы, взимаемой с заявителя</w:t>
      </w:r>
    </w:p>
    <w:p w:rsidR="00F8072F" w:rsidRPr="00571171" w:rsidRDefault="007D37B6"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предоставлении муниципальной</w:t>
      </w:r>
      <w:r w:rsidR="008D12F8" w:rsidRPr="00571171">
        <w:rPr>
          <w:rFonts w:ascii="Times New Roman" w:hAnsi="Times New Roman"/>
          <w:b/>
          <w:bCs/>
          <w:sz w:val="28"/>
          <w:szCs w:val="28"/>
        </w:rPr>
        <w:t xml:space="preserve"> услуги, и способы </w:t>
      </w:r>
    </w:p>
    <w:p w:rsidR="007D37B6" w:rsidRPr="00571171" w:rsidRDefault="008D12F8"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ее </w:t>
      </w:r>
      <w:r w:rsidR="007D37B6" w:rsidRPr="00571171">
        <w:rPr>
          <w:rFonts w:ascii="Times New Roman" w:hAnsi="Times New Roman"/>
          <w:b/>
          <w:bCs/>
          <w:sz w:val="28"/>
          <w:szCs w:val="28"/>
        </w:rPr>
        <w:t>взимания</w:t>
      </w:r>
    </w:p>
    <w:p w:rsidR="00F8072F" w:rsidRPr="00571171"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Предоставление муниципальной услуги осуществляется без взимания платы.</w:t>
      </w:r>
    </w:p>
    <w:p w:rsidR="007D37B6" w:rsidRPr="00571171" w:rsidRDefault="009C2365" w:rsidP="00D71828">
      <w:pPr>
        <w:pStyle w:val="1"/>
        <w:jc w:val="center"/>
      </w:pPr>
      <w:r>
        <w:t>2.10</w:t>
      </w:r>
      <w:r w:rsidR="007D37B6" w:rsidRPr="00571171">
        <w:t>. Максимальный срок ожидания в очереди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подаче заявления о предоставлении муниципальной услуги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при получении результата предоставления муниципальной услуги</w:t>
      </w:r>
    </w:p>
    <w:p w:rsidR="007416AE" w:rsidRDefault="007416A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571171" w:rsidRDefault="009C2365" w:rsidP="00146F72">
      <w:pPr>
        <w:pStyle w:val="1"/>
        <w:jc w:val="center"/>
      </w:pPr>
      <w:r>
        <w:t>2.1</w:t>
      </w:r>
      <w:r w:rsidR="005E3462">
        <w:t>1</w:t>
      </w:r>
      <w:r w:rsidR="007D37B6" w:rsidRPr="00571171">
        <w:t>. Срок регистрации запроса заявителя</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о предоставлении муниципальной услуги</w:t>
      </w:r>
    </w:p>
    <w:p w:rsidR="007D37B6" w:rsidRPr="00571171"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Регистрация заявления </w:t>
      </w:r>
      <w:r w:rsidR="00FD03E1" w:rsidRPr="00571171">
        <w:rPr>
          <w:rFonts w:ascii="Times New Roman" w:hAnsi="Times New Roman"/>
          <w:sz w:val="28"/>
          <w:szCs w:val="28"/>
        </w:rPr>
        <w:t>о</w:t>
      </w:r>
      <w:r w:rsidR="009C2365">
        <w:rPr>
          <w:rFonts w:ascii="Times New Roman" w:hAnsi="Times New Roman"/>
          <w:sz w:val="28"/>
          <w:szCs w:val="28"/>
        </w:rPr>
        <w:t xml:space="preserve"> </w:t>
      </w:r>
      <w:r w:rsidR="009C2365">
        <w:rPr>
          <w:rFonts w:ascii="Times New Roman" w:hAnsi="Times New Roman"/>
          <w:spacing w:val="-4"/>
          <w:sz w:val="28"/>
          <w:szCs w:val="28"/>
        </w:rPr>
        <w:t>прекращении права постоянного (бессрочного) пользования земельным участком</w:t>
      </w:r>
      <w:r w:rsidR="00A24EA8" w:rsidRPr="00571171">
        <w:rPr>
          <w:rFonts w:ascii="Times New Roman" w:hAnsi="Times New Roman"/>
          <w:sz w:val="28"/>
          <w:szCs w:val="28"/>
        </w:rPr>
        <w:t xml:space="preserve">, </w:t>
      </w:r>
      <w:r w:rsidR="00A24EA8" w:rsidRPr="00571171">
        <w:rPr>
          <w:rFonts w:ascii="Times New Roman" w:hAnsi="Times New Roman"/>
          <w:color w:val="000000"/>
          <w:spacing w:val="-4"/>
          <w:sz w:val="28"/>
          <w:szCs w:val="28"/>
        </w:rPr>
        <w:t>заявлени</w:t>
      </w:r>
      <w:r w:rsidR="003D4DE1" w:rsidRPr="00571171">
        <w:rPr>
          <w:rFonts w:ascii="Times New Roman" w:hAnsi="Times New Roman"/>
          <w:color w:val="000000"/>
          <w:spacing w:val="-4"/>
          <w:sz w:val="28"/>
          <w:szCs w:val="28"/>
        </w:rPr>
        <w:t>я</w:t>
      </w:r>
      <w:r w:rsidR="00A24EA8" w:rsidRPr="00571171">
        <w:rPr>
          <w:rFonts w:ascii="Times New Roman" w:hAnsi="Times New Roman"/>
          <w:color w:val="000000"/>
          <w:spacing w:val="-4"/>
          <w:sz w:val="28"/>
          <w:szCs w:val="28"/>
        </w:rPr>
        <w:t xml:space="preserve"> об исправлении допущенных опечаток и ошибок</w:t>
      </w:r>
      <w:r w:rsidR="004E2081" w:rsidRPr="00571171">
        <w:rPr>
          <w:rFonts w:ascii="Times New Roman" w:hAnsi="Times New Roman"/>
          <w:sz w:val="28"/>
          <w:szCs w:val="28"/>
        </w:rPr>
        <w:t>,</w:t>
      </w:r>
      <w:r w:rsidR="00FD03E1" w:rsidRPr="00571171">
        <w:rPr>
          <w:rFonts w:ascii="Times New Roman" w:hAnsi="Times New Roman"/>
          <w:sz w:val="28"/>
          <w:szCs w:val="28"/>
        </w:rPr>
        <w:t xml:space="preserve"> </w:t>
      </w:r>
      <w:r w:rsidR="00374006" w:rsidRPr="00571171">
        <w:rPr>
          <w:rFonts w:ascii="Times New Roman" w:hAnsi="Times New Roman"/>
          <w:sz w:val="28"/>
          <w:szCs w:val="28"/>
        </w:rPr>
        <w:t>представленного заявителем</w:t>
      </w:r>
      <w:r w:rsidR="007D37B6" w:rsidRPr="00571171">
        <w:rPr>
          <w:rFonts w:ascii="Times New Roman" w:hAnsi="Times New Roman"/>
          <w:sz w:val="28"/>
          <w:szCs w:val="28"/>
        </w:rPr>
        <w:t xml:space="preserve"> в управление </w:t>
      </w:r>
      <w:r w:rsidR="00374006" w:rsidRPr="00571171">
        <w:rPr>
          <w:rFonts w:ascii="Times New Roman" w:hAnsi="Times New Roman"/>
          <w:sz w:val="28"/>
          <w:szCs w:val="28"/>
        </w:rPr>
        <w:t>спос</w:t>
      </w:r>
      <w:r w:rsidR="00090C02">
        <w:rPr>
          <w:rFonts w:ascii="Times New Roman" w:hAnsi="Times New Roman"/>
          <w:sz w:val="28"/>
          <w:szCs w:val="28"/>
        </w:rPr>
        <w:t>обами, указанными в пункте 2.6.5</w:t>
      </w:r>
      <w:r w:rsidR="00374006" w:rsidRPr="00571171">
        <w:rPr>
          <w:rFonts w:ascii="Times New Roman" w:hAnsi="Times New Roman"/>
          <w:sz w:val="28"/>
          <w:szCs w:val="28"/>
        </w:rPr>
        <w:t xml:space="preserve"> настоящего Административного регламента</w:t>
      </w:r>
      <w:r w:rsidR="004E2081" w:rsidRPr="00571171">
        <w:rPr>
          <w:rFonts w:ascii="Times New Roman" w:hAnsi="Times New Roman"/>
          <w:sz w:val="28"/>
          <w:szCs w:val="28"/>
        </w:rPr>
        <w:t>,</w:t>
      </w:r>
      <w:r w:rsidR="00374006" w:rsidRPr="00571171">
        <w:rPr>
          <w:rFonts w:ascii="Times New Roman" w:hAnsi="Times New Roman"/>
          <w:sz w:val="28"/>
          <w:szCs w:val="28"/>
        </w:rPr>
        <w:t xml:space="preserve"> </w:t>
      </w:r>
      <w:r w:rsidR="007D37B6" w:rsidRPr="00571171">
        <w:rPr>
          <w:rFonts w:ascii="Times New Roman" w:hAnsi="Times New Roman"/>
          <w:sz w:val="28"/>
          <w:szCs w:val="28"/>
        </w:rPr>
        <w:t>осуществляется не позднее одного рабочего дня, следующего за днем его поступления.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571171">
        <w:rPr>
          <w:rFonts w:ascii="Times New Roman" w:hAnsi="Times New Roman"/>
          <w:sz w:val="28"/>
          <w:szCs w:val="28"/>
        </w:rPr>
        <w:t>В случае пред</w:t>
      </w:r>
      <w:r w:rsidR="009C2365">
        <w:rPr>
          <w:rFonts w:ascii="Times New Roman" w:hAnsi="Times New Roman"/>
          <w:sz w:val="28"/>
          <w:szCs w:val="28"/>
        </w:rPr>
        <w:t xml:space="preserve">ставления заявления </w:t>
      </w:r>
      <w:r w:rsidR="009C2365" w:rsidRPr="00571171">
        <w:rPr>
          <w:rFonts w:ascii="Times New Roman" w:hAnsi="Times New Roman"/>
          <w:spacing w:val="-4"/>
          <w:sz w:val="28"/>
          <w:szCs w:val="28"/>
        </w:rPr>
        <w:t xml:space="preserve">о </w:t>
      </w:r>
      <w:r w:rsidR="009C2365">
        <w:rPr>
          <w:rFonts w:ascii="Times New Roman" w:hAnsi="Times New Roman"/>
          <w:spacing w:val="-4"/>
          <w:sz w:val="28"/>
          <w:szCs w:val="28"/>
        </w:rPr>
        <w:t>прекращении права постоянного (бессрочного) пользования земельным участком</w:t>
      </w:r>
      <w:r w:rsidRPr="00571171">
        <w:rPr>
          <w:rFonts w:ascii="Times New Roman" w:hAnsi="Times New Roman"/>
          <w:sz w:val="28"/>
          <w:szCs w:val="28"/>
        </w:rPr>
        <w:t xml:space="preserve">, заявления об исправлении допущенных опечаток и ошибок в электронной форме посредством Единого </w:t>
      </w:r>
      <w:r w:rsidRPr="00571171">
        <w:rPr>
          <w:rFonts w:ascii="Times New Roman" w:hAnsi="Times New Roman"/>
          <w:sz w:val="28"/>
          <w:szCs w:val="28"/>
        </w:rPr>
        <w:lastRenderedPageBreak/>
        <w:t xml:space="preserve">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sidR="00171A7D">
        <w:rPr>
          <w:rFonts w:ascii="Times New Roman" w:hAnsi="Times New Roman"/>
          <w:sz w:val="28"/>
          <w:szCs w:val="28"/>
        </w:rPr>
        <w:t xml:space="preserve">о </w:t>
      </w:r>
      <w:r w:rsidR="00171A7D" w:rsidRPr="00EE4F4A">
        <w:rPr>
          <w:rFonts w:ascii="Times New Roman" w:hAnsi="Times New Roman"/>
          <w:sz w:val="28"/>
          <w:szCs w:val="28"/>
        </w:rPr>
        <w:t>прекращении права постоянного (бессрочного) пользования земельным участком</w:t>
      </w:r>
      <w:r w:rsidRPr="00571171">
        <w:rPr>
          <w:rFonts w:ascii="Times New Roman" w:hAnsi="Times New Roman"/>
          <w:sz w:val="28"/>
          <w:szCs w:val="28"/>
        </w:rPr>
        <w:t>, заявления</w:t>
      </w:r>
      <w:proofErr w:type="gramEnd"/>
      <w:r w:rsidRPr="00571171">
        <w:rPr>
          <w:rFonts w:ascii="Times New Roman" w:hAnsi="Times New Roman"/>
          <w:sz w:val="28"/>
          <w:szCs w:val="28"/>
        </w:rPr>
        <w:t xml:space="preserve"> об исправлении допущенных опечаток и ошибок считается первый рабочий день, следующий за днем представления заявителем указанного заявления.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Заявление</w:t>
      </w:r>
      <w:r w:rsidR="009C2365">
        <w:rPr>
          <w:rFonts w:ascii="Times New Roman" w:hAnsi="Times New Roman"/>
          <w:color w:val="000000"/>
          <w:spacing w:val="-4"/>
          <w:sz w:val="28"/>
          <w:szCs w:val="28"/>
        </w:rPr>
        <w:t xml:space="preserve"> </w:t>
      </w:r>
      <w:r w:rsidR="009C2365" w:rsidRPr="00571171">
        <w:rPr>
          <w:rFonts w:ascii="Times New Roman" w:hAnsi="Times New Roman"/>
          <w:spacing w:val="-4"/>
          <w:sz w:val="28"/>
          <w:szCs w:val="28"/>
        </w:rPr>
        <w:t xml:space="preserve">о </w:t>
      </w:r>
      <w:r w:rsidR="009C2365">
        <w:rPr>
          <w:rFonts w:ascii="Times New Roman" w:hAnsi="Times New Roman"/>
          <w:spacing w:val="-4"/>
          <w:sz w:val="28"/>
          <w:szCs w:val="28"/>
        </w:rPr>
        <w:t>прекращении права постоянного (бессрочного) пользования земельным участком</w:t>
      </w:r>
      <w:r w:rsidRPr="00571171">
        <w:rPr>
          <w:rFonts w:ascii="Times New Roman" w:hAnsi="Times New Roman"/>
          <w:color w:val="000000"/>
          <w:spacing w:val="-4"/>
          <w:sz w:val="28"/>
          <w:szCs w:val="28"/>
        </w:rPr>
        <w:t>, заявление об исправлении допущенных опечаток и ошибок считается полученным управлением со дня его регистрации.</w:t>
      </w:r>
    </w:p>
    <w:p w:rsidR="0088279B" w:rsidRPr="00571171" w:rsidRDefault="009C2365" w:rsidP="00146F72">
      <w:pPr>
        <w:pStyle w:val="1"/>
        <w:jc w:val="center"/>
        <w:rPr>
          <w:szCs w:val="28"/>
        </w:rPr>
      </w:pPr>
      <w:r>
        <w:rPr>
          <w:rStyle w:val="10"/>
          <w:b/>
        </w:rPr>
        <w:t>2.1</w:t>
      </w:r>
      <w:r w:rsidR="005E3462">
        <w:rPr>
          <w:rStyle w:val="10"/>
          <w:b/>
        </w:rPr>
        <w:t>2</w:t>
      </w:r>
      <w:r w:rsidR="0088279B" w:rsidRPr="00571171">
        <w:rPr>
          <w:rStyle w:val="10"/>
          <w:b/>
        </w:rPr>
        <w:t>. Требования к помещениям, в которых предоставляется</w:t>
      </w:r>
      <w:r w:rsidR="0088279B" w:rsidRPr="00571171">
        <w:rPr>
          <w:b w:val="0"/>
          <w:szCs w:val="28"/>
        </w:rPr>
        <w:t xml:space="preserve"> </w:t>
      </w:r>
      <w:r w:rsidR="0088279B" w:rsidRPr="00571171">
        <w:rPr>
          <w:szCs w:val="28"/>
        </w:rPr>
        <w:t>муниципальная услуга</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2.12.1. Прием граждан осуществляется в специально выделенных для предоставления муниципальных услуг </w:t>
      </w:r>
      <w:proofErr w:type="gramStart"/>
      <w:r w:rsidRPr="00571171">
        <w:rPr>
          <w:rFonts w:ascii="Times New Roman" w:hAnsi="Times New Roman"/>
          <w:color w:val="000000"/>
          <w:spacing w:val="-4"/>
          <w:sz w:val="28"/>
          <w:szCs w:val="28"/>
        </w:rPr>
        <w:t>помещениях</w:t>
      </w:r>
      <w:proofErr w:type="gramEnd"/>
      <w:r w:rsidRPr="00571171">
        <w:rPr>
          <w:rFonts w:ascii="Times New Roman" w:hAnsi="Times New Roman"/>
          <w:color w:val="000000"/>
          <w:spacing w:val="-4"/>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xml:space="preserve">У входа в каждое помещение размещается табличка с наименованием помещения (зал ожидания, приема/выдачи документов </w:t>
      </w:r>
      <w:proofErr w:type="gramStart"/>
      <w:r w:rsidRPr="00571171">
        <w:rPr>
          <w:rFonts w:ascii="Times New Roman" w:hAnsi="Times New Roman"/>
          <w:color w:val="000000"/>
          <w:spacing w:val="-4"/>
          <w:sz w:val="28"/>
          <w:szCs w:val="28"/>
        </w:rPr>
        <w:t>и т.д</w:t>
      </w:r>
      <w:proofErr w:type="gramEnd"/>
      <w:r w:rsidRPr="00571171">
        <w:rPr>
          <w:rFonts w:ascii="Times New Roman" w:hAnsi="Times New Roman"/>
          <w:color w:val="000000"/>
          <w:spacing w:val="-4"/>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lastRenderedPageBreak/>
        <w:t>- информационными стендами, на которых размещается визуальная и текстовая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стульями и столами для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режим работы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графики личного приема граждан уполномоченными должностными лицами;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образцы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571171">
        <w:rPr>
          <w:rFonts w:ascii="Times New Roman" w:hAnsi="Times New Roman"/>
          <w:color w:val="000000"/>
          <w:spacing w:val="-4"/>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w:t>
      </w:r>
      <w:r w:rsidRPr="00571171">
        <w:rPr>
          <w:rFonts w:ascii="Times New Roman" w:hAnsi="Times New Roman"/>
          <w:color w:val="000000"/>
          <w:spacing w:val="-4"/>
          <w:sz w:val="28"/>
          <w:szCs w:val="28"/>
        </w:rPr>
        <w:lastRenderedPageBreak/>
        <w:t>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CC0F32" w:rsidRPr="00571171"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571171">
        <w:rPr>
          <w:rFonts w:ascii="Times New Roman" w:hAnsi="Times New Roman"/>
          <w:color w:val="000000"/>
          <w:sz w:val="28"/>
          <w:szCs w:val="28"/>
        </w:rPr>
        <w:t>тельства инвалида.</w:t>
      </w:r>
    </w:p>
    <w:p w:rsidR="0088279B" w:rsidRPr="00571171"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2.13. Показатели доступности </w:t>
      </w:r>
      <w:r w:rsidR="009A2D63" w:rsidRPr="00571171">
        <w:rPr>
          <w:rFonts w:ascii="Times New Roman" w:hAnsi="Times New Roman"/>
          <w:b/>
          <w:bCs/>
          <w:sz w:val="28"/>
          <w:szCs w:val="28"/>
        </w:rPr>
        <w:t>и качества муниципальной услуги</w:t>
      </w:r>
    </w:p>
    <w:p w:rsidR="00841EF3" w:rsidRPr="00571171"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2.13.1. Показателями доступности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571171">
        <w:rPr>
          <w:rFonts w:ascii="Times New Roman" w:hAnsi="Times New Roman"/>
          <w:sz w:val="28"/>
          <w:szCs w:val="28"/>
        </w:rPr>
        <w:t xml:space="preserve"> </w:t>
      </w:r>
      <w:r w:rsidRPr="00571171">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2.13.2. Показателями качества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своевременность предоставления муниципальной услуги в </w:t>
      </w:r>
      <w:proofErr w:type="gramStart"/>
      <w:r w:rsidRPr="00571171">
        <w:rPr>
          <w:rFonts w:ascii="Times New Roman" w:hAnsi="Times New Roman"/>
          <w:color w:val="000000"/>
          <w:sz w:val="28"/>
          <w:szCs w:val="28"/>
        </w:rPr>
        <w:t>соответствии</w:t>
      </w:r>
      <w:proofErr w:type="gramEnd"/>
      <w:r w:rsidRPr="00571171">
        <w:rPr>
          <w:rFonts w:ascii="Times New Roman" w:hAnsi="Times New Roman"/>
          <w:color w:val="000000"/>
          <w:sz w:val="28"/>
          <w:szCs w:val="28"/>
        </w:rPr>
        <w:t xml:space="preserve"> со стандартом ее предоставления, установленным настоящим Административным регламентом;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минимально возможное количество взаимодействий гражданина с должностными лицами, участвующими в </w:t>
      </w:r>
      <w:proofErr w:type="gramStart"/>
      <w:r w:rsidRPr="00571171">
        <w:rPr>
          <w:rFonts w:ascii="Times New Roman" w:hAnsi="Times New Roman"/>
          <w:color w:val="000000"/>
          <w:sz w:val="28"/>
          <w:szCs w:val="28"/>
        </w:rPr>
        <w:t>предоставлении</w:t>
      </w:r>
      <w:proofErr w:type="gramEnd"/>
      <w:r w:rsidRPr="00571171">
        <w:rPr>
          <w:rFonts w:ascii="Times New Roman" w:hAnsi="Times New Roman"/>
          <w:color w:val="000000"/>
          <w:sz w:val="28"/>
          <w:szCs w:val="28"/>
        </w:rPr>
        <w:t xml:space="preserve">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нарушений установленных сроков в </w:t>
      </w:r>
      <w:proofErr w:type="gramStart"/>
      <w:r w:rsidRPr="00571171">
        <w:rPr>
          <w:rFonts w:ascii="Times New Roman" w:hAnsi="Times New Roman"/>
          <w:color w:val="000000"/>
          <w:sz w:val="28"/>
          <w:szCs w:val="28"/>
        </w:rPr>
        <w:t>процессе</w:t>
      </w:r>
      <w:proofErr w:type="gramEnd"/>
      <w:r w:rsidRPr="00571171">
        <w:rPr>
          <w:rFonts w:ascii="Times New Roman" w:hAnsi="Times New Roman"/>
          <w:color w:val="000000"/>
          <w:sz w:val="28"/>
          <w:szCs w:val="28"/>
        </w:rPr>
        <w:t xml:space="preserve">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71171">
        <w:rPr>
          <w:rFonts w:ascii="Times New Roman" w:hAnsi="Times New Roman"/>
          <w:color w:val="000000"/>
          <w:sz w:val="28"/>
          <w:szCs w:val="28"/>
        </w:rPr>
        <w:t>итогам</w:t>
      </w:r>
      <w:proofErr w:type="gramEnd"/>
      <w:r w:rsidRPr="00571171">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2.14. Иные требования к предоставлению муниципальной услуги,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особенности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предоставления муниципальных услуг в МФЦ</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особенности предоставления муниципальных услуг</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в электронной форме</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2.14.1. Услуги, необходимые и обязательные для предоставления муниципальной услуги, отсутствуют.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2.14.2. Информационные системы, используемые для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Портал Воро</w:t>
      </w:r>
      <w:r w:rsidR="005D2ED4">
        <w:rPr>
          <w:rFonts w:ascii="Times New Roman" w:hAnsi="Times New Roman"/>
          <w:color w:val="000000"/>
          <w:sz w:val="28"/>
          <w:szCs w:val="28"/>
        </w:rPr>
        <w:t>нежской области в сети Интернет;</w:t>
      </w:r>
    </w:p>
    <w:p w:rsidR="00C13E0F" w:rsidRPr="00571171" w:rsidRDefault="00C13E0F"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СМЭВ</w:t>
      </w:r>
      <w:r w:rsidR="005D2ED4">
        <w:rPr>
          <w:rFonts w:ascii="Times New Roman" w:hAnsi="Times New Roman"/>
          <w:color w:val="000000"/>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2.14.3. Прием заявителей (прием и выдача документов) осуществляется специалистами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2.14.4. Прием заявителей специалистами осуществляется в </w:t>
      </w:r>
      <w:proofErr w:type="gramStart"/>
      <w:r w:rsidRPr="00571171">
        <w:rPr>
          <w:rFonts w:ascii="Times New Roman" w:hAnsi="Times New Roman"/>
          <w:sz w:val="28"/>
          <w:szCs w:val="28"/>
        </w:rPr>
        <w:t>соответствии</w:t>
      </w:r>
      <w:proofErr w:type="gramEnd"/>
      <w:r w:rsidRPr="00571171">
        <w:rPr>
          <w:rFonts w:ascii="Times New Roman" w:hAnsi="Times New Roman"/>
          <w:sz w:val="28"/>
          <w:szCs w:val="28"/>
        </w:rPr>
        <w:t xml:space="preserve"> с графиком (режимом) работы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571171">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571171">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2.14.6. При личном обращении заявителя в МФЦ специалист: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заявления установленным требованиям;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roofErr w:type="gramEnd"/>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регистрирует заявление с прилагаемым комплектом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w:t>
      </w:r>
      <w:r w:rsidRPr="00571171">
        <w:rPr>
          <w:rFonts w:ascii="Times New Roman" w:hAnsi="Times New Roman"/>
          <w:sz w:val="28"/>
          <w:szCs w:val="28"/>
        </w:rPr>
        <w:lastRenderedPageBreak/>
        <w:t>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8B230E" w:rsidRPr="00571171">
        <w:rPr>
          <w:rFonts w:ascii="Times New Roman" w:hAnsi="Times New Roman"/>
          <w:sz w:val="28"/>
          <w:szCs w:val="28"/>
        </w:rPr>
        <w:t xml:space="preserve">и (или) </w:t>
      </w:r>
      <w:r w:rsidRPr="00571171">
        <w:rPr>
          <w:rFonts w:ascii="Times New Roman" w:hAnsi="Times New Roman"/>
          <w:sz w:val="28"/>
          <w:szCs w:val="28"/>
        </w:rPr>
        <w:t>Портале Воронежской области в сети Интернет.</w:t>
      </w:r>
    </w:p>
    <w:p w:rsidR="00C6473D" w:rsidRPr="00571171" w:rsidRDefault="00C6473D" w:rsidP="007664A7">
      <w:pPr>
        <w:pStyle w:val="1"/>
        <w:jc w:val="center"/>
      </w:pPr>
      <w:bookmarkStart w:id="1" w:name="_Toc89083254"/>
      <w:r w:rsidRPr="00571171">
        <w:rPr>
          <w:lang w:val="en-US"/>
        </w:rPr>
        <w:t>III</w:t>
      </w:r>
      <w:r w:rsidR="00F94C22" w:rsidRPr="00571171">
        <w:t>.</w:t>
      </w:r>
      <w:r w:rsidRPr="00571171">
        <w:t xml:space="preserve"> СОСТАВ,</w:t>
      </w:r>
      <w:r w:rsidR="00F94C22" w:rsidRPr="00571171">
        <w:t xml:space="preserve"> ПОСЛЕДОВАТЕЛЬНОСТЬ И</w:t>
      </w:r>
      <w:r w:rsidRPr="00571171">
        <w:t xml:space="preserve"> СРОКИ</w:t>
      </w:r>
      <w:r w:rsidR="00F94C22" w:rsidRPr="00571171">
        <w:t xml:space="preserve"> </w:t>
      </w:r>
      <w:r w:rsidRPr="00571171">
        <w:t>ВЫПОЛНЕ</w:t>
      </w:r>
      <w:r w:rsidR="00957F00" w:rsidRPr="00571171">
        <w:t xml:space="preserve">НИЯ АДМИНИСТРАТИВНЫХ </w:t>
      </w:r>
      <w:r w:rsidR="00F94C22" w:rsidRPr="00571171">
        <w:t>ПРОЦЕДУР</w:t>
      </w:r>
    </w:p>
    <w:p w:rsidR="00C6473D" w:rsidRPr="00571171"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571171" w:rsidRDefault="00C6473D" w:rsidP="00B00028">
      <w:pPr>
        <w:pStyle w:val="1"/>
        <w:ind w:firstLine="708"/>
        <w:jc w:val="center"/>
        <w:rPr>
          <w:rStyle w:val="10"/>
          <w:rFonts w:eastAsia="Calibri"/>
          <w:b/>
        </w:rPr>
      </w:pPr>
      <w:r w:rsidRPr="00571171">
        <w:rPr>
          <w:rStyle w:val="10"/>
          <w:b/>
        </w:rPr>
        <w:t xml:space="preserve">3.1. </w:t>
      </w:r>
      <w:r w:rsidR="001546B7" w:rsidRPr="00571171">
        <w:rPr>
          <w:rStyle w:val="10"/>
          <w:b/>
        </w:rPr>
        <w:t>Перечень вариантов предоставления муниципальной услуги,</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включающий в том </w:t>
      </w:r>
      <w:proofErr w:type="gramStart"/>
      <w:r w:rsidRPr="00571171">
        <w:rPr>
          <w:rFonts w:ascii="Times New Roman" w:hAnsi="Times New Roman"/>
          <w:b/>
          <w:bCs/>
          <w:sz w:val="28"/>
          <w:szCs w:val="28"/>
        </w:rPr>
        <w:t>числе</w:t>
      </w:r>
      <w:proofErr w:type="gramEnd"/>
      <w:r w:rsidRPr="00571171">
        <w:rPr>
          <w:rFonts w:ascii="Times New Roman" w:hAnsi="Times New Roman"/>
          <w:b/>
          <w:bCs/>
          <w:sz w:val="28"/>
          <w:szCs w:val="28"/>
        </w:rPr>
        <w:t xml:space="preserve"> варианты</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 необходимые</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для исправления допущенных опечаток и ошибок в выданных</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в </w:t>
      </w:r>
      <w:proofErr w:type="gramStart"/>
      <w:r w:rsidRPr="00571171">
        <w:rPr>
          <w:rFonts w:ascii="Times New Roman" w:hAnsi="Times New Roman"/>
          <w:b/>
          <w:bCs/>
          <w:sz w:val="28"/>
          <w:szCs w:val="28"/>
        </w:rPr>
        <w:t>результате</w:t>
      </w:r>
      <w:proofErr w:type="gramEnd"/>
      <w:r w:rsidRPr="00571171">
        <w:rPr>
          <w:rFonts w:ascii="Times New Roman" w:hAnsi="Times New Roman"/>
          <w:b/>
          <w:bCs/>
          <w:sz w:val="28"/>
          <w:szCs w:val="28"/>
        </w:rPr>
        <w:t xml:space="preserve"> предоставления муниципальной услуги документах</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и созданных реестровых </w:t>
      </w:r>
      <w:proofErr w:type="gramStart"/>
      <w:r w:rsidRPr="00571171">
        <w:rPr>
          <w:rFonts w:ascii="Times New Roman" w:hAnsi="Times New Roman"/>
          <w:b/>
          <w:bCs/>
          <w:sz w:val="28"/>
          <w:szCs w:val="28"/>
        </w:rPr>
        <w:t>записях</w:t>
      </w:r>
      <w:proofErr w:type="gramEnd"/>
      <w:r w:rsidRPr="00571171">
        <w:rPr>
          <w:rFonts w:ascii="Times New Roman" w:hAnsi="Times New Roman"/>
          <w:b/>
          <w:bCs/>
          <w:sz w:val="28"/>
          <w:szCs w:val="28"/>
        </w:rPr>
        <w:t>, а также порядок оставления заявления заявителя о предоставлении муниципальной услуги без рассмотрения (при необходимости)</w:t>
      </w:r>
    </w:p>
    <w:p w:rsidR="00C6473D" w:rsidRPr="00571171" w:rsidRDefault="00C6473D" w:rsidP="001546B7">
      <w:pPr>
        <w:suppressAutoHyphens/>
        <w:autoSpaceDE w:val="0"/>
        <w:autoSpaceDN w:val="0"/>
        <w:adjustRightInd w:val="0"/>
        <w:spacing w:after="0" w:line="360" w:lineRule="auto"/>
        <w:rPr>
          <w:rFonts w:ascii="Times New Roman" w:hAnsi="Times New Roman"/>
          <w:b/>
          <w:bCs/>
          <w:sz w:val="28"/>
          <w:szCs w:val="28"/>
        </w:rPr>
      </w:pP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вариант 1 </w:t>
      </w:r>
      <w:r w:rsidR="00E02E08" w:rsidRPr="00571171">
        <w:rPr>
          <w:rFonts w:ascii="Times New Roman" w:hAnsi="Times New Roman"/>
          <w:sz w:val="28"/>
          <w:szCs w:val="28"/>
        </w:rPr>
        <w:t>–</w:t>
      </w:r>
      <w:r w:rsidR="005E3462" w:rsidRPr="005E3462">
        <w:rPr>
          <w:rFonts w:ascii="Times New Roman" w:eastAsiaTheme="minorHAnsi" w:hAnsi="Times New Roman"/>
          <w:sz w:val="28"/>
          <w:szCs w:val="28"/>
        </w:rPr>
        <w:t xml:space="preserve"> </w:t>
      </w:r>
      <w:r w:rsidR="005E3462" w:rsidRPr="00571171">
        <w:rPr>
          <w:rFonts w:ascii="Times New Roman" w:eastAsiaTheme="minorHAnsi" w:hAnsi="Times New Roman"/>
          <w:sz w:val="28"/>
          <w:szCs w:val="28"/>
        </w:rPr>
        <w:t xml:space="preserve">направление (выдача) </w:t>
      </w:r>
      <w:r w:rsidR="005E3462" w:rsidRPr="00EE4F4A">
        <w:rPr>
          <w:rFonts w:ascii="Times New Roman" w:hAnsi="Times New Roman"/>
          <w:sz w:val="28"/>
          <w:szCs w:val="28"/>
        </w:rPr>
        <w:t>постановления о прекращении права</w:t>
      </w:r>
      <w:r w:rsidR="007664A7" w:rsidRPr="00571171">
        <w:rPr>
          <w:rFonts w:ascii="Times New Roman" w:hAnsi="Times New Roman"/>
          <w:sz w:val="28"/>
          <w:szCs w:val="28"/>
        </w:rPr>
        <w:t>;</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w:t>
      </w:r>
      <w:r w:rsidR="00841EF3" w:rsidRPr="00571171">
        <w:rPr>
          <w:rFonts w:ascii="Times New Roman" w:hAnsi="Times New Roman"/>
          <w:sz w:val="28"/>
          <w:szCs w:val="28"/>
        </w:rPr>
        <w:t xml:space="preserve">ариант 2 </w:t>
      </w:r>
      <w:r w:rsidR="006D49BD" w:rsidRPr="00571171">
        <w:rPr>
          <w:rFonts w:ascii="Times New Roman" w:hAnsi="Times New Roman"/>
          <w:sz w:val="28"/>
          <w:szCs w:val="28"/>
        </w:rPr>
        <w:t>–</w:t>
      </w:r>
      <w:r w:rsidR="009100B8" w:rsidRPr="009100B8">
        <w:rPr>
          <w:rFonts w:ascii="Times New Roman" w:eastAsiaTheme="minorHAnsi" w:hAnsi="Times New Roman"/>
          <w:sz w:val="28"/>
          <w:szCs w:val="28"/>
        </w:rPr>
        <w:t xml:space="preserve"> </w:t>
      </w:r>
      <w:r w:rsidR="009100B8">
        <w:rPr>
          <w:rFonts w:ascii="Times New Roman" w:eastAsiaTheme="minorHAnsi" w:hAnsi="Times New Roman"/>
          <w:sz w:val="28"/>
          <w:szCs w:val="28"/>
        </w:rPr>
        <w:t xml:space="preserve">направление (выдача) </w:t>
      </w:r>
      <w:r w:rsidR="009100B8" w:rsidRPr="00EE4F4A">
        <w:rPr>
          <w:rFonts w:ascii="Times New Roman" w:hAnsi="Times New Roman"/>
          <w:sz w:val="28"/>
          <w:szCs w:val="28"/>
        </w:rPr>
        <w:t xml:space="preserve">постановления администрации </w:t>
      </w:r>
      <w:r w:rsidR="009100B8">
        <w:rPr>
          <w:rFonts w:ascii="Times New Roman" w:eastAsiaTheme="minorHAnsi" w:hAnsi="Times New Roman"/>
          <w:sz w:val="28"/>
          <w:szCs w:val="28"/>
        </w:rPr>
        <w:t xml:space="preserve">об </w:t>
      </w:r>
      <w:r w:rsidR="009100B8" w:rsidRPr="00571171">
        <w:rPr>
          <w:rFonts w:ascii="Times New Roman" w:eastAsiaTheme="minorHAnsi" w:hAnsi="Times New Roman"/>
          <w:sz w:val="28"/>
          <w:szCs w:val="28"/>
        </w:rPr>
        <w:t>исправлени</w:t>
      </w:r>
      <w:r w:rsidR="009100B8">
        <w:rPr>
          <w:rFonts w:ascii="Times New Roman" w:eastAsiaTheme="minorHAnsi" w:hAnsi="Times New Roman"/>
          <w:sz w:val="28"/>
          <w:szCs w:val="28"/>
        </w:rPr>
        <w:t>е допущенных опечаток и ошибок в постановлении о прекращении права.</w:t>
      </w:r>
    </w:p>
    <w:p w:rsidR="00E02E08" w:rsidRPr="00571171" w:rsidRDefault="00E02E08" w:rsidP="007664A7">
      <w:pPr>
        <w:pStyle w:val="1"/>
        <w:jc w:val="center"/>
      </w:pPr>
      <w:r w:rsidRPr="00571171">
        <w:t>3.2. Описание административной процедуры</w:t>
      </w:r>
      <w:r w:rsidR="007664A7" w:rsidRPr="00571171">
        <w:t xml:space="preserve"> </w:t>
      </w:r>
      <w:r w:rsidRPr="00571171">
        <w:t>профилирования заявителя</w:t>
      </w:r>
    </w:p>
    <w:p w:rsidR="00E02E08" w:rsidRPr="00571171" w:rsidRDefault="00E02E0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02E08" w:rsidRPr="00571171" w:rsidRDefault="00E02E08" w:rsidP="008164D3">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571171">
        <w:rPr>
          <w:rFonts w:ascii="Times New Roman" w:hAnsi="Times New Roman"/>
          <w:sz w:val="28"/>
          <w:szCs w:val="28"/>
        </w:rPr>
        <w:t xml:space="preserve">3.2.2. Вариант предоставления муниципальной услуги определяется исходя из установленных в </w:t>
      </w:r>
      <w:proofErr w:type="gramStart"/>
      <w:r w:rsidRPr="00571171">
        <w:rPr>
          <w:rFonts w:ascii="Times New Roman" w:hAnsi="Times New Roman"/>
          <w:sz w:val="28"/>
          <w:szCs w:val="28"/>
        </w:rPr>
        <w:t>соответствии</w:t>
      </w:r>
      <w:proofErr w:type="gramEnd"/>
      <w:r w:rsidRPr="00571171">
        <w:rPr>
          <w:rFonts w:ascii="Times New Roman" w:hAnsi="Times New Roman"/>
          <w:sz w:val="28"/>
          <w:szCs w:val="28"/>
        </w:rPr>
        <w:t xml:space="preserve"> с приложением № 1 к настоящему </w:t>
      </w:r>
      <w:r w:rsidRPr="00571171">
        <w:rPr>
          <w:rFonts w:ascii="Times New Roman" w:hAnsi="Times New Roman"/>
          <w:sz w:val="28"/>
          <w:szCs w:val="28"/>
        </w:rPr>
        <w:lastRenderedPageBreak/>
        <w:t>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C2C5C" w:rsidRPr="00571171" w:rsidRDefault="006D49BD" w:rsidP="00DD3B63">
      <w:pPr>
        <w:pStyle w:val="1"/>
        <w:jc w:val="center"/>
      </w:pPr>
      <w:r w:rsidRPr="00571171">
        <w:t>3.3. Описание</w:t>
      </w:r>
      <w:r w:rsidR="000C2C5C" w:rsidRPr="00571171">
        <w:t xml:space="preserve"> варианта </w:t>
      </w:r>
      <w:r w:rsidRPr="00571171">
        <w:t xml:space="preserve">1 </w:t>
      </w:r>
      <w:r w:rsidR="000C2C5C" w:rsidRPr="00571171">
        <w:t>предоставления муниципальной услуги</w:t>
      </w:r>
    </w:p>
    <w:p w:rsidR="006D49BD" w:rsidRPr="00571171" w:rsidRDefault="006D49BD" w:rsidP="006D49BD">
      <w:pPr>
        <w:suppressAutoHyphens/>
        <w:autoSpaceDE w:val="0"/>
        <w:autoSpaceDN w:val="0"/>
        <w:adjustRightInd w:val="0"/>
        <w:spacing w:after="0" w:line="240" w:lineRule="auto"/>
        <w:ind w:firstLine="709"/>
        <w:jc w:val="center"/>
        <w:rPr>
          <w:rFonts w:ascii="Times New Roman" w:hAnsi="Times New Roman"/>
          <w:b/>
          <w:bCs/>
          <w:sz w:val="28"/>
          <w:szCs w:val="28"/>
        </w:rPr>
      </w:pPr>
    </w:p>
    <w:p w:rsidR="00D750DB"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3.3.1. Результат предоставления</w:t>
      </w:r>
      <w:r w:rsidR="00107C2F" w:rsidRPr="00571171">
        <w:rPr>
          <w:rFonts w:ascii="Times New Roman" w:hAnsi="Times New Roman"/>
          <w:sz w:val="28"/>
          <w:szCs w:val="28"/>
        </w:rPr>
        <w:t xml:space="preserve"> муниципальной услуги указан </w:t>
      </w:r>
      <w:r w:rsidR="005B3671" w:rsidRPr="00571171">
        <w:rPr>
          <w:rFonts w:ascii="Times New Roman" w:hAnsi="Times New Roman"/>
          <w:sz w:val="28"/>
          <w:szCs w:val="28"/>
        </w:rPr>
        <w:t xml:space="preserve">в  </w:t>
      </w:r>
      <w:proofErr w:type="gramStart"/>
      <w:r w:rsidRPr="00571171">
        <w:rPr>
          <w:rFonts w:ascii="Times New Roman" w:hAnsi="Times New Roman"/>
          <w:sz w:val="28"/>
          <w:szCs w:val="28"/>
        </w:rPr>
        <w:t>подпун</w:t>
      </w:r>
      <w:r w:rsidR="00107C2F" w:rsidRPr="00571171">
        <w:rPr>
          <w:rFonts w:ascii="Times New Roman" w:hAnsi="Times New Roman"/>
          <w:sz w:val="28"/>
          <w:szCs w:val="28"/>
        </w:rPr>
        <w:t>кт</w:t>
      </w:r>
      <w:r w:rsidR="00C430BA">
        <w:rPr>
          <w:rFonts w:ascii="Times New Roman" w:hAnsi="Times New Roman"/>
          <w:sz w:val="28"/>
          <w:szCs w:val="28"/>
        </w:rPr>
        <w:t>ах</w:t>
      </w:r>
      <w:proofErr w:type="gramEnd"/>
      <w:r w:rsidR="00C430BA">
        <w:rPr>
          <w:rFonts w:ascii="Times New Roman" w:hAnsi="Times New Roman"/>
          <w:sz w:val="28"/>
          <w:szCs w:val="28"/>
        </w:rPr>
        <w:t xml:space="preserve"> </w:t>
      </w:r>
      <w:r w:rsidR="00107C2F" w:rsidRPr="00571171">
        <w:rPr>
          <w:rFonts w:ascii="Times New Roman" w:hAnsi="Times New Roman"/>
          <w:sz w:val="28"/>
          <w:szCs w:val="28"/>
        </w:rPr>
        <w:t>«а</w:t>
      </w:r>
      <w:r w:rsidR="00C430BA">
        <w:rPr>
          <w:rFonts w:ascii="Times New Roman" w:hAnsi="Times New Roman"/>
          <w:sz w:val="28"/>
          <w:szCs w:val="28"/>
        </w:rPr>
        <w:t>», «б</w:t>
      </w:r>
      <w:r w:rsidR="00107C2F" w:rsidRPr="00571171">
        <w:rPr>
          <w:rFonts w:ascii="Times New Roman" w:hAnsi="Times New Roman"/>
          <w:sz w:val="28"/>
          <w:szCs w:val="28"/>
        </w:rPr>
        <w:t xml:space="preserve">» </w:t>
      </w:r>
      <w:r w:rsidR="00107C2F" w:rsidRPr="000E3F62">
        <w:rPr>
          <w:rFonts w:ascii="Times New Roman" w:hAnsi="Times New Roman"/>
          <w:sz w:val="28"/>
          <w:szCs w:val="28"/>
        </w:rPr>
        <w:t>пункта 2.3.1</w:t>
      </w:r>
      <w:r w:rsidR="00107C2F" w:rsidRPr="00571171">
        <w:rPr>
          <w:rFonts w:ascii="Times New Roman" w:hAnsi="Times New Roman"/>
          <w:sz w:val="28"/>
          <w:szCs w:val="28"/>
        </w:rPr>
        <w:t xml:space="preserve"> настоящего </w:t>
      </w:r>
      <w:r w:rsidRPr="00571171">
        <w:rPr>
          <w:rFonts w:ascii="Times New Roman" w:hAnsi="Times New Roman"/>
          <w:sz w:val="28"/>
          <w:szCs w:val="28"/>
        </w:rPr>
        <w:t>Административного регламента.</w:t>
      </w:r>
    </w:p>
    <w:p w:rsidR="00AC583F"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571171" w:rsidRDefault="00AC583F" w:rsidP="00114F13">
      <w:pPr>
        <w:pStyle w:val="1"/>
        <w:jc w:val="center"/>
      </w:pPr>
      <w:r w:rsidRPr="00571171">
        <w:t>Прием запроса и документов и (или) информации,</w:t>
      </w:r>
      <w:r w:rsidR="00D750DB" w:rsidRPr="00571171">
        <w:t xml:space="preserve"> </w:t>
      </w:r>
      <w:r w:rsidRPr="00571171">
        <w:t>необходимых для предоставления муниципальной услуги</w:t>
      </w:r>
    </w:p>
    <w:p w:rsidR="00D750DB" w:rsidRPr="00571171"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571171" w:rsidRDefault="00AC583F" w:rsidP="002F3B40">
      <w:pPr>
        <w:suppressAutoHyphens/>
        <w:autoSpaceDE w:val="0"/>
        <w:autoSpaceDN w:val="0"/>
        <w:adjustRightInd w:val="0"/>
        <w:spacing w:after="0" w:line="360" w:lineRule="auto"/>
        <w:ind w:firstLine="709"/>
        <w:jc w:val="both"/>
        <w:rPr>
          <w:rFonts w:ascii="Times New Roman" w:hAnsi="Times New Roman"/>
          <w:b/>
          <w:bCs/>
          <w:sz w:val="28"/>
          <w:szCs w:val="28"/>
        </w:rPr>
      </w:pPr>
      <w:r w:rsidRPr="00571171">
        <w:rPr>
          <w:rFonts w:ascii="Times New Roman" w:hAnsi="Times New Roman"/>
          <w:sz w:val="28"/>
          <w:szCs w:val="28"/>
        </w:rPr>
        <w:t xml:space="preserve">3.3.2.1. Основанием для начала административной процедуры является поступление в управление </w:t>
      </w:r>
      <w:r w:rsidR="00184F41" w:rsidRPr="00571171">
        <w:rPr>
          <w:rFonts w:ascii="Times New Roman" w:hAnsi="Times New Roman"/>
          <w:sz w:val="28"/>
          <w:szCs w:val="28"/>
        </w:rPr>
        <w:t xml:space="preserve">заявления </w:t>
      </w:r>
      <w:r w:rsidR="005B3671" w:rsidRPr="00571171">
        <w:rPr>
          <w:rFonts w:ascii="Times New Roman" w:hAnsi="Times New Roman"/>
          <w:sz w:val="28"/>
          <w:szCs w:val="28"/>
        </w:rPr>
        <w:t xml:space="preserve">о </w:t>
      </w:r>
      <w:r w:rsidR="009100B8">
        <w:rPr>
          <w:rFonts w:ascii="Times New Roman" w:hAnsi="Times New Roman"/>
          <w:sz w:val="28"/>
          <w:szCs w:val="28"/>
        </w:rPr>
        <w:t xml:space="preserve">прекращении права постоянного (бессрочного) пользования земельным участком </w:t>
      </w:r>
      <w:r w:rsidRPr="00571171">
        <w:rPr>
          <w:rFonts w:ascii="Times New Roman" w:hAnsi="Times New Roman"/>
          <w:sz w:val="28"/>
          <w:szCs w:val="28"/>
        </w:rPr>
        <w:t>по форме согласно приложению № 2 к настоящему Административному регламент</w:t>
      </w:r>
      <w:r w:rsidR="00521826" w:rsidRPr="00571171">
        <w:rPr>
          <w:rFonts w:ascii="Times New Roman" w:hAnsi="Times New Roman"/>
          <w:sz w:val="28"/>
          <w:szCs w:val="28"/>
        </w:rPr>
        <w:t xml:space="preserve">у и документов, предусмотренных </w:t>
      </w:r>
      <w:r w:rsidRPr="00571171">
        <w:rPr>
          <w:rFonts w:ascii="Times New Roman" w:hAnsi="Times New Roman"/>
          <w:sz w:val="28"/>
          <w:szCs w:val="28"/>
        </w:rPr>
        <w:t>пункта</w:t>
      </w:r>
      <w:r w:rsidR="00521826" w:rsidRPr="00571171">
        <w:rPr>
          <w:rFonts w:ascii="Times New Roman" w:hAnsi="Times New Roman"/>
          <w:sz w:val="28"/>
          <w:szCs w:val="28"/>
        </w:rPr>
        <w:t>ми</w:t>
      </w:r>
      <w:r w:rsidR="009100B8">
        <w:rPr>
          <w:rFonts w:ascii="Times New Roman" w:hAnsi="Times New Roman"/>
          <w:sz w:val="28"/>
          <w:szCs w:val="28"/>
        </w:rPr>
        <w:t xml:space="preserve"> 2.6.1, пунктом </w:t>
      </w:r>
      <w:r w:rsidR="009100B8" w:rsidRPr="009100B8">
        <w:rPr>
          <w:rFonts w:ascii="Times New Roman" w:hAnsi="Times New Roman"/>
          <w:sz w:val="28"/>
          <w:szCs w:val="28"/>
        </w:rPr>
        <w:t>2.6.4</w:t>
      </w:r>
      <w:r w:rsidRPr="009100B8">
        <w:rPr>
          <w:rFonts w:ascii="Times New Roman" w:hAnsi="Times New Roman"/>
          <w:sz w:val="28"/>
          <w:szCs w:val="28"/>
        </w:rPr>
        <w:t xml:space="preserve"> настоящего Административного регламента, одним из спосо</w:t>
      </w:r>
      <w:r w:rsidR="00FC539C" w:rsidRPr="009100B8">
        <w:rPr>
          <w:rFonts w:ascii="Times New Roman" w:hAnsi="Times New Roman"/>
          <w:sz w:val="28"/>
          <w:szCs w:val="28"/>
        </w:rPr>
        <w:t>бов, установленных пунктом</w:t>
      </w:r>
      <w:r w:rsidR="00FC539C" w:rsidRPr="00571171">
        <w:rPr>
          <w:rFonts w:ascii="Times New Roman" w:hAnsi="Times New Roman"/>
          <w:sz w:val="28"/>
          <w:szCs w:val="28"/>
        </w:rPr>
        <w:t xml:space="preserve"> </w:t>
      </w:r>
      <w:r w:rsidR="00BB2815">
        <w:rPr>
          <w:rFonts w:ascii="Times New Roman" w:hAnsi="Times New Roman"/>
          <w:sz w:val="28"/>
          <w:szCs w:val="28"/>
        </w:rPr>
        <w:t>2.6.5</w:t>
      </w:r>
      <w:r w:rsidRPr="00571171">
        <w:rPr>
          <w:rFonts w:ascii="Times New Roman" w:hAnsi="Times New Roman"/>
          <w:sz w:val="28"/>
          <w:szCs w:val="28"/>
        </w:rPr>
        <w:t xml:space="preserve"> настоящего Административного регламента.</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3.3.2.2. В целях установления личности физическое лицо представляет</w:t>
      </w:r>
      <w:r w:rsidR="00AE67F3" w:rsidRPr="00571171">
        <w:rPr>
          <w:rFonts w:ascii="Times New Roman" w:hAnsi="Times New Roman"/>
          <w:sz w:val="28"/>
          <w:szCs w:val="28"/>
        </w:rPr>
        <w:t xml:space="preserve"> </w:t>
      </w:r>
      <w:r w:rsidRPr="00571171">
        <w:rPr>
          <w:rFonts w:ascii="Times New Roman" w:hAnsi="Times New Roman"/>
          <w:sz w:val="28"/>
          <w:szCs w:val="28"/>
        </w:rPr>
        <w:t xml:space="preserve">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184F41"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7B20A6" w:rsidRPr="00571171"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3.3.2.3. Основания для принятия решения об отказе в приеме заявления </w:t>
      </w:r>
      <w:r w:rsidR="00184F41" w:rsidRPr="00571171">
        <w:rPr>
          <w:rFonts w:ascii="Times New Roman" w:hAnsi="Times New Roman"/>
          <w:color w:val="000000" w:themeColor="text1"/>
          <w:sz w:val="28"/>
          <w:szCs w:val="28"/>
        </w:rPr>
        <w:t>о</w:t>
      </w:r>
      <w:r w:rsidR="009100B8" w:rsidRPr="009100B8">
        <w:rPr>
          <w:rFonts w:ascii="Times New Roman" w:hAnsi="Times New Roman"/>
          <w:sz w:val="28"/>
          <w:szCs w:val="28"/>
        </w:rPr>
        <w:t xml:space="preserve"> </w:t>
      </w:r>
      <w:r w:rsidR="009100B8">
        <w:rPr>
          <w:rFonts w:ascii="Times New Roman" w:hAnsi="Times New Roman"/>
          <w:sz w:val="28"/>
          <w:szCs w:val="28"/>
        </w:rPr>
        <w:t>прекращении права постоянного (бессрочного) пользования земельным участком</w:t>
      </w:r>
      <w:r w:rsidR="00035B6D" w:rsidRPr="00571171">
        <w:rPr>
          <w:rFonts w:ascii="Times New Roman" w:hAnsi="Times New Roman"/>
          <w:color w:val="000000" w:themeColor="text1"/>
          <w:sz w:val="28"/>
          <w:szCs w:val="28"/>
        </w:rPr>
        <w:t xml:space="preserve"> </w:t>
      </w:r>
      <w:r w:rsidRPr="00571171">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035B6D" w:rsidRPr="00571171">
        <w:rPr>
          <w:rFonts w:ascii="Times New Roman" w:hAnsi="Times New Roman"/>
          <w:color w:val="000000" w:themeColor="text1"/>
          <w:sz w:val="28"/>
          <w:szCs w:val="28"/>
        </w:rPr>
        <w:t xml:space="preserve"> указаны пункте 2.7</w:t>
      </w:r>
      <w:r w:rsidR="007B20A6" w:rsidRPr="00571171">
        <w:rPr>
          <w:rFonts w:ascii="Times New Roman" w:hAnsi="Times New Roman"/>
          <w:color w:val="000000" w:themeColor="text1"/>
          <w:sz w:val="28"/>
          <w:szCs w:val="28"/>
        </w:rPr>
        <w:t>.1</w:t>
      </w:r>
      <w:r w:rsidR="00035B6D" w:rsidRPr="00571171">
        <w:rPr>
          <w:rFonts w:ascii="Times New Roman" w:hAnsi="Times New Roman"/>
          <w:color w:val="000000" w:themeColor="text1"/>
          <w:sz w:val="28"/>
          <w:szCs w:val="28"/>
        </w:rPr>
        <w:t xml:space="preserve"> настоящего Административного регламента</w:t>
      </w:r>
      <w:r w:rsidR="007B20A6" w:rsidRPr="00571171">
        <w:rPr>
          <w:rFonts w:ascii="Times New Roman" w:hAnsi="Times New Roman"/>
          <w:color w:val="000000" w:themeColor="text1"/>
          <w:sz w:val="28"/>
          <w:szCs w:val="28"/>
        </w:rPr>
        <w:t>.</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3.3.2.4. МФЦ участвует в приеме заявления</w:t>
      </w:r>
      <w:r w:rsidR="00E922AC" w:rsidRPr="00571171">
        <w:rPr>
          <w:rFonts w:ascii="Times New Roman" w:hAnsi="Times New Roman"/>
          <w:sz w:val="28"/>
          <w:szCs w:val="28"/>
        </w:rPr>
        <w:t xml:space="preserve"> </w:t>
      </w:r>
      <w:r w:rsidR="009100B8" w:rsidRPr="00571171">
        <w:rPr>
          <w:rFonts w:ascii="Times New Roman" w:hAnsi="Times New Roman"/>
          <w:sz w:val="28"/>
          <w:szCs w:val="28"/>
        </w:rPr>
        <w:t xml:space="preserve">о </w:t>
      </w:r>
      <w:r w:rsidR="009100B8">
        <w:rPr>
          <w:rFonts w:ascii="Times New Roman" w:hAnsi="Times New Roman"/>
          <w:sz w:val="28"/>
          <w:szCs w:val="28"/>
        </w:rPr>
        <w:t>прекращении права постоянного (бессрочного) пользования земельным участком</w:t>
      </w:r>
      <w:r w:rsidR="009100B8" w:rsidRPr="00571171">
        <w:rPr>
          <w:rFonts w:ascii="Times New Roman" w:hAnsi="Times New Roman"/>
          <w:sz w:val="28"/>
          <w:szCs w:val="28"/>
        </w:rPr>
        <w:t xml:space="preserve"> </w:t>
      </w:r>
      <w:r w:rsidRPr="00571171">
        <w:rPr>
          <w:rFonts w:ascii="Times New Roman" w:hAnsi="Times New Roman"/>
          <w:sz w:val="28"/>
          <w:szCs w:val="28"/>
        </w:rPr>
        <w:t xml:space="preserve">в соответствии с соглашением о взаимодействии между </w:t>
      </w:r>
      <w:r w:rsidR="00E922AC" w:rsidRPr="00571171">
        <w:rPr>
          <w:rFonts w:ascii="Times New Roman" w:hAnsi="Times New Roman"/>
          <w:sz w:val="28"/>
          <w:szCs w:val="28"/>
        </w:rPr>
        <w:t>автономным учреждением Воронежской области «</w:t>
      </w:r>
      <w:proofErr w:type="gramStart"/>
      <w:r w:rsidR="00E922AC" w:rsidRPr="00571171">
        <w:rPr>
          <w:rFonts w:ascii="Times New Roman" w:hAnsi="Times New Roman"/>
          <w:sz w:val="28"/>
          <w:szCs w:val="28"/>
        </w:rPr>
        <w:t>Многофункциональный</w:t>
      </w:r>
      <w:proofErr w:type="gramEnd"/>
      <w:r w:rsidR="00E922AC" w:rsidRPr="00571171">
        <w:rPr>
          <w:rFonts w:ascii="Times New Roman" w:hAnsi="Times New Roman"/>
          <w:sz w:val="28"/>
          <w:szCs w:val="28"/>
        </w:rPr>
        <w:t xml:space="preserve"> центр предоставления государственных и муниципальных услуг» </w:t>
      </w:r>
      <w:r w:rsidRPr="00571171">
        <w:rPr>
          <w:rFonts w:ascii="Times New Roman" w:hAnsi="Times New Roman"/>
          <w:sz w:val="28"/>
          <w:szCs w:val="28"/>
        </w:rPr>
        <w:t xml:space="preserve">и администрацией.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3.3.2.5. Возможность получения муниципальной услуги по экстерриториальному принципу</w:t>
      </w:r>
      <w:r w:rsidR="000773CD" w:rsidRPr="00571171">
        <w:rPr>
          <w:rFonts w:ascii="Times New Roman" w:hAnsi="Times New Roman"/>
          <w:sz w:val="28"/>
          <w:szCs w:val="28"/>
        </w:rPr>
        <w:t xml:space="preserve"> </w:t>
      </w:r>
      <w:r w:rsidR="000F0D9D" w:rsidRPr="00571171">
        <w:rPr>
          <w:rFonts w:ascii="Times New Roman" w:hAnsi="Times New Roman"/>
          <w:sz w:val="28"/>
          <w:szCs w:val="28"/>
        </w:rPr>
        <w:t xml:space="preserve">не </w:t>
      </w:r>
      <w:r w:rsidR="000773CD" w:rsidRPr="00571171">
        <w:rPr>
          <w:rFonts w:ascii="Times New Roman" w:hAnsi="Times New Roman"/>
          <w:sz w:val="28"/>
          <w:szCs w:val="28"/>
        </w:rPr>
        <w:t>предусмотрена</w:t>
      </w:r>
      <w:r w:rsidRPr="00571171">
        <w:rPr>
          <w:rFonts w:ascii="Times New Roman" w:hAnsi="Times New Roman"/>
          <w:sz w:val="28"/>
          <w:szCs w:val="28"/>
        </w:rPr>
        <w:t>.</w:t>
      </w:r>
    </w:p>
    <w:p w:rsidR="002326AD" w:rsidRPr="00571171" w:rsidRDefault="00AC583F" w:rsidP="002326AD">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3.3.2.6. Заявление </w:t>
      </w:r>
      <w:r w:rsidR="009100B8" w:rsidRPr="00571171">
        <w:rPr>
          <w:rFonts w:ascii="Times New Roman" w:hAnsi="Times New Roman"/>
          <w:sz w:val="28"/>
          <w:szCs w:val="28"/>
        </w:rPr>
        <w:t xml:space="preserve">о </w:t>
      </w:r>
      <w:r w:rsidR="009100B8">
        <w:rPr>
          <w:rFonts w:ascii="Times New Roman" w:hAnsi="Times New Roman"/>
          <w:sz w:val="28"/>
          <w:szCs w:val="28"/>
        </w:rPr>
        <w:t>прекращении права постоянного (бессрочного) пользования земельным участком</w:t>
      </w:r>
      <w:r w:rsidR="009100B8" w:rsidRPr="00571171">
        <w:rPr>
          <w:rFonts w:ascii="Times New Roman" w:hAnsi="Times New Roman"/>
          <w:sz w:val="28"/>
          <w:szCs w:val="28"/>
        </w:rPr>
        <w:t xml:space="preserve"> </w:t>
      </w:r>
      <w:r w:rsidRPr="00571171">
        <w:rPr>
          <w:rFonts w:ascii="Times New Roman" w:hAnsi="Times New Roman"/>
          <w:sz w:val="28"/>
          <w:szCs w:val="28"/>
        </w:rPr>
        <w:t>и документы, пр</w:t>
      </w:r>
      <w:r w:rsidR="00CF4B16">
        <w:rPr>
          <w:rFonts w:ascii="Times New Roman" w:hAnsi="Times New Roman"/>
          <w:sz w:val="28"/>
          <w:szCs w:val="28"/>
        </w:rPr>
        <w:t>едусмотренные подпунктами «б</w:t>
      </w:r>
      <w:proofErr w:type="gramStart"/>
      <w:r w:rsidR="00360DC2" w:rsidRPr="00571171">
        <w:rPr>
          <w:rFonts w:ascii="Times New Roman" w:hAnsi="Times New Roman"/>
          <w:sz w:val="28"/>
          <w:szCs w:val="28"/>
        </w:rPr>
        <w:t>»-</w:t>
      </w:r>
      <w:proofErr w:type="gramEnd"/>
      <w:r w:rsidR="00360DC2" w:rsidRPr="00571171">
        <w:rPr>
          <w:rFonts w:ascii="Times New Roman" w:hAnsi="Times New Roman"/>
          <w:sz w:val="28"/>
          <w:szCs w:val="28"/>
        </w:rPr>
        <w:t>«</w:t>
      </w:r>
      <w:r w:rsidR="00CF4B16">
        <w:rPr>
          <w:rFonts w:ascii="Times New Roman" w:hAnsi="Times New Roman"/>
          <w:sz w:val="28"/>
          <w:szCs w:val="28"/>
        </w:rPr>
        <w:t>д</w:t>
      </w:r>
      <w:r w:rsidRPr="00571171">
        <w:rPr>
          <w:rFonts w:ascii="Times New Roman" w:hAnsi="Times New Roman"/>
          <w:sz w:val="28"/>
          <w:szCs w:val="28"/>
        </w:rPr>
        <w:t xml:space="preserve">» пункта </w:t>
      </w:r>
      <w:r w:rsidRPr="000E3F62">
        <w:rPr>
          <w:rFonts w:ascii="Times New Roman" w:hAnsi="Times New Roman"/>
          <w:sz w:val="28"/>
          <w:szCs w:val="28"/>
        </w:rPr>
        <w:t>2.6.1</w:t>
      </w:r>
      <w:r w:rsidRPr="00571171">
        <w:rPr>
          <w:rFonts w:ascii="Times New Roman" w:hAnsi="Times New Roman"/>
          <w:sz w:val="28"/>
          <w:szCs w:val="28"/>
        </w:rPr>
        <w:t>, пунктом 2.6</w:t>
      </w:r>
      <w:r w:rsidR="009100B8">
        <w:rPr>
          <w:rFonts w:ascii="Times New Roman" w:hAnsi="Times New Roman"/>
          <w:sz w:val="28"/>
          <w:szCs w:val="28"/>
        </w:rPr>
        <w:t>.4</w:t>
      </w:r>
      <w:r w:rsidRPr="00571171">
        <w:rPr>
          <w:rFonts w:ascii="Times New Roman" w:hAnsi="Times New Roman"/>
          <w:sz w:val="28"/>
          <w:szCs w:val="28"/>
        </w:rPr>
        <w:t xml:space="preserve"> настоящего Административного регламента, направленные одним из способов, установлен</w:t>
      </w:r>
      <w:r w:rsidR="0004688C" w:rsidRPr="00571171">
        <w:rPr>
          <w:rFonts w:ascii="Times New Roman" w:hAnsi="Times New Roman"/>
          <w:sz w:val="28"/>
          <w:szCs w:val="28"/>
        </w:rPr>
        <w:t xml:space="preserve">ных в подпункте «б» пункта </w:t>
      </w:r>
      <w:r w:rsidR="00BB2815">
        <w:rPr>
          <w:rFonts w:ascii="Times New Roman" w:hAnsi="Times New Roman"/>
          <w:sz w:val="28"/>
          <w:szCs w:val="28"/>
        </w:rPr>
        <w:t>2.6.5</w:t>
      </w:r>
      <w:r w:rsidRPr="00571171">
        <w:rPr>
          <w:rFonts w:ascii="Times New Roman" w:hAnsi="Times New Roman"/>
          <w:sz w:val="28"/>
          <w:szCs w:val="28"/>
        </w:rPr>
        <w:t xml:space="preserve"> настоящего Административного регламента, принимаются специалистами управления</w:t>
      </w:r>
      <w:r w:rsidR="002326AD" w:rsidRPr="00571171">
        <w:rPr>
          <w:rFonts w:ascii="Times New Roman" w:hAnsi="Times New Roman"/>
          <w:sz w:val="28"/>
          <w:szCs w:val="28"/>
        </w:rPr>
        <w:t xml:space="preserve"> и заявителю выдается расписка в получении документов по установленной форме (</w:t>
      </w:r>
      <w:r w:rsidR="002326AD" w:rsidRPr="00CF4B16">
        <w:rPr>
          <w:rFonts w:ascii="Times New Roman" w:hAnsi="Times New Roman"/>
          <w:sz w:val="28"/>
          <w:szCs w:val="28"/>
        </w:rPr>
        <w:t>приложение № 3</w:t>
      </w:r>
      <w:r w:rsidR="002326AD" w:rsidRPr="00571171">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themeColor="text1"/>
          <w:sz w:val="28"/>
          <w:szCs w:val="28"/>
        </w:rPr>
        <w:t xml:space="preserve">Заявление </w:t>
      </w:r>
      <w:r w:rsidR="003D5276" w:rsidRPr="00571171">
        <w:rPr>
          <w:rFonts w:ascii="Times New Roman" w:hAnsi="Times New Roman"/>
          <w:color w:val="000000" w:themeColor="text1"/>
          <w:sz w:val="28"/>
          <w:szCs w:val="28"/>
        </w:rPr>
        <w:t xml:space="preserve">о </w:t>
      </w:r>
      <w:r w:rsidR="00171A7D" w:rsidRPr="00EE4F4A">
        <w:rPr>
          <w:rFonts w:ascii="Times New Roman" w:hAnsi="Times New Roman"/>
          <w:sz w:val="28"/>
          <w:szCs w:val="28"/>
        </w:rPr>
        <w:t>прекращении права постоянного (бессрочного) пользования земельным участком</w:t>
      </w:r>
      <w:r w:rsidR="00171A7D" w:rsidRPr="00571171">
        <w:rPr>
          <w:rFonts w:ascii="Times New Roman" w:hAnsi="Times New Roman"/>
          <w:color w:val="000000" w:themeColor="text1"/>
          <w:sz w:val="28"/>
          <w:szCs w:val="28"/>
        </w:rPr>
        <w:t xml:space="preserve"> </w:t>
      </w:r>
      <w:r w:rsidR="003D5276" w:rsidRPr="00571171">
        <w:rPr>
          <w:rFonts w:ascii="Times New Roman" w:hAnsi="Times New Roman"/>
          <w:color w:val="000000" w:themeColor="text1"/>
          <w:sz w:val="28"/>
          <w:szCs w:val="28"/>
        </w:rPr>
        <w:t xml:space="preserve">и документы, </w:t>
      </w:r>
      <w:r w:rsidR="00CF4B16">
        <w:rPr>
          <w:rFonts w:ascii="Times New Roman" w:hAnsi="Times New Roman"/>
          <w:color w:val="000000" w:themeColor="text1"/>
          <w:sz w:val="28"/>
          <w:szCs w:val="28"/>
        </w:rPr>
        <w:t>предусмотренные подпунктами «б</w:t>
      </w:r>
      <w:proofErr w:type="gramStart"/>
      <w:r w:rsidRPr="00571171">
        <w:rPr>
          <w:rFonts w:ascii="Times New Roman" w:hAnsi="Times New Roman"/>
          <w:color w:val="000000" w:themeColor="text1"/>
          <w:sz w:val="28"/>
          <w:szCs w:val="28"/>
        </w:rPr>
        <w:t>»-</w:t>
      </w:r>
      <w:proofErr w:type="gramEnd"/>
      <w:r w:rsidR="00CF4B16">
        <w:rPr>
          <w:rFonts w:ascii="Times New Roman" w:hAnsi="Times New Roman"/>
          <w:color w:val="000000" w:themeColor="text1"/>
          <w:sz w:val="28"/>
          <w:szCs w:val="28"/>
        </w:rPr>
        <w:t>«д</w:t>
      </w:r>
      <w:r w:rsidR="00171A7D">
        <w:rPr>
          <w:rFonts w:ascii="Times New Roman" w:hAnsi="Times New Roman"/>
          <w:color w:val="000000" w:themeColor="text1"/>
          <w:sz w:val="28"/>
          <w:szCs w:val="28"/>
        </w:rPr>
        <w:t>» пункта 2.6.1, пунктом 2.6.4</w:t>
      </w:r>
      <w:r w:rsidRPr="00571171">
        <w:rPr>
          <w:rFonts w:ascii="Times New Roman" w:hAnsi="Times New Roman"/>
          <w:color w:val="000000" w:themeColor="text1"/>
          <w:sz w:val="28"/>
          <w:szCs w:val="28"/>
        </w:rPr>
        <w:t xml:space="preserve"> настоящего </w:t>
      </w:r>
      <w:r w:rsidRPr="00571171">
        <w:rPr>
          <w:rFonts w:ascii="Times New Roman" w:hAnsi="Times New Roman"/>
          <w:sz w:val="28"/>
          <w:szCs w:val="28"/>
        </w:rPr>
        <w:t xml:space="preserve">Административного регламента, направленные способом, указанным в </w:t>
      </w:r>
      <w:r w:rsidRPr="00571171">
        <w:rPr>
          <w:rFonts w:ascii="Times New Roman" w:hAnsi="Times New Roman"/>
          <w:sz w:val="28"/>
          <w:szCs w:val="28"/>
        </w:rPr>
        <w:lastRenderedPageBreak/>
        <w:t>подпункте «а» пункт</w:t>
      </w:r>
      <w:r w:rsidR="0080684E" w:rsidRPr="00571171">
        <w:rPr>
          <w:rFonts w:ascii="Times New Roman" w:hAnsi="Times New Roman"/>
          <w:sz w:val="28"/>
          <w:szCs w:val="28"/>
        </w:rPr>
        <w:t xml:space="preserve">а </w:t>
      </w:r>
      <w:r w:rsidR="00BB2815">
        <w:rPr>
          <w:rFonts w:ascii="Times New Roman" w:hAnsi="Times New Roman"/>
          <w:sz w:val="28"/>
          <w:szCs w:val="28"/>
        </w:rPr>
        <w:t>2.6.5</w:t>
      </w:r>
      <w:r w:rsidRPr="00571171">
        <w:rPr>
          <w:rFonts w:ascii="Times New Roman" w:hAnsi="Times New Roman"/>
          <w:sz w:val="28"/>
          <w:szCs w:val="28"/>
        </w:rPr>
        <w:t xml:space="preserve"> настоящего Административного регламента, регистрируются в автоматическом режиме.</w:t>
      </w:r>
    </w:p>
    <w:p w:rsidR="004572AE" w:rsidRPr="00571171" w:rsidRDefault="00AC583F" w:rsidP="0020616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3.3.2.7. </w:t>
      </w:r>
      <w:proofErr w:type="gramStart"/>
      <w:r w:rsidRPr="00571171">
        <w:rPr>
          <w:rFonts w:ascii="Times New Roman" w:hAnsi="Times New Roman"/>
          <w:sz w:val="28"/>
          <w:szCs w:val="28"/>
        </w:rPr>
        <w:t xml:space="preserve">Для возможности подачи заявления </w:t>
      </w:r>
      <w:r w:rsidR="00CF4B16" w:rsidRPr="00571171">
        <w:rPr>
          <w:rFonts w:ascii="Times New Roman" w:hAnsi="Times New Roman"/>
          <w:sz w:val="28"/>
          <w:szCs w:val="28"/>
        </w:rPr>
        <w:t xml:space="preserve">о </w:t>
      </w:r>
      <w:r w:rsidR="00CF4B16">
        <w:rPr>
          <w:rFonts w:ascii="Times New Roman" w:hAnsi="Times New Roman"/>
          <w:sz w:val="28"/>
          <w:szCs w:val="28"/>
        </w:rPr>
        <w:t>прекращении права постоянного (бессрочного) пользования земельным участком</w:t>
      </w:r>
      <w:r w:rsidR="00CF4B16" w:rsidRPr="00571171">
        <w:rPr>
          <w:rFonts w:ascii="Times New Roman" w:hAnsi="Times New Roman"/>
          <w:sz w:val="28"/>
          <w:szCs w:val="28"/>
        </w:rPr>
        <w:t xml:space="preserve"> </w:t>
      </w:r>
      <w:r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571171">
        <w:rPr>
          <w:rFonts w:ascii="Times New Roman" w:hAnsi="Times New Roman"/>
          <w:sz w:val="28"/>
          <w:szCs w:val="28"/>
        </w:rPr>
        <w:t xml:space="preserve"> о физическом лице в указанных информационных системах.</w:t>
      </w:r>
    </w:p>
    <w:p w:rsidR="002359E5" w:rsidRPr="00571171" w:rsidRDefault="00AC583F"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sz w:val="28"/>
          <w:szCs w:val="28"/>
        </w:rPr>
        <w:t>3.3.2.8. </w:t>
      </w:r>
      <w:r w:rsidR="002359E5" w:rsidRPr="00571171">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359E5" w:rsidRPr="00C3001B" w:rsidRDefault="00C3001B"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3.3.2.9. </w:t>
      </w:r>
      <w:r w:rsidR="002359E5" w:rsidRPr="00571171">
        <w:rPr>
          <w:rFonts w:ascii="Times New Roman" w:hAnsi="Times New Roman"/>
          <w:color w:val="000000" w:themeColor="text1"/>
          <w:sz w:val="28"/>
          <w:szCs w:val="28"/>
        </w:rPr>
        <w:t xml:space="preserve">В случае отсутствия оснований, указанных в подразделе </w:t>
      </w:r>
      <w:r w:rsidR="002359E5" w:rsidRPr="00556729">
        <w:rPr>
          <w:rFonts w:ascii="Times New Roman" w:hAnsi="Times New Roman"/>
          <w:color w:val="000000" w:themeColor="text1"/>
          <w:sz w:val="28"/>
          <w:szCs w:val="28"/>
        </w:rPr>
        <w:t>2.7.1</w:t>
      </w:r>
      <w:r w:rsidR="002359E5" w:rsidRPr="00571171">
        <w:rPr>
          <w:rFonts w:ascii="Times New Roman" w:hAnsi="Times New Roman"/>
          <w:color w:val="000000" w:themeColor="text1"/>
          <w:sz w:val="28"/>
          <w:szCs w:val="28"/>
        </w:rPr>
        <w:t xml:space="preserve">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w:t>
      </w:r>
      <w:r w:rsidR="002359E5" w:rsidRPr="00C3001B">
        <w:rPr>
          <w:rFonts w:ascii="Times New Roman" w:hAnsi="Times New Roman"/>
          <w:color w:val="000000" w:themeColor="text1"/>
          <w:sz w:val="28"/>
          <w:szCs w:val="28"/>
        </w:rPr>
        <w:t>получении документов с указанием входящего регистрационного номера заявления и даты получения управлением заявления и документов.</w:t>
      </w:r>
    </w:p>
    <w:p w:rsidR="002359E5" w:rsidRPr="00C3001B" w:rsidRDefault="00C3001B"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3.3.2.10. </w:t>
      </w:r>
      <w:r w:rsidR="002359E5" w:rsidRPr="00C3001B">
        <w:rPr>
          <w:rFonts w:ascii="Times New Roman" w:hAnsi="Times New Roman"/>
          <w:color w:val="000000" w:themeColor="text1"/>
          <w:sz w:val="28"/>
          <w:szCs w:val="28"/>
        </w:rPr>
        <w:t>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2359E5" w:rsidRPr="00C3001B" w:rsidRDefault="002359E5" w:rsidP="002359E5">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C3001B">
        <w:rPr>
          <w:rFonts w:ascii="Times New Roman" w:hAnsi="Times New Roman"/>
          <w:color w:val="000000" w:themeColor="text1"/>
          <w:sz w:val="28"/>
          <w:szCs w:val="28"/>
        </w:rPr>
        <w:t>3.3.2.</w:t>
      </w:r>
      <w:r w:rsidR="00C3001B">
        <w:rPr>
          <w:rFonts w:ascii="Times New Roman" w:hAnsi="Times New Roman"/>
          <w:color w:val="000000" w:themeColor="text1"/>
          <w:sz w:val="28"/>
          <w:szCs w:val="28"/>
        </w:rPr>
        <w:t>11</w:t>
      </w:r>
      <w:r w:rsidRPr="00C3001B">
        <w:rPr>
          <w:rFonts w:ascii="Times New Roman" w:hAnsi="Times New Roman"/>
          <w:color w:val="000000" w:themeColor="text1"/>
          <w:sz w:val="28"/>
          <w:szCs w:val="28"/>
        </w:rPr>
        <w:t xml:space="preserve">. Результатом административной процедуры является регистрация заявления </w:t>
      </w:r>
      <w:r w:rsidR="002B0FC1" w:rsidRPr="00571171">
        <w:rPr>
          <w:rFonts w:ascii="Times New Roman" w:hAnsi="Times New Roman"/>
          <w:sz w:val="28"/>
          <w:szCs w:val="28"/>
        </w:rPr>
        <w:t xml:space="preserve">о </w:t>
      </w:r>
      <w:r w:rsidR="002B0FC1">
        <w:rPr>
          <w:rFonts w:ascii="Times New Roman" w:hAnsi="Times New Roman"/>
          <w:sz w:val="28"/>
          <w:szCs w:val="28"/>
        </w:rPr>
        <w:t>прекращении права постоянного (бессрочного) пользования земельным участком</w:t>
      </w:r>
      <w:r w:rsidR="002B0FC1" w:rsidRPr="00C3001B">
        <w:rPr>
          <w:rFonts w:ascii="Times New Roman" w:hAnsi="Times New Roman"/>
          <w:color w:val="000000" w:themeColor="text1"/>
          <w:sz w:val="28"/>
          <w:szCs w:val="28"/>
        </w:rPr>
        <w:t xml:space="preserve"> </w:t>
      </w:r>
      <w:r w:rsidRPr="00C3001B">
        <w:rPr>
          <w:rFonts w:ascii="Times New Roman" w:hAnsi="Times New Roman"/>
          <w:color w:val="000000" w:themeColor="text1"/>
          <w:sz w:val="28"/>
          <w:szCs w:val="28"/>
        </w:rPr>
        <w:t>и документов, пр</w:t>
      </w:r>
      <w:r w:rsidR="002B0FC1">
        <w:rPr>
          <w:rFonts w:ascii="Times New Roman" w:hAnsi="Times New Roman"/>
          <w:color w:val="000000" w:themeColor="text1"/>
          <w:sz w:val="28"/>
          <w:szCs w:val="28"/>
        </w:rPr>
        <w:t xml:space="preserve">едусмотренных </w:t>
      </w:r>
      <w:r w:rsidR="002B0FC1">
        <w:rPr>
          <w:rFonts w:ascii="Times New Roman" w:hAnsi="Times New Roman"/>
          <w:color w:val="000000" w:themeColor="text1"/>
          <w:sz w:val="28"/>
          <w:szCs w:val="28"/>
        </w:rPr>
        <w:lastRenderedPageBreak/>
        <w:t>подпунктами «б</w:t>
      </w:r>
      <w:proofErr w:type="gramStart"/>
      <w:r w:rsidR="002B0FC1">
        <w:rPr>
          <w:rFonts w:ascii="Times New Roman" w:hAnsi="Times New Roman"/>
          <w:color w:val="000000" w:themeColor="text1"/>
          <w:sz w:val="28"/>
          <w:szCs w:val="28"/>
        </w:rPr>
        <w:t>»-</w:t>
      </w:r>
      <w:proofErr w:type="gramEnd"/>
      <w:r w:rsidR="002B0FC1">
        <w:rPr>
          <w:rFonts w:ascii="Times New Roman" w:hAnsi="Times New Roman"/>
          <w:color w:val="000000" w:themeColor="text1"/>
          <w:sz w:val="28"/>
          <w:szCs w:val="28"/>
        </w:rPr>
        <w:t>«д» пункта 2.6.1, пунктом 2.6.4</w:t>
      </w:r>
      <w:r w:rsidRPr="00C3001B">
        <w:rPr>
          <w:rFonts w:ascii="Times New Roman" w:hAnsi="Times New Roman"/>
          <w:color w:val="000000" w:themeColor="text1"/>
          <w:sz w:val="28"/>
          <w:szCs w:val="28"/>
        </w:rPr>
        <w:t xml:space="preserve"> настоящего Административного регламента</w:t>
      </w:r>
      <w:r w:rsidR="005D2ED4">
        <w:rPr>
          <w:rFonts w:ascii="Times New Roman" w:hAnsi="Times New Roman"/>
          <w:color w:val="000000" w:themeColor="text1"/>
          <w:sz w:val="28"/>
          <w:szCs w:val="28"/>
        </w:rPr>
        <w:t>, выдача расписки заявителю либо возврат документов</w:t>
      </w:r>
      <w:r w:rsidRPr="00C3001B">
        <w:rPr>
          <w:rFonts w:ascii="Times New Roman" w:hAnsi="Times New Roman"/>
          <w:color w:val="000000" w:themeColor="text1"/>
          <w:sz w:val="28"/>
          <w:szCs w:val="28"/>
        </w:rPr>
        <w:t>.</w:t>
      </w:r>
    </w:p>
    <w:p w:rsidR="00AC583F" w:rsidRPr="00571171" w:rsidRDefault="002359E5" w:rsidP="008164D3">
      <w:pPr>
        <w:suppressAutoHyphens/>
        <w:autoSpaceDE w:val="0"/>
        <w:autoSpaceDN w:val="0"/>
        <w:adjustRightInd w:val="0"/>
        <w:spacing w:after="0" w:line="360" w:lineRule="auto"/>
        <w:ind w:firstLine="709"/>
        <w:jc w:val="both"/>
        <w:rPr>
          <w:rFonts w:ascii="Times New Roman" w:hAnsi="Times New Roman"/>
          <w:sz w:val="28"/>
          <w:szCs w:val="28"/>
        </w:rPr>
      </w:pPr>
      <w:r w:rsidRPr="00C3001B">
        <w:rPr>
          <w:rFonts w:ascii="Times New Roman" w:hAnsi="Times New Roman"/>
          <w:color w:val="000000" w:themeColor="text1"/>
          <w:sz w:val="28"/>
          <w:szCs w:val="28"/>
        </w:rPr>
        <w:t>3.3.2.</w:t>
      </w:r>
      <w:r w:rsidR="00C3001B">
        <w:rPr>
          <w:rFonts w:ascii="Times New Roman" w:hAnsi="Times New Roman"/>
          <w:color w:val="000000" w:themeColor="text1"/>
          <w:sz w:val="28"/>
          <w:szCs w:val="28"/>
        </w:rPr>
        <w:t>12</w:t>
      </w:r>
      <w:r w:rsidRPr="00C3001B">
        <w:rPr>
          <w:rFonts w:ascii="Times New Roman" w:hAnsi="Times New Roman"/>
          <w:color w:val="000000" w:themeColor="text1"/>
          <w:sz w:val="28"/>
          <w:szCs w:val="28"/>
        </w:rPr>
        <w:t xml:space="preserve">. </w:t>
      </w:r>
      <w:r w:rsidR="00AC583F" w:rsidRPr="00C3001B">
        <w:rPr>
          <w:rFonts w:ascii="Times New Roman" w:hAnsi="Times New Roman"/>
          <w:color w:val="000000" w:themeColor="text1"/>
          <w:sz w:val="28"/>
          <w:szCs w:val="28"/>
        </w:rPr>
        <w:t>Срок регистрации заявления</w:t>
      </w:r>
      <w:r w:rsidR="002B0FC1">
        <w:rPr>
          <w:rFonts w:ascii="Times New Roman" w:hAnsi="Times New Roman"/>
          <w:color w:val="000000" w:themeColor="text1"/>
          <w:sz w:val="28"/>
          <w:szCs w:val="28"/>
        </w:rPr>
        <w:t xml:space="preserve"> </w:t>
      </w:r>
      <w:r w:rsidR="002B0FC1" w:rsidRPr="00571171">
        <w:rPr>
          <w:rFonts w:ascii="Times New Roman" w:hAnsi="Times New Roman"/>
          <w:sz w:val="28"/>
          <w:szCs w:val="28"/>
        </w:rPr>
        <w:t xml:space="preserve">о </w:t>
      </w:r>
      <w:r w:rsidR="002B0FC1">
        <w:rPr>
          <w:rFonts w:ascii="Times New Roman" w:hAnsi="Times New Roman"/>
          <w:sz w:val="28"/>
          <w:szCs w:val="28"/>
        </w:rPr>
        <w:t>прекращении права постоянного (бессрочного) пользования земельным участком</w:t>
      </w:r>
      <w:r w:rsidR="00AC583F" w:rsidRPr="00C3001B">
        <w:rPr>
          <w:rFonts w:ascii="Times New Roman" w:hAnsi="Times New Roman"/>
          <w:color w:val="000000" w:themeColor="text1"/>
          <w:sz w:val="28"/>
          <w:szCs w:val="28"/>
        </w:rPr>
        <w:t>, документов, предусмотренных подпунктами</w:t>
      </w:r>
      <w:r w:rsidR="00AC583F" w:rsidRPr="00571171">
        <w:rPr>
          <w:rFonts w:ascii="Times New Roman" w:hAnsi="Times New Roman"/>
          <w:sz w:val="28"/>
          <w:szCs w:val="28"/>
        </w:rPr>
        <w:t xml:space="preserve"> «б</w:t>
      </w:r>
      <w:proofErr w:type="gramStart"/>
      <w:r w:rsidR="00AC583F" w:rsidRPr="00571171">
        <w:rPr>
          <w:rFonts w:ascii="Times New Roman" w:hAnsi="Times New Roman"/>
          <w:sz w:val="28"/>
          <w:szCs w:val="28"/>
        </w:rPr>
        <w:t>»-</w:t>
      </w:r>
      <w:proofErr w:type="gramEnd"/>
      <w:r w:rsidR="002B0FC1">
        <w:rPr>
          <w:rFonts w:ascii="Times New Roman" w:hAnsi="Times New Roman"/>
          <w:sz w:val="28"/>
          <w:szCs w:val="28"/>
        </w:rPr>
        <w:t>«д» пункта 2.6.1, пунктом 2.6.4</w:t>
      </w:r>
      <w:r w:rsidR="00AC583F" w:rsidRPr="00571171">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AC583F" w:rsidRPr="00571171" w:rsidRDefault="00DA5A8C" w:rsidP="008164D3">
      <w:pPr>
        <w:suppressAutoHyphens/>
        <w:autoSpaceDE w:val="0"/>
        <w:autoSpaceDN w:val="0"/>
        <w:adjustRightInd w:val="0"/>
        <w:spacing w:after="0" w:line="360" w:lineRule="auto"/>
        <w:ind w:firstLine="709"/>
        <w:jc w:val="both"/>
        <w:rPr>
          <w:rFonts w:ascii="Times New Roman" w:hAnsi="Times New Roman"/>
          <w:color w:val="8DB3E2" w:themeColor="text2" w:themeTint="66"/>
          <w:sz w:val="28"/>
          <w:szCs w:val="28"/>
        </w:rPr>
      </w:pPr>
      <w:r w:rsidRPr="00571171">
        <w:rPr>
          <w:rFonts w:ascii="Times New Roman" w:hAnsi="Times New Roman"/>
          <w:sz w:val="28"/>
          <w:szCs w:val="28"/>
        </w:rPr>
        <w:t>3.3.2.</w:t>
      </w:r>
      <w:r w:rsidR="00C3001B">
        <w:rPr>
          <w:rFonts w:ascii="Times New Roman" w:hAnsi="Times New Roman"/>
          <w:sz w:val="28"/>
          <w:szCs w:val="28"/>
        </w:rPr>
        <w:t>13</w:t>
      </w:r>
      <w:r w:rsidRPr="00571171">
        <w:rPr>
          <w:rFonts w:ascii="Times New Roman" w:hAnsi="Times New Roman"/>
          <w:sz w:val="28"/>
          <w:szCs w:val="28"/>
        </w:rPr>
        <w:t xml:space="preserve">. После регистрации заявление </w:t>
      </w:r>
      <w:r w:rsidR="002B0FC1" w:rsidRPr="00571171">
        <w:rPr>
          <w:rFonts w:ascii="Times New Roman" w:hAnsi="Times New Roman"/>
          <w:sz w:val="28"/>
          <w:szCs w:val="28"/>
        </w:rPr>
        <w:t xml:space="preserve">о </w:t>
      </w:r>
      <w:r w:rsidR="002B0FC1">
        <w:rPr>
          <w:rFonts w:ascii="Times New Roman" w:hAnsi="Times New Roman"/>
          <w:sz w:val="28"/>
          <w:szCs w:val="28"/>
        </w:rPr>
        <w:t>прекращении права постоянного (бессрочного) пользования земельным участком</w:t>
      </w:r>
      <w:r w:rsidR="002B0FC1" w:rsidRPr="00571171">
        <w:rPr>
          <w:rFonts w:ascii="Times New Roman" w:hAnsi="Times New Roman"/>
          <w:sz w:val="28"/>
          <w:szCs w:val="28"/>
        </w:rPr>
        <w:t xml:space="preserve"> </w:t>
      </w:r>
      <w:r w:rsidR="00AC583F" w:rsidRPr="00571171">
        <w:rPr>
          <w:rFonts w:ascii="Times New Roman" w:hAnsi="Times New Roman"/>
          <w:sz w:val="28"/>
          <w:szCs w:val="28"/>
        </w:rPr>
        <w:t>и документов, предусмотренных подпунктами «б</w:t>
      </w:r>
      <w:proofErr w:type="gramStart"/>
      <w:r w:rsidR="00AC583F" w:rsidRPr="00571171">
        <w:rPr>
          <w:rFonts w:ascii="Times New Roman" w:hAnsi="Times New Roman"/>
          <w:sz w:val="28"/>
          <w:szCs w:val="28"/>
        </w:rPr>
        <w:t>»-</w:t>
      </w:r>
      <w:proofErr w:type="gramEnd"/>
      <w:r w:rsidR="002B0FC1">
        <w:rPr>
          <w:rFonts w:ascii="Times New Roman" w:hAnsi="Times New Roman"/>
          <w:sz w:val="28"/>
          <w:szCs w:val="28"/>
        </w:rPr>
        <w:t>«д» пункта 2.6.1, пунктом 2.6.4</w:t>
      </w:r>
      <w:r w:rsidR="00AC583F" w:rsidRPr="00571171">
        <w:rPr>
          <w:rFonts w:ascii="Times New Roman" w:hAnsi="Times New Roman"/>
          <w:sz w:val="28"/>
          <w:szCs w:val="28"/>
        </w:rPr>
        <w:t xml:space="preserve"> настоящего Административного регламента, направляются </w:t>
      </w:r>
      <w:r w:rsidR="00D83FB6" w:rsidRPr="00571171">
        <w:rPr>
          <w:rFonts w:ascii="Times New Roman" w:hAnsi="Times New Roman"/>
          <w:color w:val="000000" w:themeColor="text1"/>
          <w:sz w:val="28"/>
          <w:szCs w:val="28"/>
        </w:rPr>
        <w:t xml:space="preserve">в </w:t>
      </w:r>
      <w:r w:rsidR="00146F72" w:rsidRPr="00571171">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571171">
        <w:rPr>
          <w:rFonts w:ascii="Times New Roman" w:hAnsi="Times New Roman"/>
          <w:color w:val="000000" w:themeColor="text1"/>
          <w:sz w:val="28"/>
          <w:szCs w:val="28"/>
        </w:rPr>
        <w:t>(далее – отдел).</w:t>
      </w:r>
      <w:r w:rsidR="003A0BC8" w:rsidRPr="00571171">
        <w:rPr>
          <w:rFonts w:ascii="Times New Roman" w:hAnsi="Times New Roman"/>
          <w:color w:val="000000" w:themeColor="text1"/>
          <w:sz w:val="28"/>
          <w:szCs w:val="28"/>
        </w:rPr>
        <w:t xml:space="preserve"> </w:t>
      </w:r>
    </w:p>
    <w:p w:rsidR="007927AD" w:rsidRPr="00571171" w:rsidRDefault="007927AD" w:rsidP="00114F13">
      <w:pPr>
        <w:pStyle w:val="1"/>
        <w:jc w:val="center"/>
      </w:pPr>
      <w:r w:rsidRPr="00571171">
        <w:t>Межведомственное информационное взаимодействие</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14</w:t>
      </w:r>
      <w:r w:rsidRPr="00571171">
        <w:rPr>
          <w:rFonts w:ascii="Times New Roman" w:hAnsi="Times New Roman"/>
          <w:sz w:val="28"/>
          <w:szCs w:val="28"/>
        </w:rPr>
        <w:t xml:space="preserve">. Основанием для начала административной процедуры является поступление заявления </w:t>
      </w:r>
      <w:r w:rsidR="002B0FC1" w:rsidRPr="00571171">
        <w:rPr>
          <w:rFonts w:ascii="Times New Roman" w:hAnsi="Times New Roman"/>
          <w:sz w:val="28"/>
          <w:szCs w:val="28"/>
        </w:rPr>
        <w:t xml:space="preserve">о </w:t>
      </w:r>
      <w:r w:rsidR="002B0FC1">
        <w:rPr>
          <w:rFonts w:ascii="Times New Roman" w:hAnsi="Times New Roman"/>
          <w:sz w:val="28"/>
          <w:szCs w:val="28"/>
        </w:rPr>
        <w:t>прекращении права постоянного (бессрочного) пользования земельным участком</w:t>
      </w:r>
      <w:r w:rsidR="002B0FC1" w:rsidRPr="00571171">
        <w:rPr>
          <w:rFonts w:ascii="Times New Roman" w:hAnsi="Times New Roman"/>
          <w:sz w:val="28"/>
          <w:szCs w:val="28"/>
        </w:rPr>
        <w:t xml:space="preserve"> </w:t>
      </w:r>
      <w:r w:rsidRPr="00571171">
        <w:rPr>
          <w:rFonts w:ascii="Times New Roman" w:hAnsi="Times New Roman"/>
          <w:sz w:val="28"/>
          <w:szCs w:val="28"/>
        </w:rPr>
        <w:t>и прилагаемых к нему до</w:t>
      </w:r>
      <w:r w:rsidR="002F3B40" w:rsidRPr="00571171">
        <w:rPr>
          <w:rFonts w:ascii="Times New Roman" w:hAnsi="Times New Roman"/>
          <w:sz w:val="28"/>
          <w:szCs w:val="28"/>
        </w:rPr>
        <w:t>кументов в отдел</w:t>
      </w:r>
      <w:r w:rsidRPr="00571171">
        <w:rPr>
          <w:rFonts w:ascii="Times New Roman" w:hAnsi="Times New Roman"/>
          <w:sz w:val="28"/>
          <w:szCs w:val="28"/>
        </w:rPr>
        <w:t>.</w:t>
      </w:r>
      <w:r w:rsidR="00133437" w:rsidRPr="00571171">
        <w:rPr>
          <w:rFonts w:ascii="Times New Roman" w:hAnsi="Times New Roman"/>
          <w:sz w:val="28"/>
          <w:szCs w:val="28"/>
        </w:rPr>
        <w:t xml:space="preserve"> </w:t>
      </w:r>
    </w:p>
    <w:p w:rsidR="007970B9" w:rsidRPr="00571171" w:rsidRDefault="007927AD" w:rsidP="007970B9">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15</w:t>
      </w:r>
      <w:r w:rsidRPr="00571171">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специалист).</w:t>
      </w:r>
    </w:p>
    <w:p w:rsidR="001F5832"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16</w:t>
      </w:r>
      <w:r w:rsidRPr="00571171">
        <w:rPr>
          <w:rFonts w:ascii="Times New Roman" w:hAnsi="Times New Roman"/>
          <w:sz w:val="28"/>
          <w:szCs w:val="28"/>
        </w:rPr>
        <w:t>. Специали</w:t>
      </w:r>
      <w:r w:rsidR="00DA5A8C" w:rsidRPr="00571171">
        <w:rPr>
          <w:rFonts w:ascii="Times New Roman" w:hAnsi="Times New Roman"/>
          <w:sz w:val="28"/>
          <w:szCs w:val="28"/>
        </w:rPr>
        <w:t xml:space="preserve">ст </w:t>
      </w:r>
      <w:r w:rsidR="001F5832">
        <w:rPr>
          <w:rFonts w:ascii="Times New Roman" w:hAnsi="Times New Roman"/>
          <w:sz w:val="28"/>
          <w:szCs w:val="28"/>
        </w:rPr>
        <w:t>отдела:</w:t>
      </w:r>
    </w:p>
    <w:p w:rsidR="001F5832" w:rsidRDefault="001F5832" w:rsidP="001F583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DA5A8C" w:rsidRPr="00571171">
        <w:rPr>
          <w:rFonts w:ascii="Times New Roman" w:hAnsi="Times New Roman"/>
          <w:sz w:val="28"/>
          <w:szCs w:val="28"/>
        </w:rPr>
        <w:t xml:space="preserve">проводит проверку заявления </w:t>
      </w:r>
      <w:r w:rsidR="002B0FC1" w:rsidRPr="00571171">
        <w:rPr>
          <w:rFonts w:ascii="Times New Roman" w:hAnsi="Times New Roman"/>
          <w:sz w:val="28"/>
          <w:szCs w:val="28"/>
        </w:rPr>
        <w:t xml:space="preserve">о </w:t>
      </w:r>
      <w:r w:rsidR="002B0FC1">
        <w:rPr>
          <w:rFonts w:ascii="Times New Roman" w:hAnsi="Times New Roman"/>
          <w:sz w:val="28"/>
          <w:szCs w:val="28"/>
        </w:rPr>
        <w:t>прекращении права постоянного (бессрочного) пользования земельным участком</w:t>
      </w:r>
      <w:r w:rsidR="002B0FC1" w:rsidRPr="00571171">
        <w:rPr>
          <w:rFonts w:ascii="Times New Roman" w:hAnsi="Times New Roman"/>
          <w:sz w:val="28"/>
          <w:szCs w:val="28"/>
        </w:rPr>
        <w:t xml:space="preserve"> </w:t>
      </w:r>
      <w:r w:rsidR="007927AD" w:rsidRPr="00571171">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w:t>
      </w:r>
      <w:r>
        <w:rPr>
          <w:rFonts w:ascii="Times New Roman" w:hAnsi="Times New Roman"/>
          <w:sz w:val="28"/>
          <w:szCs w:val="28"/>
        </w:rPr>
        <w:t>м;</w:t>
      </w:r>
    </w:p>
    <w:p w:rsidR="001F5832" w:rsidRDefault="001F5832" w:rsidP="001F5832">
      <w:pPr>
        <w:pStyle w:val="ConsPlusNormal"/>
        <w:spacing w:line="360" w:lineRule="auto"/>
        <w:ind w:firstLine="540"/>
        <w:jc w:val="both"/>
      </w:pPr>
      <w:r>
        <w:t>- устанавливает принадлежность испрашиваемого земельного участка к собственности муниципального образования городской округ город Воронеж;</w:t>
      </w:r>
    </w:p>
    <w:p w:rsidR="007927AD" w:rsidRPr="00571171" w:rsidRDefault="001F5832"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007927AD" w:rsidRPr="00571171">
        <w:rPr>
          <w:rFonts w:ascii="Times New Roman" w:hAnsi="Times New Roman"/>
          <w:sz w:val="28"/>
          <w:szCs w:val="28"/>
        </w:rPr>
        <w:t xml:space="preserve"> подготавливает и направляет запросы в </w:t>
      </w:r>
      <w:proofErr w:type="gramStart"/>
      <w:r w:rsidR="007927AD" w:rsidRPr="00571171">
        <w:rPr>
          <w:rFonts w:ascii="Times New Roman" w:hAnsi="Times New Roman"/>
          <w:sz w:val="28"/>
          <w:szCs w:val="28"/>
        </w:rPr>
        <w:t>рамках</w:t>
      </w:r>
      <w:proofErr w:type="gramEnd"/>
      <w:r w:rsidR="007927AD" w:rsidRPr="00571171">
        <w:rPr>
          <w:rFonts w:ascii="Times New Roman" w:hAnsi="Times New Roman"/>
          <w:sz w:val="28"/>
          <w:szCs w:val="28"/>
        </w:rPr>
        <w:t xml:space="preserve"> межведомственного взаимодействия (в том числе с использованием СМЭВ):</w:t>
      </w:r>
    </w:p>
    <w:p w:rsidR="0002257C"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В течение 3 рабочих дней:</w:t>
      </w:r>
      <w:r w:rsidR="002F3B40" w:rsidRPr="00571171">
        <w:rPr>
          <w:rFonts w:ascii="Times New Roman" w:hAnsi="Times New Roman"/>
          <w:sz w:val="28"/>
          <w:szCs w:val="28"/>
        </w:rPr>
        <w:t xml:space="preserve">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в Федеральную налоговую службу на получение: </w:t>
      </w:r>
    </w:p>
    <w:p w:rsidR="002B0FC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сведений из Единого государственного реестра юридических лиц (при обращении заявителя</w:t>
      </w:r>
      <w:r w:rsidRPr="007416AE">
        <w:rPr>
          <w:rFonts w:ascii="Times New Roman" w:hAnsi="Times New Roman"/>
          <w:sz w:val="28"/>
          <w:szCs w:val="28"/>
        </w:rPr>
        <w:t xml:space="preserve"> –</w:t>
      </w:r>
      <w:r w:rsidR="002B0FC1">
        <w:rPr>
          <w:rFonts w:ascii="Times New Roman" w:hAnsi="Times New Roman"/>
          <w:sz w:val="28"/>
          <w:szCs w:val="28"/>
        </w:rPr>
        <w:t xml:space="preserve"> юридического лица)</w:t>
      </w:r>
      <w:r w:rsidR="009E3CF7">
        <w:rPr>
          <w:rFonts w:ascii="Times New Roman" w:hAnsi="Times New Roman"/>
          <w:sz w:val="28"/>
          <w:szCs w:val="28"/>
        </w:rPr>
        <w:t xml:space="preserve">. Запрос должен содержать </w:t>
      </w:r>
      <w:r w:rsidR="009E3CF7" w:rsidRPr="007416AE">
        <w:rPr>
          <w:rFonts w:ascii="Times New Roman" w:hAnsi="Times New Roman"/>
          <w:sz w:val="28"/>
          <w:szCs w:val="28"/>
        </w:rPr>
        <w:t>ОГРН, ИНН</w:t>
      </w:r>
      <w:r w:rsidR="007416AE" w:rsidRPr="007416AE">
        <w:rPr>
          <w:rFonts w:ascii="Times New Roman" w:hAnsi="Times New Roman"/>
          <w:sz w:val="28"/>
          <w:szCs w:val="28"/>
        </w:rPr>
        <w:t xml:space="preserve"> заявителя</w:t>
      </w:r>
      <w:r w:rsidR="002B0FC1" w:rsidRPr="007416AE">
        <w:rPr>
          <w:rFonts w:ascii="Times New Roman" w:hAnsi="Times New Roman"/>
          <w:sz w:val="28"/>
          <w:szCs w:val="28"/>
        </w:rPr>
        <w:t>;</w:t>
      </w:r>
    </w:p>
    <w:p w:rsidR="007927AD" w:rsidRPr="00571171" w:rsidRDefault="007927AD" w:rsidP="009E3CF7">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б) в Управление Федеральной службы государственной регистрации, кадастра и картографии </w:t>
      </w:r>
      <w:proofErr w:type="gramStart"/>
      <w:r w:rsidRPr="00571171">
        <w:rPr>
          <w:rFonts w:ascii="Times New Roman" w:hAnsi="Times New Roman"/>
          <w:sz w:val="28"/>
          <w:szCs w:val="28"/>
        </w:rPr>
        <w:t>по</w:t>
      </w:r>
      <w:proofErr w:type="gramEnd"/>
      <w:r w:rsidRPr="00571171">
        <w:rPr>
          <w:rFonts w:ascii="Times New Roman" w:hAnsi="Times New Roman"/>
          <w:sz w:val="28"/>
          <w:szCs w:val="28"/>
        </w:rPr>
        <w:t xml:space="preserve"> Воронежской области на получение:</w:t>
      </w:r>
    </w:p>
    <w:p w:rsidR="009E3CF7" w:rsidRPr="007416AE" w:rsidRDefault="00F5514E" w:rsidP="007416AE">
      <w:pPr>
        <w:suppressAutoHyphens/>
        <w:autoSpaceDE w:val="0"/>
        <w:autoSpaceDN w:val="0"/>
        <w:adjustRightInd w:val="0"/>
        <w:spacing w:after="0" w:line="360" w:lineRule="auto"/>
        <w:ind w:firstLine="709"/>
        <w:jc w:val="both"/>
        <w:rPr>
          <w:rFonts w:ascii="Times New Roman" w:hAnsi="Times New Roman"/>
          <w:sz w:val="28"/>
          <w:szCs w:val="28"/>
        </w:rPr>
      </w:pPr>
      <w:r w:rsidRPr="007416AE">
        <w:rPr>
          <w:rFonts w:ascii="Times New Roman" w:hAnsi="Times New Roman"/>
          <w:sz w:val="28"/>
          <w:szCs w:val="28"/>
        </w:rPr>
        <w:t>- выписки из Единого государственного реестра недвижимости о зарегистрированных правах на указанны</w:t>
      </w:r>
      <w:r w:rsidR="002B0FC1" w:rsidRPr="007416AE">
        <w:rPr>
          <w:rFonts w:ascii="Times New Roman" w:hAnsi="Times New Roman"/>
          <w:sz w:val="28"/>
          <w:szCs w:val="28"/>
        </w:rPr>
        <w:t>й в заявлении земельный участок.</w:t>
      </w:r>
      <w:r w:rsidR="009E3CF7" w:rsidRPr="007416AE">
        <w:rPr>
          <w:rFonts w:ascii="Times New Roman" w:hAnsi="Times New Roman"/>
          <w:sz w:val="28"/>
          <w:szCs w:val="28"/>
        </w:rPr>
        <w:t xml:space="preserve"> Запрос должен содержать: кадастровый номер объекта недвижимости, ОКАТО,</w:t>
      </w:r>
      <w:r w:rsidR="0020616B" w:rsidRPr="007416AE">
        <w:rPr>
          <w:rFonts w:ascii="Times New Roman" w:hAnsi="Times New Roman"/>
          <w:sz w:val="28"/>
          <w:szCs w:val="28"/>
        </w:rPr>
        <w:t xml:space="preserve"> адрес земельного участка</w:t>
      </w:r>
      <w:r w:rsidR="009E3CF7" w:rsidRPr="007416AE">
        <w:rPr>
          <w:rFonts w:ascii="Times New Roman" w:hAnsi="Times New Roman"/>
          <w:sz w:val="28"/>
          <w:szCs w:val="28"/>
        </w:rPr>
        <w:t>;</w:t>
      </w:r>
    </w:p>
    <w:p w:rsidR="0020616B" w:rsidRPr="007416AE" w:rsidRDefault="0020616B" w:rsidP="007416AE">
      <w:pPr>
        <w:suppressAutoHyphens/>
        <w:autoSpaceDE w:val="0"/>
        <w:autoSpaceDN w:val="0"/>
        <w:adjustRightInd w:val="0"/>
        <w:spacing w:after="0" w:line="360" w:lineRule="auto"/>
        <w:ind w:firstLine="709"/>
        <w:jc w:val="both"/>
        <w:rPr>
          <w:rFonts w:ascii="Times New Roman" w:hAnsi="Times New Roman"/>
          <w:sz w:val="28"/>
          <w:szCs w:val="28"/>
        </w:rPr>
      </w:pPr>
      <w:r w:rsidRPr="007416AE">
        <w:rPr>
          <w:rFonts w:ascii="Times New Roman" w:hAnsi="Times New Roman"/>
          <w:sz w:val="28"/>
          <w:szCs w:val="28"/>
        </w:rPr>
        <w:t xml:space="preserve">в) в муниципальном </w:t>
      </w:r>
      <w:proofErr w:type="gramStart"/>
      <w:r w:rsidRPr="007416AE">
        <w:rPr>
          <w:rFonts w:ascii="Times New Roman" w:hAnsi="Times New Roman"/>
          <w:sz w:val="28"/>
          <w:szCs w:val="28"/>
        </w:rPr>
        <w:t>архиве</w:t>
      </w:r>
      <w:proofErr w:type="gramEnd"/>
      <w:r w:rsidRPr="007416AE">
        <w:rPr>
          <w:rFonts w:ascii="Times New Roman" w:hAnsi="Times New Roman"/>
          <w:sz w:val="28"/>
          <w:szCs w:val="28"/>
        </w:rPr>
        <w:t>:</w:t>
      </w:r>
    </w:p>
    <w:p w:rsidR="0020616B" w:rsidRPr="007416AE" w:rsidRDefault="0020616B" w:rsidP="007416AE">
      <w:pPr>
        <w:suppressAutoHyphens/>
        <w:autoSpaceDE w:val="0"/>
        <w:autoSpaceDN w:val="0"/>
        <w:adjustRightInd w:val="0"/>
        <w:spacing w:after="0" w:line="360" w:lineRule="auto"/>
        <w:ind w:firstLine="709"/>
        <w:jc w:val="both"/>
        <w:rPr>
          <w:rFonts w:ascii="Times New Roman" w:hAnsi="Times New Roman"/>
          <w:sz w:val="28"/>
          <w:szCs w:val="28"/>
        </w:rPr>
      </w:pPr>
      <w:r w:rsidRPr="007416AE">
        <w:rPr>
          <w:rFonts w:ascii="Times New Roman" w:hAnsi="Times New Roman"/>
          <w:sz w:val="28"/>
          <w:szCs w:val="28"/>
        </w:rPr>
        <w:t xml:space="preserve">- в </w:t>
      </w:r>
      <w:proofErr w:type="gramStart"/>
      <w:r w:rsidRPr="007416AE">
        <w:rPr>
          <w:rFonts w:ascii="Times New Roman" w:hAnsi="Times New Roman"/>
          <w:sz w:val="28"/>
          <w:szCs w:val="28"/>
        </w:rPr>
        <w:t>случае</w:t>
      </w:r>
      <w:proofErr w:type="gramEnd"/>
      <w:r w:rsidRPr="007416AE">
        <w:rPr>
          <w:rFonts w:ascii="Times New Roman" w:hAnsi="Times New Roman"/>
          <w:sz w:val="28"/>
          <w:szCs w:val="28"/>
        </w:rPr>
        <w:t xml:space="preserve"> отсутствия документов, удостоверяющих права на землю, копии решения исполнительного органа местного самоуправления о предоставлении земельного участка. </w:t>
      </w:r>
    </w:p>
    <w:p w:rsidR="00C13E0F" w:rsidRPr="00571171" w:rsidRDefault="00C13E0F" w:rsidP="00C13E0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Запросы направляются в электронной форме с использованием СМЭВ.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7416AE">
        <w:rPr>
          <w:rFonts w:ascii="Times New Roman" w:hAnsi="Times New Roman"/>
          <w:sz w:val="28"/>
          <w:szCs w:val="28"/>
        </w:rPr>
        <w:t xml:space="preserve">Межведомственное информационное взаимодействие </w:t>
      </w:r>
      <w:r w:rsidR="009E3CF7" w:rsidRPr="007416AE">
        <w:rPr>
          <w:rFonts w:ascii="Times New Roman" w:hAnsi="Times New Roman"/>
          <w:sz w:val="28"/>
          <w:szCs w:val="28"/>
        </w:rPr>
        <w:t>может,</w:t>
      </w:r>
      <w:r w:rsidRPr="007416AE">
        <w:rPr>
          <w:rFonts w:ascii="Times New Roman" w:hAnsi="Times New Roman"/>
          <w:sz w:val="28"/>
          <w:szCs w:val="28"/>
        </w:rPr>
        <w:t xml:space="preserve"> осуществляется на бумажном носителе</w:t>
      </w:r>
      <w:r w:rsidRPr="00571171">
        <w:rPr>
          <w:rFonts w:ascii="Times New Roman" w:hAnsi="Times New Roman"/>
          <w:color w:val="000000" w:themeColor="text1"/>
          <w:sz w:val="28"/>
          <w:szCs w:val="28"/>
        </w:rPr>
        <w:t xml:space="preserve">: </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w:t>
      </w:r>
      <w:r w:rsidRPr="00EA10E1">
        <w:rPr>
          <w:rFonts w:ascii="Times New Roman" w:hAnsi="Times New Roman"/>
          <w:color w:val="000000" w:themeColor="text1"/>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r w:rsidRPr="00571171">
        <w:rPr>
          <w:rFonts w:ascii="Times New Roman" w:hAnsi="Times New Roman"/>
          <w:color w:val="000000" w:themeColor="text1"/>
          <w:sz w:val="28"/>
          <w:szCs w:val="28"/>
        </w:rPr>
        <w:t xml:space="preserve">; </w:t>
      </w:r>
    </w:p>
    <w:p w:rsidR="007927AD"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7416AE" w:rsidRPr="00571171" w:rsidRDefault="007416AE" w:rsidP="007416AE">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7416AE">
        <w:rPr>
          <w:rFonts w:ascii="Times New Roman" w:hAnsi="Times New Roman"/>
          <w:color w:val="000000" w:themeColor="text1"/>
          <w:sz w:val="28"/>
          <w:szCs w:val="28"/>
        </w:rPr>
        <w:t xml:space="preserve">Срок, в течение которого результат запроса должен поступить в отдел, предоставляющий </w:t>
      </w:r>
      <w:r w:rsidR="00EA10E1">
        <w:rPr>
          <w:rFonts w:ascii="Times New Roman" w:hAnsi="Times New Roman"/>
          <w:color w:val="000000" w:themeColor="text1"/>
          <w:sz w:val="28"/>
          <w:szCs w:val="28"/>
        </w:rPr>
        <w:t xml:space="preserve">муниципальную услугу, указан в </w:t>
      </w:r>
      <w:r w:rsidR="00EA10E1" w:rsidRPr="00D77108">
        <w:rPr>
          <w:rFonts w:ascii="Times New Roman" w:hAnsi="Times New Roman"/>
          <w:color w:val="000000" w:themeColor="text1"/>
          <w:sz w:val="28"/>
          <w:szCs w:val="28"/>
        </w:rPr>
        <w:t>части</w:t>
      </w:r>
      <w:r>
        <w:rPr>
          <w:rFonts w:ascii="Times New Roman" w:hAnsi="Times New Roman"/>
          <w:color w:val="000000" w:themeColor="text1"/>
          <w:sz w:val="28"/>
          <w:szCs w:val="28"/>
        </w:rPr>
        <w:t xml:space="preserve"> 3 статьи 7.2 Федерального закона </w:t>
      </w:r>
      <w:r w:rsidR="00B80906">
        <w:rPr>
          <w:rFonts w:ascii="Times New Roman" w:hAnsi="Times New Roman"/>
          <w:color w:val="000000" w:themeColor="text1"/>
          <w:sz w:val="28"/>
          <w:szCs w:val="28"/>
        </w:rPr>
        <w:t>от 27.07.2010 № 210-ФЗ «О</w:t>
      </w:r>
      <w:r w:rsidR="00B80906" w:rsidRPr="00B80906">
        <w:rPr>
          <w:rFonts w:ascii="Times New Roman" w:hAnsi="Times New Roman"/>
          <w:color w:val="000000" w:themeColor="text1"/>
          <w:sz w:val="28"/>
          <w:szCs w:val="28"/>
        </w:rPr>
        <w:t>б организации предоставления государственных и муниципальных услуг</w:t>
      </w:r>
      <w:r w:rsidR="00B80906">
        <w:rPr>
          <w:rFonts w:ascii="Times New Roman" w:hAnsi="Times New Roman"/>
          <w:color w:val="000000" w:themeColor="text1"/>
          <w:sz w:val="28"/>
          <w:szCs w:val="28"/>
        </w:rPr>
        <w:t>».</w:t>
      </w:r>
    </w:p>
    <w:p w:rsidR="007927A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7416AE">
        <w:rPr>
          <w:rFonts w:ascii="Times New Roman" w:hAnsi="Times New Roman"/>
          <w:color w:val="000000" w:themeColor="text1"/>
          <w:sz w:val="28"/>
          <w:szCs w:val="28"/>
        </w:rPr>
        <w:t>3.3.2.</w:t>
      </w:r>
      <w:r w:rsidR="00C3001B" w:rsidRPr="007416AE">
        <w:rPr>
          <w:rFonts w:ascii="Times New Roman" w:hAnsi="Times New Roman"/>
          <w:color w:val="000000" w:themeColor="text1"/>
          <w:sz w:val="28"/>
          <w:szCs w:val="28"/>
        </w:rPr>
        <w:t>17</w:t>
      </w:r>
      <w:r w:rsidRPr="007416AE">
        <w:rPr>
          <w:rFonts w:ascii="Times New Roman" w:hAnsi="Times New Roman"/>
          <w:color w:val="000000" w:themeColor="text1"/>
          <w:sz w:val="28"/>
          <w:szCs w:val="28"/>
        </w:rPr>
        <w:t>. Результатом</w:t>
      </w:r>
      <w:r w:rsidRPr="00B80906">
        <w:rPr>
          <w:rFonts w:ascii="Times New Roman" w:hAnsi="Times New Roman"/>
          <w:color w:val="000000" w:themeColor="text1"/>
          <w:sz w:val="28"/>
          <w:szCs w:val="28"/>
        </w:rPr>
        <w:t xml:space="preserve"> административной процедуры</w:t>
      </w:r>
      <w:r w:rsidRPr="00571171">
        <w:rPr>
          <w:rFonts w:ascii="Times New Roman" w:hAnsi="Times New Roman"/>
          <w:sz w:val="28"/>
          <w:szCs w:val="28"/>
        </w:rPr>
        <w:t xml:space="preserve"> является получение управлением</w:t>
      </w:r>
      <w:r w:rsidRPr="00571171">
        <w:rPr>
          <w:rFonts w:ascii="Times New Roman" w:hAnsi="Times New Roman"/>
          <w:color w:val="FF0000"/>
          <w:sz w:val="28"/>
          <w:szCs w:val="28"/>
        </w:rPr>
        <w:t xml:space="preserve"> </w:t>
      </w:r>
      <w:r w:rsidRPr="00571171">
        <w:rPr>
          <w:rFonts w:ascii="Times New Roman" w:hAnsi="Times New Roman"/>
          <w:sz w:val="28"/>
          <w:szCs w:val="28"/>
        </w:rPr>
        <w:t>запрашиваемых документов (их копий или сведений, содержащихся в них).</w:t>
      </w:r>
    </w:p>
    <w:p w:rsidR="002359E5" w:rsidRPr="00571171" w:rsidRDefault="002359E5" w:rsidP="002359E5">
      <w:pPr>
        <w:suppressAutoHyphens/>
        <w:autoSpaceDE w:val="0"/>
        <w:autoSpaceDN w:val="0"/>
        <w:adjustRightInd w:val="0"/>
        <w:spacing w:after="0" w:line="360" w:lineRule="auto"/>
        <w:ind w:firstLine="709"/>
        <w:jc w:val="both"/>
        <w:rPr>
          <w:rFonts w:ascii="Times New Roman" w:hAnsi="Times New Roman"/>
          <w:sz w:val="28"/>
          <w:szCs w:val="28"/>
        </w:rPr>
      </w:pPr>
      <w:r w:rsidRPr="00C3001B">
        <w:rPr>
          <w:rFonts w:ascii="Times New Roman" w:hAnsi="Times New Roman"/>
          <w:sz w:val="28"/>
          <w:szCs w:val="28"/>
        </w:rPr>
        <w:lastRenderedPageBreak/>
        <w:t>3.3.2.</w:t>
      </w:r>
      <w:r w:rsidR="00C3001B" w:rsidRPr="00C3001B">
        <w:rPr>
          <w:rFonts w:ascii="Times New Roman" w:hAnsi="Times New Roman"/>
          <w:sz w:val="28"/>
          <w:szCs w:val="28"/>
        </w:rPr>
        <w:t>18</w:t>
      </w:r>
      <w:r w:rsidRPr="00C3001B">
        <w:rPr>
          <w:rFonts w:ascii="Times New Roman" w:hAnsi="Times New Roman"/>
          <w:sz w:val="28"/>
          <w:szCs w:val="28"/>
        </w:rPr>
        <w:t xml:space="preserve">. Срок </w:t>
      </w:r>
      <w:r w:rsidR="0002257C">
        <w:rPr>
          <w:rFonts w:ascii="Times New Roman" w:hAnsi="Times New Roman"/>
          <w:sz w:val="28"/>
          <w:szCs w:val="28"/>
        </w:rPr>
        <w:t xml:space="preserve">исполнения </w:t>
      </w:r>
      <w:r w:rsidRPr="00C3001B">
        <w:rPr>
          <w:rFonts w:ascii="Times New Roman" w:hAnsi="Times New Roman"/>
          <w:sz w:val="28"/>
          <w:szCs w:val="28"/>
        </w:rPr>
        <w:t xml:space="preserve">административной процедуры – </w:t>
      </w:r>
      <w:r w:rsidR="0002257C">
        <w:rPr>
          <w:rFonts w:ascii="Times New Roman" w:hAnsi="Times New Roman"/>
          <w:sz w:val="28"/>
          <w:szCs w:val="28"/>
        </w:rPr>
        <w:br/>
      </w:r>
      <w:r w:rsidR="0003060C">
        <w:rPr>
          <w:rFonts w:ascii="Times New Roman" w:hAnsi="Times New Roman"/>
          <w:sz w:val="28"/>
          <w:szCs w:val="28"/>
        </w:rPr>
        <w:t>10</w:t>
      </w:r>
      <w:r w:rsidRPr="00C3001B">
        <w:rPr>
          <w:rFonts w:ascii="Times New Roman" w:hAnsi="Times New Roman"/>
          <w:sz w:val="28"/>
          <w:szCs w:val="28"/>
        </w:rPr>
        <w:t xml:space="preserve"> календарных дней.</w:t>
      </w:r>
    </w:p>
    <w:p w:rsidR="007927AD" w:rsidRPr="00571171" w:rsidRDefault="007927AD" w:rsidP="002133F8">
      <w:pPr>
        <w:pStyle w:val="1"/>
        <w:jc w:val="center"/>
      </w:pPr>
      <w:r w:rsidRPr="00571171">
        <w:t>Принятие решения о предоставлении (об отказе в предоставлении) муниципальной услуги</w:t>
      </w:r>
    </w:p>
    <w:p w:rsidR="00281036" w:rsidRPr="00571171" w:rsidRDefault="00281036" w:rsidP="007A7D8A">
      <w:pPr>
        <w:suppressAutoHyphens/>
        <w:autoSpaceDE w:val="0"/>
        <w:autoSpaceDN w:val="0"/>
        <w:adjustRightInd w:val="0"/>
        <w:spacing w:after="0" w:line="240" w:lineRule="auto"/>
        <w:ind w:firstLine="709"/>
        <w:jc w:val="center"/>
        <w:rPr>
          <w:rFonts w:ascii="Times New Roman" w:hAnsi="Times New Roman"/>
          <w:b/>
          <w:bCs/>
          <w:sz w:val="28"/>
          <w:szCs w:val="28"/>
        </w:rPr>
      </w:pP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19</w:t>
      </w:r>
      <w:r w:rsidRPr="00571171">
        <w:rPr>
          <w:rFonts w:ascii="Times New Roman" w:hAnsi="Times New Roman"/>
          <w:sz w:val="28"/>
          <w:szCs w:val="28"/>
        </w:rPr>
        <w:t>. Основанием для начала административной процедуры является наличие приложенных к заявлению</w:t>
      </w:r>
      <w:r w:rsidR="001F5832">
        <w:rPr>
          <w:rFonts w:ascii="Times New Roman" w:hAnsi="Times New Roman"/>
          <w:sz w:val="28"/>
          <w:szCs w:val="28"/>
        </w:rPr>
        <w:t xml:space="preserve"> </w:t>
      </w:r>
      <w:r w:rsidR="001F5832" w:rsidRPr="00571171">
        <w:rPr>
          <w:rFonts w:ascii="Times New Roman" w:hAnsi="Times New Roman"/>
          <w:sz w:val="28"/>
          <w:szCs w:val="28"/>
        </w:rPr>
        <w:t xml:space="preserve">о </w:t>
      </w:r>
      <w:r w:rsidR="001F5832">
        <w:rPr>
          <w:rFonts w:ascii="Times New Roman" w:hAnsi="Times New Roman"/>
          <w:sz w:val="28"/>
          <w:szCs w:val="28"/>
        </w:rPr>
        <w:t>прекращении права постоянного (бессрочного) пользования земельным участком</w:t>
      </w:r>
      <w:r w:rsidRPr="00571171">
        <w:rPr>
          <w:rFonts w:ascii="Times New Roman" w:hAnsi="Times New Roman"/>
          <w:sz w:val="28"/>
          <w:szCs w:val="28"/>
        </w:rPr>
        <w:t>, представленных заявителем самостоятельно, а также документов, полученных в рамках межведомственного взаимодействия.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20</w:t>
      </w:r>
      <w:r w:rsidRPr="00571171">
        <w:rPr>
          <w:rFonts w:ascii="Times New Roman" w:hAnsi="Times New Roman"/>
          <w:sz w:val="28"/>
          <w:szCs w:val="28"/>
        </w:rPr>
        <w:t xml:space="preserve">. В рамках рассмотрения заявления </w:t>
      </w:r>
      <w:r w:rsidR="00E00B11" w:rsidRPr="00571171">
        <w:rPr>
          <w:rFonts w:ascii="Times New Roman" w:hAnsi="Times New Roman"/>
          <w:sz w:val="28"/>
          <w:szCs w:val="28"/>
        </w:rPr>
        <w:t xml:space="preserve">о </w:t>
      </w:r>
      <w:r w:rsidR="007E6B3B" w:rsidRPr="00EE4F4A">
        <w:rPr>
          <w:rFonts w:ascii="Times New Roman" w:hAnsi="Times New Roman"/>
          <w:sz w:val="28"/>
          <w:szCs w:val="28"/>
        </w:rPr>
        <w:t>прекращении права постоянного (бессрочного) пользования земельным участком</w:t>
      </w:r>
      <w:r w:rsidR="007E6B3B" w:rsidRPr="00571171">
        <w:rPr>
          <w:rFonts w:ascii="Times New Roman" w:hAnsi="Times New Roman"/>
          <w:sz w:val="28"/>
          <w:szCs w:val="28"/>
        </w:rPr>
        <w:t xml:space="preserve"> </w:t>
      </w:r>
      <w:r w:rsidRPr="00571171">
        <w:rPr>
          <w:rFonts w:ascii="Times New Roman" w:hAnsi="Times New Roman"/>
          <w:sz w:val="28"/>
          <w:szCs w:val="28"/>
        </w:rPr>
        <w:t>и документов, предусмотренных подпунктами «б</w:t>
      </w:r>
      <w:proofErr w:type="gramStart"/>
      <w:r w:rsidRPr="00571171">
        <w:rPr>
          <w:rFonts w:ascii="Times New Roman" w:hAnsi="Times New Roman"/>
          <w:sz w:val="28"/>
          <w:szCs w:val="28"/>
        </w:rPr>
        <w:t>»-</w:t>
      </w:r>
      <w:proofErr w:type="gramEnd"/>
      <w:r w:rsidR="001F5832">
        <w:rPr>
          <w:rFonts w:ascii="Times New Roman" w:hAnsi="Times New Roman"/>
          <w:sz w:val="28"/>
          <w:szCs w:val="28"/>
        </w:rPr>
        <w:t>«д</w:t>
      </w:r>
      <w:r w:rsidRPr="00571171">
        <w:rPr>
          <w:rFonts w:ascii="Times New Roman" w:hAnsi="Times New Roman"/>
          <w:sz w:val="28"/>
          <w:szCs w:val="28"/>
        </w:rPr>
        <w:t>» пункта</w:t>
      </w:r>
      <w:r w:rsidR="001F5832">
        <w:rPr>
          <w:rFonts w:ascii="Times New Roman" w:hAnsi="Times New Roman"/>
          <w:sz w:val="28"/>
          <w:szCs w:val="28"/>
        </w:rPr>
        <w:t xml:space="preserve"> 2.6.1, пунктом 2.6.4</w:t>
      </w:r>
      <w:r w:rsidRPr="00571171">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21</w:t>
      </w:r>
      <w:r w:rsidRPr="00571171">
        <w:rPr>
          <w:rFonts w:ascii="Times New Roman" w:hAnsi="Times New Roman"/>
          <w:sz w:val="28"/>
          <w:szCs w:val="28"/>
        </w:rPr>
        <w:t xml:space="preserve">. Неполучение (несвоевременное получение) документов, предусмотренных подпунктом </w:t>
      </w:r>
      <w:r w:rsidRPr="00556729">
        <w:rPr>
          <w:rFonts w:ascii="Times New Roman" w:hAnsi="Times New Roman"/>
          <w:sz w:val="28"/>
          <w:szCs w:val="28"/>
        </w:rPr>
        <w:t>3.3.2.</w:t>
      </w:r>
      <w:r w:rsidR="002359E5" w:rsidRPr="00556729">
        <w:rPr>
          <w:rFonts w:ascii="Times New Roman" w:hAnsi="Times New Roman"/>
          <w:sz w:val="28"/>
          <w:szCs w:val="28"/>
        </w:rPr>
        <w:t>1</w:t>
      </w:r>
      <w:r w:rsidR="005D2ED4" w:rsidRPr="00556729">
        <w:rPr>
          <w:rFonts w:ascii="Times New Roman" w:hAnsi="Times New Roman"/>
          <w:sz w:val="28"/>
          <w:szCs w:val="28"/>
        </w:rPr>
        <w:t>6</w:t>
      </w:r>
      <w:r w:rsidRPr="00571171">
        <w:rPr>
          <w:rFonts w:ascii="Times New Roman" w:hAnsi="Times New Roman"/>
          <w:sz w:val="28"/>
          <w:szCs w:val="28"/>
        </w:rPr>
        <w:t xml:space="preserve"> пункта 3.3.2 настоящего Административного регламента, не может являться основанием для отказа в </w:t>
      </w:r>
      <w:proofErr w:type="gramStart"/>
      <w:r w:rsidRPr="00571171">
        <w:rPr>
          <w:rFonts w:ascii="Times New Roman" w:hAnsi="Times New Roman"/>
          <w:sz w:val="28"/>
          <w:szCs w:val="28"/>
        </w:rPr>
        <w:t>предоставлении</w:t>
      </w:r>
      <w:proofErr w:type="gramEnd"/>
      <w:r w:rsidRPr="00571171">
        <w:rPr>
          <w:rFonts w:ascii="Times New Roman" w:hAnsi="Times New Roman"/>
          <w:sz w:val="28"/>
          <w:szCs w:val="28"/>
        </w:rPr>
        <w:t xml:space="preserve"> муниципальной услуги. </w:t>
      </w:r>
    </w:p>
    <w:p w:rsidR="00CA753F"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22</w:t>
      </w:r>
      <w:r w:rsidRPr="00571171">
        <w:rPr>
          <w:rFonts w:ascii="Times New Roman" w:hAnsi="Times New Roman"/>
          <w:sz w:val="28"/>
          <w:szCs w:val="28"/>
        </w:rPr>
        <w:t>. </w:t>
      </w:r>
      <w:r w:rsidR="003F13AB" w:rsidRPr="00571171">
        <w:rPr>
          <w:rFonts w:ascii="Times New Roman" w:hAnsi="Times New Roman"/>
          <w:sz w:val="28"/>
          <w:szCs w:val="28"/>
        </w:rPr>
        <w:t>Критериями принятия решения о предоставлении муниципальной услуги является отсутст</w:t>
      </w:r>
      <w:r w:rsidR="00E02098" w:rsidRPr="00571171">
        <w:rPr>
          <w:rFonts w:ascii="Times New Roman" w:hAnsi="Times New Roman"/>
          <w:sz w:val="28"/>
          <w:szCs w:val="28"/>
        </w:rPr>
        <w:t xml:space="preserve">вие оснований, предусмотренных </w:t>
      </w:r>
      <w:r w:rsidR="003F13AB" w:rsidRPr="00571171">
        <w:rPr>
          <w:rFonts w:ascii="Times New Roman" w:hAnsi="Times New Roman"/>
          <w:sz w:val="28"/>
          <w:szCs w:val="28"/>
        </w:rPr>
        <w:t xml:space="preserve"> </w:t>
      </w:r>
      <w:r w:rsidR="00A17815" w:rsidRPr="00571171">
        <w:rPr>
          <w:rFonts w:ascii="Times New Roman" w:hAnsi="Times New Roman"/>
          <w:sz w:val="28"/>
          <w:szCs w:val="28"/>
        </w:rPr>
        <w:t>в пункте</w:t>
      </w:r>
      <w:r w:rsidR="003F13AB" w:rsidRPr="00571171">
        <w:rPr>
          <w:rFonts w:ascii="Times New Roman" w:hAnsi="Times New Roman"/>
          <w:sz w:val="28"/>
          <w:szCs w:val="28"/>
        </w:rPr>
        <w:t xml:space="preserve"> 2.8.2 настоящего Административного регламента.</w:t>
      </w:r>
    </w:p>
    <w:p w:rsidR="009E3CF7" w:rsidRDefault="0066442A" w:rsidP="009E3CF7">
      <w:pPr>
        <w:pStyle w:val="ConsPlusNormal"/>
        <w:spacing w:line="360" w:lineRule="auto"/>
        <w:ind w:firstLine="540"/>
        <w:jc w:val="both"/>
      </w:pPr>
      <w:r w:rsidRPr="00571171">
        <w:t>В случае установления отсутствия оснований для отказа в</w:t>
      </w:r>
      <w:r w:rsidR="001F5832" w:rsidRPr="00571171">
        <w:t xml:space="preserve"> </w:t>
      </w:r>
      <w:r w:rsidR="001F5832">
        <w:t>прекращении права постоянного (бессрочного) пользования земельным участком</w:t>
      </w:r>
      <w:r w:rsidRPr="00571171">
        <w:t xml:space="preserve">, указанных в подразделе 2.8 настоящего Административного регламента, </w:t>
      </w:r>
      <w:r w:rsidR="009E3CF7">
        <w:t>принимается решение о подготовке проекта постановления администрации городского округа город Воронеж о прекращении права постоянного (бессрочного) пользования земельным участком.</w:t>
      </w:r>
    </w:p>
    <w:p w:rsidR="009E3CF7" w:rsidRDefault="00FE1101" w:rsidP="009E3CF7">
      <w:pPr>
        <w:pStyle w:val="ConsPlusNormal"/>
        <w:spacing w:line="360" w:lineRule="auto"/>
        <w:ind w:firstLine="539"/>
        <w:jc w:val="both"/>
      </w:pPr>
      <w:r w:rsidRPr="00571171">
        <w:t>3.3.2.</w:t>
      </w:r>
      <w:r w:rsidR="00C3001B">
        <w:t>23</w:t>
      </w:r>
      <w:r w:rsidRPr="00571171">
        <w:t xml:space="preserve">. </w:t>
      </w:r>
      <w:r w:rsidR="009E3CF7">
        <w:t>По результатам принятого решения специалист:</w:t>
      </w:r>
    </w:p>
    <w:p w:rsidR="009E3CF7" w:rsidRDefault="009E3CF7" w:rsidP="009E3CF7">
      <w:pPr>
        <w:pStyle w:val="ConsPlusNormal"/>
        <w:spacing w:line="360" w:lineRule="auto"/>
        <w:ind w:firstLine="539"/>
        <w:jc w:val="both"/>
      </w:pPr>
      <w:r>
        <w:lastRenderedPageBreak/>
        <w:t>В течение одного рабочего дня готовит проект постановления администрации городского округа город Воронеж о прекращении права постоянного (бессрочного) пользования земельным участком.</w:t>
      </w:r>
    </w:p>
    <w:p w:rsidR="009E3CF7" w:rsidRDefault="009E3CF7" w:rsidP="009E3CF7">
      <w:pPr>
        <w:pStyle w:val="ConsPlusNormal"/>
        <w:spacing w:line="360" w:lineRule="auto"/>
        <w:ind w:firstLine="539"/>
        <w:jc w:val="both"/>
      </w:pPr>
      <w:r>
        <w:t>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9E3CF7" w:rsidRDefault="009E3CF7" w:rsidP="009E3CF7">
      <w:pPr>
        <w:pStyle w:val="ConsPlusNormal"/>
        <w:spacing w:line="360" w:lineRule="auto"/>
        <w:ind w:firstLine="539"/>
        <w:jc w:val="both"/>
      </w:pPr>
      <w:r>
        <w:t>Завизированный уполномоченными должностными лицами администрации городского округа город Воронеж проект утверждается главой городского округа город Воронеж.</w:t>
      </w:r>
    </w:p>
    <w:p w:rsidR="00BC232D" w:rsidRDefault="00CA75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24</w:t>
      </w:r>
      <w:r w:rsidRPr="00571171">
        <w:rPr>
          <w:rFonts w:ascii="Times New Roman" w:hAnsi="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w:t>
      </w:r>
      <w:r w:rsidR="00C54BA9" w:rsidRPr="00571171">
        <w:rPr>
          <w:rFonts w:ascii="Times New Roman" w:hAnsi="Times New Roman"/>
          <w:sz w:val="28"/>
          <w:szCs w:val="28"/>
        </w:rPr>
        <w:t xml:space="preserve">в </w:t>
      </w:r>
      <w:r w:rsidRPr="00571171">
        <w:rPr>
          <w:rFonts w:ascii="Times New Roman" w:hAnsi="Times New Roman"/>
          <w:sz w:val="28"/>
          <w:szCs w:val="28"/>
        </w:rPr>
        <w:t xml:space="preserve">пунктах </w:t>
      </w:r>
      <w:r w:rsidRPr="00556729">
        <w:rPr>
          <w:rFonts w:ascii="Times New Roman" w:hAnsi="Times New Roman"/>
          <w:sz w:val="28"/>
          <w:szCs w:val="28"/>
        </w:rPr>
        <w:t>2.8.2 настоящего</w:t>
      </w:r>
      <w:r w:rsidRPr="00571171">
        <w:rPr>
          <w:rFonts w:ascii="Times New Roman" w:hAnsi="Times New Roman"/>
          <w:sz w:val="28"/>
          <w:szCs w:val="28"/>
        </w:rPr>
        <w:t xml:space="preserve"> Административного регламента.</w:t>
      </w:r>
    </w:p>
    <w:p w:rsidR="007C7248" w:rsidRDefault="00BC232D" w:rsidP="00C631F6">
      <w:pPr>
        <w:suppressAutoHyphens/>
        <w:autoSpaceDE w:val="0"/>
        <w:autoSpaceDN w:val="0"/>
        <w:adjustRightInd w:val="0"/>
        <w:spacing w:after="0" w:line="360" w:lineRule="auto"/>
        <w:ind w:firstLine="709"/>
        <w:jc w:val="both"/>
        <w:rPr>
          <w:rFonts w:ascii="Times New Roman" w:hAnsi="Times New Roman"/>
          <w:sz w:val="28"/>
          <w:szCs w:val="28"/>
        </w:rPr>
      </w:pPr>
      <w:r w:rsidRPr="00556729">
        <w:rPr>
          <w:rFonts w:ascii="Times New Roman" w:hAnsi="Times New Roman"/>
          <w:sz w:val="28"/>
          <w:szCs w:val="28"/>
        </w:rPr>
        <w:t>В случае принятия</w:t>
      </w:r>
      <w:r w:rsidRPr="00571171">
        <w:rPr>
          <w:rFonts w:ascii="Times New Roman" w:eastAsiaTheme="minorHAnsi" w:hAnsi="Times New Roman"/>
          <w:sz w:val="28"/>
          <w:szCs w:val="28"/>
        </w:rPr>
        <w:t xml:space="preserve"> решения об отказе в предоставлении м</w:t>
      </w:r>
      <w:r w:rsidR="00C631F6">
        <w:rPr>
          <w:rFonts w:ascii="Times New Roman" w:eastAsiaTheme="minorHAnsi" w:hAnsi="Times New Roman"/>
          <w:sz w:val="28"/>
          <w:szCs w:val="28"/>
        </w:rPr>
        <w:t xml:space="preserve">униципальной услуги специалист, </w:t>
      </w:r>
      <w:r w:rsidR="008B6E95" w:rsidRPr="00571171">
        <w:rPr>
          <w:rFonts w:ascii="Times New Roman" w:eastAsiaTheme="minorHAnsi" w:hAnsi="Times New Roman"/>
          <w:sz w:val="28"/>
          <w:szCs w:val="28"/>
        </w:rPr>
        <w:t xml:space="preserve">в </w:t>
      </w:r>
      <w:r w:rsidR="00E02098" w:rsidRPr="00571171">
        <w:rPr>
          <w:rFonts w:ascii="Times New Roman" w:eastAsiaTheme="minorHAnsi" w:hAnsi="Times New Roman"/>
          <w:sz w:val="28"/>
          <w:szCs w:val="28"/>
        </w:rPr>
        <w:t xml:space="preserve">течение </w:t>
      </w:r>
      <w:r w:rsidR="00E02098" w:rsidRPr="0020616B">
        <w:rPr>
          <w:rFonts w:ascii="Times New Roman" w:eastAsiaTheme="minorHAnsi" w:hAnsi="Times New Roman"/>
          <w:sz w:val="28"/>
          <w:szCs w:val="28"/>
        </w:rPr>
        <w:t>3</w:t>
      </w:r>
      <w:r w:rsidR="00E02098" w:rsidRPr="00571171">
        <w:rPr>
          <w:rFonts w:ascii="Times New Roman" w:eastAsiaTheme="minorHAnsi" w:hAnsi="Times New Roman"/>
          <w:sz w:val="28"/>
          <w:szCs w:val="28"/>
        </w:rPr>
        <w:t xml:space="preserve"> рабочих дней</w:t>
      </w:r>
      <w:r w:rsidR="008B6E95" w:rsidRPr="00571171">
        <w:rPr>
          <w:rFonts w:ascii="Times New Roman" w:eastAsiaTheme="minorHAnsi" w:hAnsi="Times New Roman"/>
          <w:sz w:val="28"/>
          <w:szCs w:val="28"/>
        </w:rPr>
        <w:t xml:space="preserve"> </w:t>
      </w:r>
      <w:r w:rsidR="007C7248" w:rsidRPr="00571171">
        <w:rPr>
          <w:rFonts w:ascii="Times New Roman" w:eastAsiaTheme="minorHAnsi" w:hAnsi="Times New Roman"/>
          <w:sz w:val="28"/>
          <w:szCs w:val="28"/>
        </w:rPr>
        <w:t>готовит</w:t>
      </w:r>
      <w:r w:rsidR="004A2414" w:rsidRPr="00571171">
        <w:rPr>
          <w:rFonts w:ascii="Times New Roman" w:eastAsiaTheme="minorHAnsi" w:hAnsi="Times New Roman"/>
          <w:sz w:val="28"/>
          <w:szCs w:val="28"/>
        </w:rPr>
        <w:t xml:space="preserve"> </w:t>
      </w:r>
      <w:r w:rsidR="00C631F6" w:rsidRPr="00C631F6">
        <w:rPr>
          <w:rFonts w:ascii="Times New Roman" w:hAnsi="Times New Roman"/>
          <w:sz w:val="28"/>
          <w:szCs w:val="28"/>
        </w:rPr>
        <w:t>уведомление о мотивированном отказе в пред</w:t>
      </w:r>
      <w:r w:rsidR="00C631F6">
        <w:rPr>
          <w:rFonts w:ascii="Times New Roman" w:hAnsi="Times New Roman"/>
          <w:sz w:val="28"/>
          <w:szCs w:val="28"/>
        </w:rPr>
        <w:t xml:space="preserve">оставлении муниципальной услуги </w:t>
      </w:r>
      <w:r w:rsidR="004A2414" w:rsidRPr="00571171">
        <w:rPr>
          <w:rFonts w:ascii="Times New Roman" w:eastAsiaTheme="minorHAnsi" w:hAnsi="Times New Roman"/>
          <w:sz w:val="28"/>
          <w:szCs w:val="28"/>
        </w:rPr>
        <w:t>с у</w:t>
      </w:r>
      <w:r w:rsidR="00C631F6">
        <w:rPr>
          <w:rFonts w:ascii="Times New Roman" w:eastAsiaTheme="minorHAnsi" w:hAnsi="Times New Roman"/>
          <w:sz w:val="28"/>
          <w:szCs w:val="28"/>
        </w:rPr>
        <w:t>казанием всех оснований отказа</w:t>
      </w:r>
      <w:r w:rsidR="007C7248" w:rsidRPr="00571171">
        <w:rPr>
          <w:rFonts w:ascii="Times New Roman" w:hAnsi="Times New Roman"/>
          <w:sz w:val="28"/>
          <w:szCs w:val="28"/>
        </w:rPr>
        <w:t>.</w:t>
      </w:r>
    </w:p>
    <w:p w:rsidR="00C631F6" w:rsidRDefault="00C54BA9" w:rsidP="00C631F6">
      <w:pPr>
        <w:pStyle w:val="ConsPlusNormal"/>
        <w:spacing w:line="360" w:lineRule="auto"/>
        <w:ind w:firstLine="540"/>
        <w:jc w:val="both"/>
      </w:pPr>
      <w:r w:rsidRPr="00571171">
        <w:t>3.3.2.</w:t>
      </w:r>
      <w:r w:rsidR="00C3001B">
        <w:t>25</w:t>
      </w:r>
      <w:r w:rsidR="00B46154" w:rsidRPr="00571171">
        <w:t xml:space="preserve">. </w:t>
      </w:r>
      <w:r w:rsidR="00C631F6">
        <w:t>Результатом административной процедуры является принятие решения о подготовке проекта постановления администрации городского округа город Воронеж о прекращении права постоянного (бессрочного) пользования земельным участком или о подготовке уведомления о мотивированном отказе в предоставлении муниципальной услуги.</w:t>
      </w:r>
    </w:p>
    <w:p w:rsidR="00521350" w:rsidRDefault="00C54BA9" w:rsidP="00C631F6">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3001B">
        <w:rPr>
          <w:rFonts w:ascii="Times New Roman" w:hAnsi="Times New Roman"/>
          <w:sz w:val="28"/>
          <w:szCs w:val="28"/>
        </w:rPr>
        <w:t>26</w:t>
      </w:r>
      <w:r w:rsidR="00521350" w:rsidRPr="00571171">
        <w:rPr>
          <w:rFonts w:ascii="Times New Roman" w:hAnsi="Times New Roman"/>
          <w:sz w:val="28"/>
          <w:szCs w:val="28"/>
        </w:rPr>
        <w:t>. </w:t>
      </w:r>
      <w:r w:rsidR="008675E2" w:rsidRPr="00571171">
        <w:rPr>
          <w:rFonts w:ascii="Times New Roman" w:hAnsi="Times New Roman"/>
          <w:sz w:val="28"/>
          <w:szCs w:val="28"/>
        </w:rPr>
        <w:t xml:space="preserve">Срок исполнения административной процедуры не может превышать </w:t>
      </w:r>
      <w:r w:rsidR="009E3CF7">
        <w:rPr>
          <w:rFonts w:ascii="Times New Roman" w:hAnsi="Times New Roman"/>
          <w:sz w:val="28"/>
          <w:szCs w:val="28"/>
        </w:rPr>
        <w:t>19</w:t>
      </w:r>
      <w:r w:rsidR="008675E2" w:rsidRPr="00571171">
        <w:rPr>
          <w:rFonts w:ascii="Times New Roman" w:hAnsi="Times New Roman"/>
          <w:sz w:val="28"/>
          <w:szCs w:val="28"/>
        </w:rPr>
        <w:t xml:space="preserve"> календарных </w:t>
      </w:r>
      <w:r w:rsidR="009E3CF7">
        <w:rPr>
          <w:rFonts w:ascii="Times New Roman" w:hAnsi="Times New Roman"/>
          <w:sz w:val="28"/>
          <w:szCs w:val="28"/>
        </w:rPr>
        <w:t>дней</w:t>
      </w:r>
      <w:r w:rsidR="008675E2" w:rsidRPr="00571171">
        <w:rPr>
          <w:rFonts w:ascii="Times New Roman" w:hAnsi="Times New Roman"/>
          <w:sz w:val="28"/>
          <w:szCs w:val="28"/>
        </w:rPr>
        <w:t>.</w:t>
      </w:r>
      <w:r w:rsidR="00521350" w:rsidRPr="00571171">
        <w:rPr>
          <w:rFonts w:ascii="Times New Roman" w:hAnsi="Times New Roman"/>
          <w:sz w:val="28"/>
          <w:szCs w:val="28"/>
        </w:rPr>
        <w:t xml:space="preserve"> </w:t>
      </w:r>
    </w:p>
    <w:p w:rsidR="008675E2" w:rsidRPr="00571171" w:rsidRDefault="008675E2" w:rsidP="002133F8">
      <w:pPr>
        <w:pStyle w:val="1"/>
        <w:jc w:val="center"/>
      </w:pPr>
      <w:r w:rsidRPr="00571171">
        <w:t>Предоставление результата муниципальной услуги</w:t>
      </w:r>
    </w:p>
    <w:p w:rsidR="00A65433" w:rsidRPr="00571171" w:rsidRDefault="00A65433" w:rsidP="00A65433">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3D3E43" w:rsidRPr="00DC069C" w:rsidRDefault="000D122C" w:rsidP="00DC069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3.3.2.</w:t>
      </w:r>
      <w:r w:rsidR="00C3001B">
        <w:rPr>
          <w:rFonts w:ascii="Times New Roman" w:eastAsia="Times New Roman" w:hAnsi="Times New Roman"/>
          <w:sz w:val="28"/>
          <w:szCs w:val="28"/>
        </w:rPr>
        <w:t>27</w:t>
      </w:r>
      <w:r w:rsidR="00A65433" w:rsidRPr="00571171">
        <w:rPr>
          <w:rFonts w:ascii="Times New Roman" w:eastAsia="Times New Roman" w:hAnsi="Times New Roman"/>
          <w:sz w:val="28"/>
          <w:szCs w:val="28"/>
        </w:rPr>
        <w:t xml:space="preserve">. </w:t>
      </w:r>
      <w:r w:rsidR="00DC069C" w:rsidRPr="00DC069C">
        <w:rPr>
          <w:rFonts w:ascii="Times New Roman" w:hAnsi="Times New Roman"/>
          <w:sz w:val="28"/>
          <w:szCs w:val="28"/>
        </w:rPr>
        <w:t>Основанием для начала выполнения административной процедуры является</w:t>
      </w:r>
      <w:r w:rsidR="00DC069C">
        <w:rPr>
          <w:rFonts w:ascii="Times New Roman" w:hAnsi="Times New Roman"/>
          <w:sz w:val="28"/>
          <w:szCs w:val="28"/>
        </w:rPr>
        <w:t xml:space="preserve"> </w:t>
      </w:r>
      <w:r w:rsidR="00DC069C" w:rsidRPr="00DC069C">
        <w:rPr>
          <w:rFonts w:ascii="Times New Roman" w:hAnsi="Times New Roman"/>
          <w:sz w:val="28"/>
          <w:szCs w:val="28"/>
        </w:rPr>
        <w:t xml:space="preserve">подписанное </w:t>
      </w:r>
      <w:r w:rsidR="003D3E43" w:rsidRPr="00DC069C">
        <w:rPr>
          <w:rFonts w:ascii="Times New Roman" w:hAnsi="Times New Roman"/>
          <w:sz w:val="28"/>
          <w:szCs w:val="28"/>
        </w:rPr>
        <w:t xml:space="preserve">уполномоченным должностным лицом управления уведомление о мотивированном отказе в предоставлении муниципальной услуги или постановление администрации городского округа </w:t>
      </w:r>
      <w:r w:rsidR="003D3E43" w:rsidRPr="00DC069C">
        <w:rPr>
          <w:rFonts w:ascii="Times New Roman" w:hAnsi="Times New Roman"/>
          <w:sz w:val="28"/>
          <w:szCs w:val="28"/>
        </w:rPr>
        <w:lastRenderedPageBreak/>
        <w:t>город Воронеж о прекращении права постоянного (бессрочного)</w:t>
      </w:r>
      <w:r w:rsidR="00DC069C">
        <w:rPr>
          <w:rFonts w:ascii="Times New Roman" w:hAnsi="Times New Roman"/>
          <w:sz w:val="28"/>
          <w:szCs w:val="28"/>
        </w:rPr>
        <w:t xml:space="preserve"> пользования земельным участком.</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C3001B">
        <w:rPr>
          <w:rFonts w:ascii="Times New Roman" w:eastAsia="Times New Roman" w:hAnsi="Times New Roman"/>
          <w:sz w:val="28"/>
          <w:szCs w:val="28"/>
        </w:rPr>
        <w:t>28</w:t>
      </w:r>
      <w:r w:rsidR="008675E2" w:rsidRPr="00571171">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C3001B">
        <w:rPr>
          <w:rFonts w:ascii="Times New Roman" w:eastAsia="Times New Roman" w:hAnsi="Times New Roman"/>
          <w:sz w:val="28"/>
          <w:szCs w:val="28"/>
        </w:rPr>
        <w:t>29</w:t>
      </w:r>
      <w:r w:rsidR="008675E2" w:rsidRPr="00571171">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571171" w:rsidRDefault="000D122C" w:rsidP="004F3BA3">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3.3.2.</w:t>
      </w:r>
      <w:r w:rsidR="00C3001B">
        <w:rPr>
          <w:rFonts w:ascii="Times New Roman" w:eastAsia="Times New Roman" w:hAnsi="Times New Roman"/>
          <w:spacing w:val="-4"/>
          <w:sz w:val="28"/>
          <w:szCs w:val="28"/>
        </w:rPr>
        <w:t>30</w:t>
      </w:r>
      <w:r w:rsidR="008675E2" w:rsidRPr="00571171">
        <w:rPr>
          <w:rFonts w:ascii="Times New Roman" w:eastAsia="Times New Roman" w:hAnsi="Times New Roman"/>
          <w:spacing w:val="-4"/>
          <w:sz w:val="28"/>
          <w:szCs w:val="28"/>
        </w:rPr>
        <w:t>. </w:t>
      </w:r>
      <w:proofErr w:type="gramStart"/>
      <w:r w:rsidR="008675E2" w:rsidRPr="00571171">
        <w:rPr>
          <w:rFonts w:ascii="Times New Roman" w:eastAsia="Times New Roman" w:hAnsi="Times New Roman"/>
          <w:spacing w:val="-4"/>
          <w:sz w:val="28"/>
          <w:szCs w:val="28"/>
        </w:rPr>
        <w:t>При подаче заявления</w:t>
      </w:r>
      <w:r w:rsidR="00DC069C">
        <w:rPr>
          <w:rFonts w:ascii="Times New Roman" w:eastAsia="Times New Roman" w:hAnsi="Times New Roman"/>
          <w:spacing w:val="-4"/>
          <w:sz w:val="28"/>
          <w:szCs w:val="28"/>
        </w:rPr>
        <w:t xml:space="preserve"> о прекращении права постоянного (бессрочного) пользования земельным участком и документов</w:t>
      </w:r>
      <w:r w:rsidR="008675E2" w:rsidRPr="00571171">
        <w:rPr>
          <w:rFonts w:ascii="Times New Roman" w:eastAsia="Times New Roman" w:hAnsi="Times New Roman"/>
          <w:spacing w:val="-4"/>
          <w:sz w:val="28"/>
          <w:szCs w:val="28"/>
        </w:rPr>
        <w:t>, преду</w:t>
      </w:r>
      <w:r w:rsidR="00DC069C">
        <w:rPr>
          <w:rFonts w:ascii="Times New Roman" w:eastAsia="Times New Roman" w:hAnsi="Times New Roman"/>
          <w:spacing w:val="-4"/>
          <w:sz w:val="28"/>
          <w:szCs w:val="28"/>
        </w:rPr>
        <w:t>смотренных пунктами 2.6.1, 2.6.4</w:t>
      </w:r>
      <w:r w:rsidR="008675E2" w:rsidRPr="00571171">
        <w:rPr>
          <w:rFonts w:ascii="Times New Roman" w:eastAsia="Times New Roman" w:hAnsi="Times New Roman"/>
          <w:spacing w:val="-4"/>
          <w:sz w:val="28"/>
          <w:szCs w:val="28"/>
        </w:rPr>
        <w:t xml:space="preserve"> настоящего Административного регламента, в ходе личного приема или посредством почтового отправления </w:t>
      </w:r>
      <w:r w:rsidR="004F3BA3" w:rsidRPr="00571171">
        <w:rPr>
          <w:rFonts w:ascii="Times New Roman" w:eastAsia="Times New Roman" w:hAnsi="Times New Roman"/>
          <w:spacing w:val="-4"/>
          <w:sz w:val="28"/>
          <w:szCs w:val="28"/>
        </w:rPr>
        <w:t xml:space="preserve">    </w:t>
      </w:r>
      <w:r w:rsidR="00DC069C">
        <w:rPr>
          <w:rFonts w:ascii="Times New Roman" w:eastAsia="Times New Roman" w:hAnsi="Times New Roman"/>
          <w:spacing w:val="-4"/>
          <w:sz w:val="28"/>
          <w:szCs w:val="28"/>
        </w:rPr>
        <w:t>постановление о прекращении права или уведомление о мотивированном отказе</w:t>
      </w:r>
      <w:r w:rsidR="008675E2" w:rsidRPr="00571171">
        <w:rPr>
          <w:rFonts w:ascii="Times New Roman" w:eastAsia="Times New Roman" w:hAnsi="Times New Roman"/>
          <w:spacing w:val="-4"/>
          <w:sz w:val="28"/>
          <w:szCs w:val="28"/>
        </w:rPr>
        <w:t xml:space="preserve"> в </w:t>
      </w:r>
      <w:r w:rsidR="00DC069C">
        <w:rPr>
          <w:rFonts w:ascii="Times New Roman" w:eastAsia="Times New Roman" w:hAnsi="Times New Roman"/>
          <w:spacing w:val="-4"/>
          <w:sz w:val="28"/>
          <w:szCs w:val="28"/>
        </w:rPr>
        <w:t xml:space="preserve">предоставлении муниципальной услуги </w:t>
      </w:r>
      <w:r w:rsidR="008675E2" w:rsidRPr="00571171">
        <w:rPr>
          <w:rFonts w:ascii="Times New Roman" w:eastAsia="Times New Roman" w:hAnsi="Times New Roman"/>
          <w:spacing w:val="-4"/>
          <w:sz w:val="28"/>
          <w:szCs w:val="28"/>
        </w:rPr>
        <w:t>выдается заявителю на руки или направляется посредством почтового отправления, если в заявлении о</w:t>
      </w:r>
      <w:r w:rsidR="00DC069C">
        <w:rPr>
          <w:rFonts w:ascii="Times New Roman" w:eastAsia="Times New Roman" w:hAnsi="Times New Roman"/>
          <w:spacing w:val="-4"/>
          <w:sz w:val="28"/>
          <w:szCs w:val="28"/>
        </w:rPr>
        <w:t xml:space="preserve"> прекращении права постоянного (бессрочного) пользования земельным</w:t>
      </w:r>
      <w:proofErr w:type="gramEnd"/>
      <w:r w:rsidR="00DC069C">
        <w:rPr>
          <w:rFonts w:ascii="Times New Roman" w:eastAsia="Times New Roman" w:hAnsi="Times New Roman"/>
          <w:spacing w:val="-4"/>
          <w:sz w:val="28"/>
          <w:szCs w:val="28"/>
        </w:rPr>
        <w:t xml:space="preserve"> участком</w:t>
      </w:r>
      <w:r w:rsidR="008675E2" w:rsidRPr="00571171">
        <w:rPr>
          <w:rFonts w:ascii="Times New Roman" w:eastAsia="Times New Roman" w:hAnsi="Times New Roman"/>
          <w:spacing w:val="-4"/>
          <w:sz w:val="28"/>
          <w:szCs w:val="28"/>
        </w:rPr>
        <w:t> </w:t>
      </w:r>
      <w:r w:rsidR="00742521" w:rsidRPr="00571171">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не был указан иной способ.</w:t>
      </w:r>
    </w:p>
    <w:p w:rsidR="008675E2" w:rsidRPr="00B80906"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3.3.2.</w:t>
      </w:r>
      <w:r w:rsidR="00C3001B">
        <w:rPr>
          <w:rFonts w:ascii="Times New Roman" w:eastAsia="Times New Roman" w:hAnsi="Times New Roman"/>
          <w:spacing w:val="-4"/>
          <w:sz w:val="28"/>
          <w:szCs w:val="28"/>
        </w:rPr>
        <w:t>31</w:t>
      </w:r>
      <w:r w:rsidR="008675E2" w:rsidRPr="00571171">
        <w:rPr>
          <w:rFonts w:ascii="Times New Roman" w:eastAsia="Times New Roman" w:hAnsi="Times New Roman"/>
          <w:spacing w:val="-4"/>
          <w:sz w:val="28"/>
          <w:szCs w:val="28"/>
        </w:rPr>
        <w:t>. </w:t>
      </w:r>
      <w:proofErr w:type="gramStart"/>
      <w:r w:rsidR="008675E2" w:rsidRPr="00571171">
        <w:rPr>
          <w:rFonts w:ascii="Times New Roman" w:eastAsia="Times New Roman" w:hAnsi="Times New Roman"/>
          <w:spacing w:val="-4"/>
          <w:sz w:val="28"/>
          <w:szCs w:val="28"/>
        </w:rPr>
        <w:t xml:space="preserve">При подаче </w:t>
      </w:r>
      <w:r w:rsidR="00DC069C">
        <w:rPr>
          <w:rFonts w:ascii="Times New Roman" w:eastAsia="Times New Roman" w:hAnsi="Times New Roman"/>
          <w:spacing w:val="-4"/>
          <w:sz w:val="28"/>
          <w:szCs w:val="28"/>
        </w:rPr>
        <w:t>заявления о прекращении права постоянного (бессрочного) пользования земельным участком</w:t>
      </w:r>
      <w:r w:rsidR="00DC069C" w:rsidRPr="00571171">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и документов, преду</w:t>
      </w:r>
      <w:r w:rsidR="00DC069C">
        <w:rPr>
          <w:rFonts w:ascii="Times New Roman" w:eastAsia="Times New Roman" w:hAnsi="Times New Roman"/>
          <w:spacing w:val="-4"/>
          <w:sz w:val="28"/>
          <w:szCs w:val="28"/>
        </w:rPr>
        <w:t>смотренных пунктами 2.6.1, 2.6.4</w:t>
      </w:r>
      <w:r w:rsidR="008675E2" w:rsidRPr="00571171">
        <w:rPr>
          <w:rFonts w:ascii="Times New Roman" w:eastAsia="Times New Roman" w:hAnsi="Times New Roman"/>
          <w:spacing w:val="-4"/>
          <w:sz w:val="28"/>
          <w:szCs w:val="28"/>
        </w:rPr>
        <w:t xml:space="preserve"> настоящего Административного регламента, </w:t>
      </w:r>
      <w:r w:rsidR="008675E2" w:rsidRPr="00571171">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8675E2" w:rsidRPr="00571171">
        <w:rPr>
          <w:rFonts w:ascii="Times New Roman" w:eastAsia="Times New Roman" w:hAnsi="Times New Roman"/>
          <w:spacing w:val="-4"/>
          <w:sz w:val="28"/>
          <w:szCs w:val="28"/>
        </w:rPr>
        <w:t xml:space="preserve"> </w:t>
      </w:r>
      <w:r w:rsidR="0039610D">
        <w:rPr>
          <w:rFonts w:ascii="Times New Roman" w:eastAsia="Times New Roman" w:hAnsi="Times New Roman"/>
          <w:spacing w:val="-4"/>
          <w:sz w:val="28"/>
          <w:szCs w:val="28"/>
        </w:rPr>
        <w:t xml:space="preserve">постановления о прекращении права </w:t>
      </w:r>
      <w:r w:rsidR="00AC0EBC" w:rsidRPr="00571171">
        <w:rPr>
          <w:rFonts w:ascii="Times New Roman" w:eastAsia="Times New Roman" w:hAnsi="Times New Roman"/>
          <w:spacing w:val="-4"/>
          <w:sz w:val="28"/>
          <w:szCs w:val="28"/>
        </w:rPr>
        <w:t xml:space="preserve">или </w:t>
      </w:r>
      <w:r w:rsidR="0039610D">
        <w:rPr>
          <w:rFonts w:ascii="Times New Roman" w:eastAsia="Times New Roman" w:hAnsi="Times New Roman"/>
          <w:spacing w:val="-4"/>
          <w:sz w:val="28"/>
          <w:szCs w:val="28"/>
        </w:rPr>
        <w:t>уведомления о мотивированном отказе</w:t>
      </w:r>
      <w:r w:rsidR="00AC0EBC" w:rsidRPr="00571171">
        <w:rPr>
          <w:rFonts w:ascii="Times New Roman" w:eastAsia="Times New Roman" w:hAnsi="Times New Roman"/>
          <w:spacing w:val="-4"/>
          <w:sz w:val="28"/>
          <w:szCs w:val="28"/>
        </w:rPr>
        <w:t xml:space="preserve"> в </w:t>
      </w:r>
      <w:r w:rsidR="0039610D">
        <w:rPr>
          <w:rFonts w:ascii="Times New Roman" w:eastAsia="Times New Roman" w:hAnsi="Times New Roman"/>
          <w:spacing w:val="-4"/>
          <w:sz w:val="28"/>
          <w:szCs w:val="28"/>
        </w:rPr>
        <w:t xml:space="preserve">предоставлении муниципальной услуги </w:t>
      </w:r>
      <w:r w:rsidR="008675E2" w:rsidRPr="00571171">
        <w:rPr>
          <w:rFonts w:ascii="Times New Roman" w:eastAsia="Times New Roman" w:hAnsi="Times New Roman"/>
          <w:sz w:val="28"/>
          <w:szCs w:val="28"/>
        </w:rPr>
        <w:t xml:space="preserve">осуществляется </w:t>
      </w:r>
      <w:r w:rsidR="008675E2" w:rsidRPr="00571171">
        <w:rPr>
          <w:rFonts w:ascii="Times New Roman" w:eastAsia="Times New Roman" w:hAnsi="Times New Roman"/>
          <w:color w:val="000000" w:themeColor="text1"/>
          <w:sz w:val="28"/>
          <w:szCs w:val="28"/>
        </w:rPr>
        <w:t>в личный кабинет заявителя на Едином портале государственных</w:t>
      </w:r>
      <w:proofErr w:type="gramEnd"/>
      <w:r w:rsidR="008675E2" w:rsidRPr="00571171">
        <w:rPr>
          <w:rFonts w:ascii="Times New Roman" w:eastAsia="Times New Roman" w:hAnsi="Times New Roman"/>
          <w:color w:val="000000" w:themeColor="text1"/>
          <w:sz w:val="28"/>
          <w:szCs w:val="28"/>
        </w:rPr>
        <w:t xml:space="preserve"> и муниципальных услуг (функций) и (или) </w:t>
      </w:r>
      <w:proofErr w:type="gramStart"/>
      <w:r w:rsidR="008675E2" w:rsidRPr="00571171">
        <w:rPr>
          <w:rFonts w:ascii="Times New Roman" w:eastAsia="Times New Roman" w:hAnsi="Times New Roman"/>
          <w:color w:val="000000" w:themeColor="text1"/>
          <w:sz w:val="28"/>
          <w:szCs w:val="28"/>
        </w:rPr>
        <w:t>Портале</w:t>
      </w:r>
      <w:proofErr w:type="gramEnd"/>
      <w:r w:rsidR="008675E2" w:rsidRPr="00571171">
        <w:rPr>
          <w:rFonts w:ascii="Times New Roman" w:eastAsia="Times New Roman" w:hAnsi="Times New Roman"/>
          <w:color w:val="000000" w:themeColor="text1"/>
          <w:sz w:val="28"/>
          <w:szCs w:val="28"/>
        </w:rPr>
        <w:t xml:space="preserve"> </w:t>
      </w:r>
      <w:r w:rsidR="008675E2" w:rsidRPr="00571171">
        <w:rPr>
          <w:rFonts w:ascii="Times New Roman" w:eastAsia="Times New Roman" w:hAnsi="Times New Roman"/>
          <w:color w:val="000000" w:themeColor="text1"/>
          <w:sz w:val="28"/>
          <w:szCs w:val="28"/>
        </w:rPr>
        <w:lastRenderedPageBreak/>
        <w:t xml:space="preserve">Воронежской области в сети Интернет, если в заявлении </w:t>
      </w:r>
      <w:r w:rsidR="0039610D">
        <w:rPr>
          <w:rFonts w:ascii="Times New Roman" w:eastAsia="Times New Roman" w:hAnsi="Times New Roman"/>
          <w:spacing w:val="-4"/>
          <w:sz w:val="28"/>
          <w:szCs w:val="28"/>
        </w:rPr>
        <w:t>о прекращении права постоянного (бессрочного) пользования земельным участком</w:t>
      </w:r>
      <w:r w:rsidR="0039610D" w:rsidRPr="00571171">
        <w:rPr>
          <w:rFonts w:ascii="Times New Roman" w:eastAsia="Times New Roman" w:hAnsi="Times New Roman"/>
          <w:color w:val="000000" w:themeColor="text1"/>
          <w:sz w:val="28"/>
          <w:szCs w:val="28"/>
        </w:rPr>
        <w:t xml:space="preserve"> </w:t>
      </w:r>
      <w:r w:rsidR="008675E2" w:rsidRPr="00571171">
        <w:rPr>
          <w:rFonts w:ascii="Times New Roman" w:eastAsia="Times New Roman" w:hAnsi="Times New Roman"/>
          <w:color w:val="000000" w:themeColor="text1"/>
          <w:sz w:val="28"/>
          <w:szCs w:val="28"/>
        </w:rPr>
        <w:t xml:space="preserve">не был указан иной </w:t>
      </w:r>
      <w:r w:rsidR="008675E2" w:rsidRPr="00B80906">
        <w:rPr>
          <w:rFonts w:ascii="Times New Roman" w:eastAsia="Times New Roman" w:hAnsi="Times New Roman"/>
          <w:spacing w:val="-4"/>
          <w:sz w:val="28"/>
          <w:szCs w:val="28"/>
        </w:rPr>
        <w:t>способ.</w:t>
      </w:r>
    </w:p>
    <w:p w:rsidR="008675E2" w:rsidRPr="00B80906"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B80906">
        <w:rPr>
          <w:rFonts w:ascii="Times New Roman" w:eastAsia="Times New Roman" w:hAnsi="Times New Roman"/>
          <w:spacing w:val="-4"/>
          <w:sz w:val="28"/>
          <w:szCs w:val="28"/>
        </w:rPr>
        <w:t>3.3.2.</w:t>
      </w:r>
      <w:r w:rsidR="005D2ED4" w:rsidRPr="00B80906">
        <w:rPr>
          <w:rFonts w:ascii="Times New Roman" w:eastAsia="Times New Roman" w:hAnsi="Times New Roman"/>
          <w:spacing w:val="-4"/>
          <w:sz w:val="28"/>
          <w:szCs w:val="28"/>
        </w:rPr>
        <w:t>32</w:t>
      </w:r>
      <w:r w:rsidR="008675E2" w:rsidRPr="00B80906">
        <w:rPr>
          <w:rFonts w:ascii="Times New Roman" w:eastAsia="Times New Roman" w:hAnsi="Times New Roman"/>
          <w:spacing w:val="-4"/>
          <w:sz w:val="28"/>
          <w:szCs w:val="28"/>
        </w:rPr>
        <w:t xml:space="preserve">. Возможность предоставления результата муниципальной услуги по экстерриториальному принципу </w:t>
      </w:r>
      <w:r w:rsidR="008B417D" w:rsidRPr="00B80906">
        <w:rPr>
          <w:rFonts w:ascii="Times New Roman" w:eastAsia="Times New Roman" w:hAnsi="Times New Roman"/>
          <w:spacing w:val="-4"/>
          <w:sz w:val="28"/>
          <w:szCs w:val="28"/>
        </w:rPr>
        <w:t>отсутствует</w:t>
      </w:r>
      <w:r w:rsidR="008675E2" w:rsidRPr="00B80906">
        <w:rPr>
          <w:rFonts w:ascii="Times New Roman" w:eastAsia="Times New Roman" w:hAnsi="Times New Roman"/>
          <w:spacing w:val="-4"/>
          <w:sz w:val="28"/>
          <w:szCs w:val="28"/>
        </w:rPr>
        <w:t>.</w:t>
      </w:r>
    </w:p>
    <w:p w:rsidR="002359E5" w:rsidRPr="00D77108" w:rsidRDefault="00192B5D" w:rsidP="00EA7BBB">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D77108">
        <w:rPr>
          <w:rFonts w:ascii="Times New Roman" w:eastAsia="Times New Roman" w:hAnsi="Times New Roman"/>
          <w:spacing w:val="-4"/>
          <w:sz w:val="28"/>
          <w:szCs w:val="28"/>
        </w:rPr>
        <w:t>3.3.2.</w:t>
      </w:r>
      <w:r w:rsidR="00EA10E1" w:rsidRPr="00D77108">
        <w:rPr>
          <w:rFonts w:ascii="Times New Roman" w:eastAsia="Times New Roman" w:hAnsi="Times New Roman"/>
          <w:spacing w:val="-4"/>
          <w:sz w:val="28"/>
          <w:szCs w:val="28"/>
        </w:rPr>
        <w:t>33</w:t>
      </w:r>
      <w:r w:rsidRPr="00D77108">
        <w:rPr>
          <w:rFonts w:ascii="Times New Roman" w:eastAsia="Times New Roman" w:hAnsi="Times New Roman"/>
          <w:spacing w:val="-4"/>
          <w:sz w:val="28"/>
          <w:szCs w:val="28"/>
        </w:rPr>
        <w:t xml:space="preserve">. </w:t>
      </w:r>
      <w:r w:rsidR="000567DD" w:rsidRPr="00D77108">
        <w:rPr>
          <w:rFonts w:ascii="Times New Roman" w:eastAsia="Times New Roman" w:hAnsi="Times New Roman"/>
          <w:spacing w:val="-4"/>
          <w:sz w:val="28"/>
          <w:szCs w:val="28"/>
        </w:rPr>
        <w:t>Результатом административной процедуры является направлени</w:t>
      </w:r>
      <w:r w:rsidR="00F910BE" w:rsidRPr="00D77108">
        <w:rPr>
          <w:rFonts w:ascii="Times New Roman" w:eastAsia="Times New Roman" w:hAnsi="Times New Roman"/>
          <w:spacing w:val="-4"/>
          <w:sz w:val="28"/>
          <w:szCs w:val="28"/>
        </w:rPr>
        <w:t xml:space="preserve">е </w:t>
      </w:r>
      <w:r w:rsidR="000567DD" w:rsidRPr="00D77108">
        <w:rPr>
          <w:rFonts w:ascii="Times New Roman" w:eastAsia="Times New Roman" w:hAnsi="Times New Roman"/>
          <w:spacing w:val="-4"/>
          <w:sz w:val="28"/>
          <w:szCs w:val="28"/>
        </w:rPr>
        <w:t>(выдач</w:t>
      </w:r>
      <w:r w:rsidR="00F910BE" w:rsidRPr="00D77108">
        <w:rPr>
          <w:rFonts w:ascii="Times New Roman" w:eastAsia="Times New Roman" w:hAnsi="Times New Roman"/>
          <w:spacing w:val="-4"/>
          <w:sz w:val="28"/>
          <w:szCs w:val="28"/>
        </w:rPr>
        <w:t>а</w:t>
      </w:r>
      <w:r w:rsidR="000567DD" w:rsidRPr="00D77108">
        <w:rPr>
          <w:rFonts w:ascii="Times New Roman" w:eastAsia="Times New Roman" w:hAnsi="Times New Roman"/>
          <w:spacing w:val="-4"/>
          <w:sz w:val="28"/>
          <w:szCs w:val="28"/>
        </w:rPr>
        <w:t>) заявителю результата муниципальной услуги.</w:t>
      </w:r>
    </w:p>
    <w:p w:rsidR="000567DD" w:rsidRPr="00D77108" w:rsidRDefault="000567DD" w:rsidP="000567DD">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D77108">
        <w:rPr>
          <w:rFonts w:ascii="Times New Roman" w:eastAsia="Times New Roman" w:hAnsi="Times New Roman"/>
          <w:spacing w:val="-4"/>
          <w:sz w:val="28"/>
          <w:szCs w:val="28"/>
        </w:rPr>
        <w:t>3.3.2.</w:t>
      </w:r>
      <w:r w:rsidR="00EA10E1" w:rsidRPr="00D77108">
        <w:rPr>
          <w:rFonts w:ascii="Times New Roman" w:eastAsia="Times New Roman" w:hAnsi="Times New Roman"/>
          <w:spacing w:val="-4"/>
          <w:sz w:val="28"/>
          <w:szCs w:val="28"/>
        </w:rPr>
        <w:t>34</w:t>
      </w:r>
      <w:r w:rsidRPr="00D77108">
        <w:rPr>
          <w:rFonts w:ascii="Times New Roman" w:eastAsia="Times New Roman" w:hAnsi="Times New Roman"/>
          <w:spacing w:val="-4"/>
          <w:sz w:val="28"/>
          <w:szCs w:val="28"/>
        </w:rPr>
        <w:t xml:space="preserve">. Срок административной процедуры исчисляется со дня </w:t>
      </w:r>
      <w:r w:rsidR="0039610D" w:rsidRPr="00D77108">
        <w:rPr>
          <w:rFonts w:ascii="Times New Roman" w:eastAsia="Times New Roman" w:hAnsi="Times New Roman"/>
          <w:spacing w:val="-4"/>
          <w:sz w:val="28"/>
          <w:szCs w:val="28"/>
        </w:rPr>
        <w:t>подписания уполномоченным должностным лицом управления уведомления о мотивированном отказе в предоставлении муниципальной услуги или поступления в управление постановления о прекращении права и составляет 3</w:t>
      </w:r>
      <w:r w:rsidRPr="00D77108">
        <w:rPr>
          <w:rFonts w:ascii="Times New Roman" w:eastAsia="Times New Roman" w:hAnsi="Times New Roman"/>
          <w:spacing w:val="-4"/>
          <w:sz w:val="28"/>
          <w:szCs w:val="28"/>
        </w:rPr>
        <w:t xml:space="preserve"> </w:t>
      </w:r>
      <w:proofErr w:type="gramStart"/>
      <w:r w:rsidRPr="00D77108">
        <w:rPr>
          <w:rFonts w:ascii="Times New Roman" w:eastAsia="Times New Roman" w:hAnsi="Times New Roman"/>
          <w:spacing w:val="-4"/>
          <w:sz w:val="28"/>
          <w:szCs w:val="28"/>
        </w:rPr>
        <w:t>календарных</w:t>
      </w:r>
      <w:proofErr w:type="gramEnd"/>
      <w:r w:rsidRPr="00D77108">
        <w:rPr>
          <w:rFonts w:ascii="Times New Roman" w:eastAsia="Times New Roman" w:hAnsi="Times New Roman"/>
          <w:spacing w:val="-4"/>
          <w:sz w:val="28"/>
          <w:szCs w:val="28"/>
        </w:rPr>
        <w:t xml:space="preserve"> дня. </w:t>
      </w:r>
    </w:p>
    <w:p w:rsidR="00B80906" w:rsidRPr="00D77108" w:rsidRDefault="00B80906" w:rsidP="00B80906">
      <w:pPr>
        <w:pStyle w:val="1"/>
        <w:jc w:val="center"/>
      </w:pPr>
      <w:r w:rsidRPr="00D77108">
        <w:t>Получение дополнительных сведений от заявителя</w:t>
      </w:r>
    </w:p>
    <w:p w:rsidR="00B80906" w:rsidRPr="00D77108" w:rsidRDefault="00B80906"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p>
    <w:p w:rsidR="00B80906" w:rsidRPr="00D77108" w:rsidRDefault="00EA10E1"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D77108">
        <w:rPr>
          <w:rFonts w:ascii="Times New Roman" w:eastAsia="Times New Roman" w:hAnsi="Times New Roman"/>
          <w:spacing w:val="-4"/>
          <w:sz w:val="28"/>
          <w:szCs w:val="28"/>
        </w:rPr>
        <w:t>3.3.2.35</w:t>
      </w:r>
      <w:r w:rsidR="00B80906" w:rsidRPr="00D77108">
        <w:rPr>
          <w:rFonts w:ascii="Times New Roman" w:eastAsia="Times New Roman" w:hAnsi="Times New Roman"/>
          <w:spacing w:val="-4"/>
          <w:sz w:val="28"/>
          <w:szCs w:val="28"/>
        </w:rPr>
        <w:t xml:space="preserve">. Документы, удостоверяющие права на землю, запрашиваются у заявителя в </w:t>
      </w:r>
      <w:proofErr w:type="gramStart"/>
      <w:r w:rsidR="00B80906" w:rsidRPr="00D77108">
        <w:rPr>
          <w:rFonts w:ascii="Times New Roman" w:eastAsia="Times New Roman" w:hAnsi="Times New Roman"/>
          <w:spacing w:val="-4"/>
          <w:sz w:val="28"/>
          <w:szCs w:val="28"/>
        </w:rPr>
        <w:t>случае</w:t>
      </w:r>
      <w:proofErr w:type="gramEnd"/>
      <w:r w:rsidR="00B80906" w:rsidRPr="00D77108">
        <w:rPr>
          <w:rFonts w:ascii="Times New Roman" w:eastAsia="Times New Roman" w:hAnsi="Times New Roman"/>
          <w:spacing w:val="-4"/>
          <w:sz w:val="28"/>
          <w:szCs w:val="28"/>
        </w:rPr>
        <w:t>, если они не находятся в распоряжении органов местного самоуправления либо подведомственных государственным органам или органам местного самоуправления организаций.</w:t>
      </w:r>
    </w:p>
    <w:p w:rsidR="00B80906" w:rsidRPr="00B80906" w:rsidRDefault="00B80906"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D77108">
        <w:rPr>
          <w:rFonts w:ascii="Times New Roman" w:eastAsia="Times New Roman" w:hAnsi="Times New Roman"/>
          <w:spacing w:val="-4"/>
          <w:sz w:val="28"/>
          <w:szCs w:val="28"/>
        </w:rPr>
        <w:t>3.3.2.3</w:t>
      </w:r>
      <w:r w:rsidR="00EA10E1" w:rsidRPr="00D77108">
        <w:rPr>
          <w:rFonts w:ascii="Times New Roman" w:eastAsia="Times New Roman" w:hAnsi="Times New Roman"/>
          <w:spacing w:val="-4"/>
          <w:sz w:val="28"/>
          <w:szCs w:val="28"/>
        </w:rPr>
        <w:t>6</w:t>
      </w:r>
      <w:r w:rsidRPr="00B80906">
        <w:rPr>
          <w:rFonts w:ascii="Times New Roman" w:eastAsia="Times New Roman" w:hAnsi="Times New Roman"/>
          <w:spacing w:val="-4"/>
          <w:sz w:val="28"/>
          <w:szCs w:val="28"/>
        </w:rPr>
        <w:t>. Возможность предоставления муниципальной услуги в упреждающем (</w:t>
      </w:r>
      <w:proofErr w:type="spellStart"/>
      <w:r w:rsidRPr="00B80906">
        <w:rPr>
          <w:rFonts w:ascii="Times New Roman" w:eastAsia="Times New Roman" w:hAnsi="Times New Roman"/>
          <w:spacing w:val="-4"/>
          <w:sz w:val="28"/>
          <w:szCs w:val="28"/>
        </w:rPr>
        <w:t>проактивном</w:t>
      </w:r>
      <w:proofErr w:type="spellEnd"/>
      <w:r w:rsidRPr="00B80906">
        <w:rPr>
          <w:rFonts w:ascii="Times New Roman" w:eastAsia="Times New Roman" w:hAnsi="Times New Roman"/>
          <w:spacing w:val="-4"/>
          <w:sz w:val="28"/>
          <w:szCs w:val="28"/>
        </w:rPr>
        <w:t xml:space="preserve">) </w:t>
      </w:r>
      <w:proofErr w:type="gramStart"/>
      <w:r w:rsidRPr="00B80906">
        <w:rPr>
          <w:rFonts w:ascii="Times New Roman" w:eastAsia="Times New Roman" w:hAnsi="Times New Roman"/>
          <w:spacing w:val="-4"/>
          <w:sz w:val="28"/>
          <w:szCs w:val="28"/>
        </w:rPr>
        <w:t>режиме</w:t>
      </w:r>
      <w:proofErr w:type="gramEnd"/>
      <w:r w:rsidRPr="00B80906">
        <w:rPr>
          <w:rFonts w:ascii="Times New Roman" w:eastAsia="Times New Roman" w:hAnsi="Times New Roman"/>
          <w:spacing w:val="-4"/>
          <w:sz w:val="28"/>
          <w:szCs w:val="28"/>
        </w:rPr>
        <w:t xml:space="preserve"> не предусмотрена.</w:t>
      </w:r>
    </w:p>
    <w:p w:rsidR="003D5C37" w:rsidRPr="00571171" w:rsidRDefault="003D5C37" w:rsidP="002133F8">
      <w:pPr>
        <w:pStyle w:val="1"/>
        <w:jc w:val="center"/>
      </w:pPr>
      <w:r w:rsidRPr="00571171">
        <w:t>Порядок оставления запроса заявителя</w:t>
      </w:r>
      <w:r w:rsidR="002133F8">
        <w:t xml:space="preserve"> </w:t>
      </w:r>
      <w:r w:rsidRPr="00571171">
        <w:t>о предоставлении муниципальной услуги без рассмотрения</w:t>
      </w:r>
    </w:p>
    <w:p w:rsidR="00920526" w:rsidRPr="00571171" w:rsidRDefault="00920526" w:rsidP="003D5C37">
      <w:pPr>
        <w:suppressAutoHyphens/>
        <w:autoSpaceDE w:val="0"/>
        <w:autoSpaceDN w:val="0"/>
        <w:adjustRightInd w:val="0"/>
        <w:spacing w:after="0" w:line="240" w:lineRule="auto"/>
        <w:jc w:val="center"/>
        <w:rPr>
          <w:rFonts w:ascii="Times New Roman" w:hAnsi="Times New Roman"/>
          <w:b/>
          <w:bCs/>
          <w:sz w:val="28"/>
          <w:szCs w:val="28"/>
        </w:rPr>
      </w:pPr>
    </w:p>
    <w:p w:rsidR="003D5C37" w:rsidRPr="00B80906" w:rsidRDefault="003D5C37"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hAnsi="Times New Roman"/>
          <w:sz w:val="28"/>
          <w:szCs w:val="28"/>
        </w:rPr>
        <w:t>3.3.2.</w:t>
      </w:r>
      <w:r w:rsidR="00B80906">
        <w:rPr>
          <w:rFonts w:ascii="Times New Roman" w:eastAsia="Times New Roman" w:hAnsi="Times New Roman"/>
          <w:spacing w:val="-4"/>
          <w:sz w:val="28"/>
          <w:szCs w:val="28"/>
        </w:rPr>
        <w:t>39</w:t>
      </w:r>
      <w:r w:rsidRPr="00B80906">
        <w:rPr>
          <w:rFonts w:ascii="Times New Roman" w:eastAsia="Times New Roman" w:hAnsi="Times New Roman"/>
          <w:spacing w:val="-4"/>
          <w:sz w:val="28"/>
          <w:szCs w:val="28"/>
        </w:rPr>
        <w:t xml:space="preserve">. Заявитель не позднее рабочего дня, предшествующего дню окончания срока предоставления муниципальной услуги, вправе обратиться в управление с заявлением об оставлении заявления </w:t>
      </w:r>
      <w:r w:rsidR="0039610D">
        <w:rPr>
          <w:rFonts w:ascii="Times New Roman" w:eastAsia="Times New Roman" w:hAnsi="Times New Roman"/>
          <w:spacing w:val="-4"/>
          <w:sz w:val="28"/>
          <w:szCs w:val="28"/>
        </w:rPr>
        <w:t>о прекращении права постоянного (бессрочного) пользования земельным участком</w:t>
      </w:r>
      <w:r w:rsidR="00D9508E" w:rsidRPr="00B80906">
        <w:rPr>
          <w:rFonts w:ascii="Times New Roman" w:eastAsia="Times New Roman" w:hAnsi="Times New Roman"/>
          <w:spacing w:val="-4"/>
          <w:sz w:val="28"/>
          <w:szCs w:val="28"/>
        </w:rPr>
        <w:t xml:space="preserve"> </w:t>
      </w:r>
      <w:r w:rsidR="00054FC3" w:rsidRPr="00B80906">
        <w:rPr>
          <w:rFonts w:ascii="Times New Roman" w:eastAsia="Times New Roman" w:hAnsi="Times New Roman"/>
          <w:spacing w:val="-4"/>
          <w:sz w:val="28"/>
          <w:szCs w:val="28"/>
        </w:rPr>
        <w:t xml:space="preserve">без рассмотрения </w:t>
      </w:r>
      <w:r w:rsidR="002359E5" w:rsidRPr="00B80906">
        <w:rPr>
          <w:rFonts w:ascii="Times New Roman" w:eastAsia="Times New Roman" w:hAnsi="Times New Roman"/>
          <w:spacing w:val="-4"/>
          <w:sz w:val="28"/>
          <w:szCs w:val="28"/>
        </w:rPr>
        <w:t>одним из способов</w:t>
      </w:r>
      <w:r w:rsidRPr="00B80906">
        <w:rPr>
          <w:rFonts w:ascii="Times New Roman" w:eastAsia="Times New Roman" w:hAnsi="Times New Roman"/>
          <w:spacing w:val="-4"/>
          <w:sz w:val="28"/>
          <w:szCs w:val="28"/>
        </w:rPr>
        <w:t xml:space="preserve">, установленном пунктом </w:t>
      </w:r>
      <w:r w:rsidR="00BB2815" w:rsidRPr="00B80906">
        <w:rPr>
          <w:rFonts w:ascii="Times New Roman" w:eastAsia="Times New Roman" w:hAnsi="Times New Roman"/>
          <w:spacing w:val="-4"/>
          <w:sz w:val="28"/>
          <w:szCs w:val="28"/>
        </w:rPr>
        <w:t>2.6.5</w:t>
      </w:r>
      <w:r w:rsidR="002359E5" w:rsidRPr="00B80906">
        <w:rPr>
          <w:rFonts w:ascii="Times New Roman" w:eastAsia="Times New Roman" w:hAnsi="Times New Roman"/>
          <w:spacing w:val="-4"/>
          <w:sz w:val="28"/>
          <w:szCs w:val="28"/>
        </w:rPr>
        <w:t>.</w:t>
      </w:r>
    </w:p>
    <w:p w:rsidR="00D9508E" w:rsidRPr="00B80906" w:rsidRDefault="00D9508E"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B80906">
        <w:rPr>
          <w:rFonts w:ascii="Times New Roman" w:eastAsia="Times New Roman" w:hAnsi="Times New Roman"/>
          <w:spacing w:val="-4"/>
          <w:sz w:val="28"/>
          <w:szCs w:val="28"/>
        </w:rPr>
        <w:t>3.3.2.</w:t>
      </w:r>
      <w:r w:rsidR="00B80906">
        <w:rPr>
          <w:rFonts w:ascii="Times New Roman" w:eastAsia="Times New Roman" w:hAnsi="Times New Roman"/>
          <w:spacing w:val="-4"/>
          <w:sz w:val="28"/>
          <w:szCs w:val="28"/>
        </w:rPr>
        <w:t>40</w:t>
      </w:r>
      <w:r w:rsidRPr="00B80906">
        <w:rPr>
          <w:rFonts w:ascii="Times New Roman" w:eastAsia="Times New Roman" w:hAnsi="Times New Roman"/>
          <w:spacing w:val="-4"/>
          <w:sz w:val="28"/>
          <w:szCs w:val="28"/>
        </w:rPr>
        <w:t xml:space="preserve">. На основании поступившего </w:t>
      </w:r>
      <w:r w:rsidR="00C333BA" w:rsidRPr="00B80906">
        <w:rPr>
          <w:rFonts w:ascii="Times New Roman" w:eastAsia="Times New Roman" w:hAnsi="Times New Roman"/>
          <w:spacing w:val="-4"/>
          <w:sz w:val="28"/>
          <w:szCs w:val="28"/>
        </w:rPr>
        <w:t xml:space="preserve">от заявителя </w:t>
      </w:r>
      <w:r w:rsidRPr="00B80906">
        <w:rPr>
          <w:rFonts w:ascii="Times New Roman" w:eastAsia="Times New Roman" w:hAnsi="Times New Roman"/>
          <w:spacing w:val="-4"/>
          <w:sz w:val="28"/>
          <w:szCs w:val="28"/>
        </w:rPr>
        <w:t xml:space="preserve">заявления </w:t>
      </w:r>
      <w:r w:rsidR="00054FC3" w:rsidRPr="00B80906">
        <w:rPr>
          <w:rFonts w:ascii="Times New Roman" w:eastAsia="Times New Roman" w:hAnsi="Times New Roman"/>
          <w:spacing w:val="-4"/>
          <w:sz w:val="28"/>
          <w:szCs w:val="28"/>
        </w:rPr>
        <w:t xml:space="preserve">о </w:t>
      </w:r>
      <w:r w:rsidR="0039610D">
        <w:rPr>
          <w:rFonts w:ascii="Times New Roman" w:eastAsia="Times New Roman" w:hAnsi="Times New Roman"/>
          <w:spacing w:val="-4"/>
          <w:sz w:val="28"/>
          <w:szCs w:val="28"/>
        </w:rPr>
        <w:t>прекращении права постоянного (бессрочного) пользования земельным участком</w:t>
      </w:r>
      <w:r w:rsidR="0039610D" w:rsidRPr="00B80906">
        <w:rPr>
          <w:rFonts w:ascii="Times New Roman" w:eastAsia="Times New Roman" w:hAnsi="Times New Roman"/>
          <w:spacing w:val="-4"/>
          <w:sz w:val="28"/>
          <w:szCs w:val="28"/>
        </w:rPr>
        <w:t xml:space="preserve"> </w:t>
      </w:r>
      <w:r w:rsidRPr="00B80906">
        <w:rPr>
          <w:rFonts w:ascii="Times New Roman" w:eastAsia="Times New Roman" w:hAnsi="Times New Roman"/>
          <w:spacing w:val="-4"/>
          <w:sz w:val="28"/>
          <w:szCs w:val="28"/>
        </w:rPr>
        <w:t>без рассмотрения управление</w:t>
      </w:r>
      <w:r w:rsidRPr="00571171">
        <w:rPr>
          <w:rFonts w:ascii="Times New Roman" w:hAnsi="Times New Roman"/>
          <w:sz w:val="28"/>
          <w:szCs w:val="28"/>
        </w:rPr>
        <w:t xml:space="preserve"> принимает решение об оставлении </w:t>
      </w:r>
      <w:r w:rsidRPr="00571171">
        <w:rPr>
          <w:rFonts w:ascii="Times New Roman" w:hAnsi="Times New Roman"/>
          <w:sz w:val="28"/>
          <w:szCs w:val="28"/>
        </w:rPr>
        <w:lastRenderedPageBreak/>
        <w:t>заявления</w:t>
      </w:r>
      <w:r w:rsidR="00054FC3" w:rsidRPr="00571171">
        <w:rPr>
          <w:rFonts w:ascii="Times New Roman" w:hAnsi="Times New Roman"/>
          <w:sz w:val="28"/>
          <w:szCs w:val="28"/>
        </w:rPr>
        <w:t xml:space="preserve"> о </w:t>
      </w:r>
      <w:r w:rsidR="00DD7350" w:rsidRPr="00EE4F4A">
        <w:rPr>
          <w:rFonts w:ascii="Times New Roman" w:hAnsi="Times New Roman"/>
          <w:sz w:val="28"/>
          <w:szCs w:val="28"/>
        </w:rPr>
        <w:t xml:space="preserve">прекращении права постоянного (бессрочного) пользования </w:t>
      </w:r>
      <w:r w:rsidR="00DD7350" w:rsidRPr="00B80906">
        <w:rPr>
          <w:rFonts w:ascii="Times New Roman" w:eastAsia="Times New Roman" w:hAnsi="Times New Roman"/>
          <w:spacing w:val="-4"/>
          <w:sz w:val="28"/>
          <w:szCs w:val="28"/>
        </w:rPr>
        <w:t xml:space="preserve">земельным участком </w:t>
      </w:r>
      <w:r w:rsidRPr="00B80906">
        <w:rPr>
          <w:rFonts w:ascii="Times New Roman" w:eastAsia="Times New Roman" w:hAnsi="Times New Roman"/>
          <w:spacing w:val="-4"/>
          <w:sz w:val="28"/>
          <w:szCs w:val="28"/>
        </w:rPr>
        <w:t>без рассмотрения.</w:t>
      </w:r>
    </w:p>
    <w:p w:rsidR="00D9508E" w:rsidRPr="00B80906" w:rsidRDefault="00D9508E"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B80906">
        <w:rPr>
          <w:rFonts w:ascii="Times New Roman" w:eastAsia="Times New Roman" w:hAnsi="Times New Roman"/>
          <w:spacing w:val="-4"/>
          <w:sz w:val="28"/>
          <w:szCs w:val="28"/>
        </w:rPr>
        <w:t>3.3.2.</w:t>
      </w:r>
      <w:r w:rsidR="00B80906" w:rsidRPr="00B80906">
        <w:rPr>
          <w:rFonts w:ascii="Times New Roman" w:eastAsia="Times New Roman" w:hAnsi="Times New Roman"/>
          <w:spacing w:val="-4"/>
          <w:sz w:val="28"/>
          <w:szCs w:val="28"/>
        </w:rPr>
        <w:t>41</w:t>
      </w:r>
      <w:r w:rsidRPr="00B80906">
        <w:rPr>
          <w:rFonts w:ascii="Times New Roman" w:eastAsia="Times New Roman" w:hAnsi="Times New Roman"/>
          <w:spacing w:val="-4"/>
          <w:sz w:val="28"/>
          <w:szCs w:val="28"/>
        </w:rPr>
        <w:t>. </w:t>
      </w:r>
      <w:proofErr w:type="gramStart"/>
      <w:r w:rsidRPr="00B80906">
        <w:rPr>
          <w:rFonts w:ascii="Times New Roman" w:eastAsia="Times New Roman" w:hAnsi="Times New Roman"/>
          <w:spacing w:val="-4"/>
          <w:sz w:val="28"/>
          <w:szCs w:val="28"/>
        </w:rPr>
        <w:t xml:space="preserve">Решение об оставлении заявления </w:t>
      </w:r>
      <w:r w:rsidR="0039610D">
        <w:rPr>
          <w:rFonts w:ascii="Times New Roman" w:eastAsia="Times New Roman" w:hAnsi="Times New Roman"/>
          <w:spacing w:val="-4"/>
          <w:sz w:val="28"/>
          <w:szCs w:val="28"/>
        </w:rPr>
        <w:t>о прекращении права постоянного (бессрочного) пользования земельным участком</w:t>
      </w:r>
      <w:r w:rsidR="0039610D" w:rsidRPr="00B80906">
        <w:rPr>
          <w:rFonts w:ascii="Times New Roman" w:eastAsia="Times New Roman" w:hAnsi="Times New Roman"/>
          <w:spacing w:val="-4"/>
          <w:sz w:val="28"/>
          <w:szCs w:val="28"/>
        </w:rPr>
        <w:t xml:space="preserve"> </w:t>
      </w:r>
      <w:r w:rsidRPr="00B80906">
        <w:rPr>
          <w:rFonts w:ascii="Times New Roman" w:eastAsia="Times New Roman" w:hAnsi="Times New Roman"/>
          <w:spacing w:val="-4"/>
          <w:sz w:val="28"/>
          <w:szCs w:val="28"/>
        </w:rPr>
        <w:t>без рассмотрения направляется заявителю в поря</w:t>
      </w:r>
      <w:r w:rsidR="0072090F" w:rsidRPr="00B80906">
        <w:rPr>
          <w:rFonts w:ascii="Times New Roman" w:eastAsia="Times New Roman" w:hAnsi="Times New Roman"/>
          <w:spacing w:val="-4"/>
          <w:sz w:val="28"/>
          <w:szCs w:val="28"/>
        </w:rPr>
        <w:t>дке, установленном пунктом 2.3.2</w:t>
      </w:r>
      <w:r w:rsidRPr="00B80906">
        <w:rPr>
          <w:rFonts w:ascii="Times New Roman" w:eastAsia="Times New Roman" w:hAnsi="Times New Roman"/>
          <w:spacing w:val="-4"/>
          <w:sz w:val="28"/>
          <w:szCs w:val="28"/>
        </w:rPr>
        <w:t xml:space="preserve"> настоящего Административного регламента, способом, указанным заявителем в заявлении об оставлении заявления </w:t>
      </w:r>
      <w:r w:rsidR="0039610D" w:rsidRPr="00B80906">
        <w:rPr>
          <w:rFonts w:ascii="Times New Roman" w:eastAsia="Times New Roman" w:hAnsi="Times New Roman"/>
          <w:spacing w:val="-4"/>
          <w:sz w:val="28"/>
          <w:szCs w:val="28"/>
        </w:rPr>
        <w:t>о</w:t>
      </w:r>
      <w:r w:rsidR="0039610D">
        <w:rPr>
          <w:rFonts w:ascii="Times New Roman" w:eastAsia="Times New Roman" w:hAnsi="Times New Roman"/>
          <w:spacing w:val="-4"/>
          <w:sz w:val="28"/>
          <w:szCs w:val="28"/>
        </w:rPr>
        <w:t xml:space="preserve"> прекращении права постоянного (бессрочного) пользования земельным участком</w:t>
      </w:r>
      <w:r w:rsidR="0039610D" w:rsidRPr="00B80906">
        <w:rPr>
          <w:rFonts w:ascii="Times New Roman" w:eastAsia="Times New Roman" w:hAnsi="Times New Roman"/>
          <w:spacing w:val="-4"/>
          <w:sz w:val="28"/>
          <w:szCs w:val="28"/>
        </w:rPr>
        <w:t xml:space="preserve"> </w:t>
      </w:r>
      <w:r w:rsidRPr="00B80906">
        <w:rPr>
          <w:rFonts w:ascii="Times New Roman" w:eastAsia="Times New Roman" w:hAnsi="Times New Roman"/>
          <w:spacing w:val="-4"/>
          <w:sz w:val="28"/>
          <w:szCs w:val="28"/>
        </w:rPr>
        <w:t xml:space="preserve">без рассмотрения, не позднее рабочего дня, следующего за днем поступления заявления об оставлении заявления </w:t>
      </w:r>
      <w:r w:rsidR="0039610D" w:rsidRPr="00B80906">
        <w:rPr>
          <w:rFonts w:ascii="Times New Roman" w:eastAsia="Times New Roman" w:hAnsi="Times New Roman"/>
          <w:spacing w:val="-4"/>
          <w:sz w:val="28"/>
          <w:szCs w:val="28"/>
        </w:rPr>
        <w:t>о</w:t>
      </w:r>
      <w:r w:rsidR="0039610D">
        <w:rPr>
          <w:rFonts w:ascii="Times New Roman" w:eastAsia="Times New Roman" w:hAnsi="Times New Roman"/>
          <w:spacing w:val="-4"/>
          <w:sz w:val="28"/>
          <w:szCs w:val="28"/>
        </w:rPr>
        <w:t xml:space="preserve"> прекращении права постоянного (бессрочного) пользования</w:t>
      </w:r>
      <w:proofErr w:type="gramEnd"/>
      <w:r w:rsidR="0039610D">
        <w:rPr>
          <w:rFonts w:ascii="Times New Roman" w:eastAsia="Times New Roman" w:hAnsi="Times New Roman"/>
          <w:spacing w:val="-4"/>
          <w:sz w:val="28"/>
          <w:szCs w:val="28"/>
        </w:rPr>
        <w:t xml:space="preserve"> земельным участком</w:t>
      </w:r>
      <w:r w:rsidR="0039610D" w:rsidRPr="00B80906">
        <w:rPr>
          <w:rFonts w:ascii="Times New Roman" w:eastAsia="Times New Roman" w:hAnsi="Times New Roman"/>
          <w:spacing w:val="-4"/>
          <w:sz w:val="28"/>
          <w:szCs w:val="28"/>
        </w:rPr>
        <w:t xml:space="preserve"> </w:t>
      </w:r>
      <w:r w:rsidRPr="00B80906">
        <w:rPr>
          <w:rFonts w:ascii="Times New Roman" w:eastAsia="Times New Roman" w:hAnsi="Times New Roman"/>
          <w:spacing w:val="-4"/>
          <w:sz w:val="28"/>
          <w:szCs w:val="28"/>
        </w:rPr>
        <w:t>без рассмотрения.</w:t>
      </w:r>
    </w:p>
    <w:p w:rsidR="00AF62A0" w:rsidRPr="00571171" w:rsidRDefault="00AF62A0" w:rsidP="00B80906">
      <w:pPr>
        <w:suppressAutoHyphens/>
        <w:autoSpaceDE w:val="0"/>
        <w:autoSpaceDN w:val="0"/>
        <w:adjustRightInd w:val="0"/>
        <w:spacing w:after="0" w:line="360" w:lineRule="auto"/>
        <w:ind w:firstLine="709"/>
        <w:jc w:val="both"/>
        <w:rPr>
          <w:rFonts w:ascii="Times New Roman" w:hAnsi="Times New Roman"/>
          <w:spacing w:val="-4"/>
          <w:sz w:val="28"/>
          <w:szCs w:val="28"/>
        </w:rPr>
      </w:pPr>
      <w:r w:rsidRPr="00B80906">
        <w:rPr>
          <w:rFonts w:ascii="Times New Roman" w:eastAsia="Times New Roman" w:hAnsi="Times New Roman"/>
          <w:spacing w:val="-4"/>
          <w:sz w:val="28"/>
          <w:szCs w:val="28"/>
        </w:rPr>
        <w:t>3.3.2.</w:t>
      </w:r>
      <w:r w:rsidR="00B80906" w:rsidRPr="00B80906">
        <w:rPr>
          <w:rFonts w:ascii="Times New Roman" w:eastAsia="Times New Roman" w:hAnsi="Times New Roman"/>
          <w:spacing w:val="-4"/>
          <w:sz w:val="28"/>
          <w:szCs w:val="28"/>
        </w:rPr>
        <w:t>42</w:t>
      </w:r>
      <w:r w:rsidRPr="00B80906">
        <w:rPr>
          <w:rFonts w:ascii="Times New Roman" w:eastAsia="Times New Roman" w:hAnsi="Times New Roman"/>
          <w:spacing w:val="-4"/>
          <w:sz w:val="28"/>
          <w:szCs w:val="28"/>
        </w:rPr>
        <w:t xml:space="preserve">. Оставление без рассмотрения заявления </w:t>
      </w:r>
      <w:r w:rsidR="0039610D">
        <w:rPr>
          <w:rFonts w:ascii="Times New Roman" w:eastAsia="Times New Roman" w:hAnsi="Times New Roman"/>
          <w:spacing w:val="-4"/>
          <w:sz w:val="28"/>
          <w:szCs w:val="28"/>
        </w:rPr>
        <w:t>о прекращении права постоянного (бессрочного) пользования земельным участком</w:t>
      </w:r>
      <w:r w:rsidR="0039610D" w:rsidRPr="00B80906">
        <w:rPr>
          <w:rFonts w:ascii="Times New Roman" w:eastAsia="Times New Roman" w:hAnsi="Times New Roman"/>
          <w:spacing w:val="-4"/>
          <w:sz w:val="28"/>
          <w:szCs w:val="28"/>
        </w:rPr>
        <w:t xml:space="preserve"> </w:t>
      </w:r>
      <w:r w:rsidRPr="00B80906">
        <w:rPr>
          <w:rFonts w:ascii="Times New Roman" w:eastAsia="Times New Roman" w:hAnsi="Times New Roman"/>
          <w:spacing w:val="-4"/>
          <w:sz w:val="28"/>
          <w:szCs w:val="28"/>
        </w:rPr>
        <w:t>не препятствует повторному обращению</w:t>
      </w:r>
      <w:r w:rsidRPr="00571171">
        <w:rPr>
          <w:rFonts w:ascii="Times New Roman" w:hAnsi="Times New Roman"/>
          <w:spacing w:val="-4"/>
          <w:sz w:val="28"/>
          <w:szCs w:val="28"/>
        </w:rPr>
        <w:t xml:space="preserve"> заявителя в управление за предоставлением муниципальной услуги.</w:t>
      </w:r>
    </w:p>
    <w:p w:rsidR="00AF62A0" w:rsidRPr="00F43B46" w:rsidRDefault="00C333BA" w:rsidP="00D71828">
      <w:pPr>
        <w:pStyle w:val="1"/>
        <w:jc w:val="center"/>
      </w:pPr>
      <w:r w:rsidRPr="00F43B46">
        <w:t>3.4. Описание</w:t>
      </w:r>
      <w:r w:rsidR="00AF62A0" w:rsidRPr="00F43B46">
        <w:t xml:space="preserve"> варианта</w:t>
      </w:r>
      <w:r w:rsidRPr="00F43B46">
        <w:t xml:space="preserve"> 2</w:t>
      </w:r>
      <w:r w:rsidR="00AF62A0" w:rsidRPr="00F43B46">
        <w:t xml:space="preserve"> предоставления муниципальной услуги</w:t>
      </w:r>
    </w:p>
    <w:p w:rsidR="00AF62A0" w:rsidRPr="00F43B46" w:rsidRDefault="00AF62A0" w:rsidP="00AF62A0">
      <w:pPr>
        <w:spacing w:after="0" w:line="240" w:lineRule="auto"/>
        <w:rPr>
          <w:rFonts w:ascii="Times New Roman" w:eastAsia="Times New Roman" w:hAnsi="Times New Roman"/>
          <w:sz w:val="20"/>
          <w:szCs w:val="20"/>
          <w:lang w:eastAsia="ru-RU"/>
        </w:rPr>
      </w:pPr>
    </w:p>
    <w:p w:rsidR="005A062E" w:rsidRPr="00B80906" w:rsidRDefault="005A062E" w:rsidP="00B80906">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F43B46">
        <w:rPr>
          <w:rFonts w:ascii="Times New Roman" w:hAnsi="Times New Roman"/>
          <w:sz w:val="28"/>
          <w:szCs w:val="28"/>
        </w:rPr>
        <w:t>3.4.1. </w:t>
      </w:r>
      <w:r w:rsidRPr="00B80906">
        <w:rPr>
          <w:rFonts w:ascii="Times New Roman" w:eastAsia="Times New Roman" w:hAnsi="Times New Roman"/>
          <w:spacing w:val="-4"/>
          <w:sz w:val="28"/>
          <w:szCs w:val="28"/>
        </w:rPr>
        <w:t>Результат предоставления муниципальной услуги указан в </w:t>
      </w:r>
      <w:proofErr w:type="gramStart"/>
      <w:r w:rsidRPr="00B80906">
        <w:rPr>
          <w:rFonts w:ascii="Times New Roman" w:eastAsia="Times New Roman" w:hAnsi="Times New Roman"/>
          <w:spacing w:val="-4"/>
          <w:sz w:val="28"/>
          <w:szCs w:val="28"/>
        </w:rPr>
        <w:t>подпунктах</w:t>
      </w:r>
      <w:proofErr w:type="gramEnd"/>
      <w:r w:rsidR="00D73570" w:rsidRPr="00B80906">
        <w:rPr>
          <w:rFonts w:ascii="Times New Roman" w:eastAsia="Times New Roman" w:hAnsi="Times New Roman"/>
          <w:spacing w:val="-4"/>
          <w:sz w:val="28"/>
          <w:szCs w:val="28"/>
        </w:rPr>
        <w:t xml:space="preserve"> «в</w:t>
      </w:r>
      <w:r w:rsidRPr="00B80906">
        <w:rPr>
          <w:rFonts w:ascii="Times New Roman" w:eastAsia="Times New Roman" w:hAnsi="Times New Roman"/>
          <w:spacing w:val="-4"/>
          <w:sz w:val="28"/>
          <w:szCs w:val="28"/>
        </w:rPr>
        <w:t>»</w:t>
      </w:r>
      <w:r w:rsidR="00880BB8" w:rsidRPr="00B80906">
        <w:rPr>
          <w:rFonts w:ascii="Times New Roman" w:eastAsia="Times New Roman" w:hAnsi="Times New Roman"/>
          <w:spacing w:val="-4"/>
          <w:sz w:val="28"/>
          <w:szCs w:val="28"/>
        </w:rPr>
        <w:t>, «г»</w:t>
      </w:r>
      <w:r w:rsidR="00D73570" w:rsidRPr="00B80906">
        <w:rPr>
          <w:rFonts w:ascii="Times New Roman" w:eastAsia="Times New Roman" w:hAnsi="Times New Roman"/>
          <w:spacing w:val="-4"/>
          <w:sz w:val="28"/>
          <w:szCs w:val="28"/>
        </w:rPr>
        <w:t xml:space="preserve"> </w:t>
      </w:r>
      <w:r w:rsidRPr="00B80906">
        <w:rPr>
          <w:rFonts w:ascii="Times New Roman" w:eastAsia="Times New Roman" w:hAnsi="Times New Roman"/>
          <w:spacing w:val="-4"/>
          <w:sz w:val="28"/>
          <w:szCs w:val="28"/>
        </w:rPr>
        <w:t>пункта 2.3.1 настоящего Административного регламента.</w:t>
      </w:r>
    </w:p>
    <w:p w:rsidR="005A062E" w:rsidRPr="00F43B46" w:rsidRDefault="005A062E" w:rsidP="00B80906">
      <w:pPr>
        <w:suppressAutoHyphens/>
        <w:autoSpaceDE w:val="0"/>
        <w:autoSpaceDN w:val="0"/>
        <w:adjustRightInd w:val="0"/>
        <w:spacing w:after="0" w:line="360" w:lineRule="auto"/>
        <w:ind w:firstLine="709"/>
        <w:jc w:val="both"/>
        <w:rPr>
          <w:rFonts w:ascii="Times New Roman" w:hAnsi="Times New Roman"/>
          <w:sz w:val="28"/>
          <w:szCs w:val="28"/>
        </w:rPr>
      </w:pPr>
      <w:r w:rsidRPr="00B80906">
        <w:rPr>
          <w:rFonts w:ascii="Times New Roman" w:eastAsia="Times New Roman" w:hAnsi="Times New Roman"/>
          <w:spacing w:val="-4"/>
          <w:sz w:val="28"/>
          <w:szCs w:val="28"/>
        </w:rPr>
        <w:t>3.4.2. Перечень</w:t>
      </w:r>
      <w:r w:rsidRPr="00F43B46">
        <w:rPr>
          <w:rFonts w:ascii="Times New Roman" w:hAnsi="Times New Roman"/>
          <w:sz w:val="28"/>
          <w:szCs w:val="28"/>
        </w:rPr>
        <w:t xml:space="preserve"> и описание административных процедур предоставления муниципальной услуги:</w:t>
      </w:r>
    </w:p>
    <w:p w:rsidR="005A062E" w:rsidRPr="00571171" w:rsidRDefault="005A062E" w:rsidP="002133F8">
      <w:pPr>
        <w:pStyle w:val="1"/>
        <w:jc w:val="center"/>
      </w:pPr>
      <w:r w:rsidRPr="00F43B46">
        <w:t>Прием запроса и документов и (или) информации,</w:t>
      </w:r>
      <w:r w:rsidR="002133F8" w:rsidRPr="00F43B46">
        <w:t xml:space="preserve"> </w:t>
      </w:r>
      <w:r w:rsidRPr="00F43B46">
        <w:t>необходимых для</w:t>
      </w:r>
      <w:r w:rsidRPr="00571171">
        <w:t xml:space="preserve"> предоставления муниципальной услуги</w:t>
      </w:r>
    </w:p>
    <w:p w:rsidR="00C333BA" w:rsidRPr="00571171" w:rsidRDefault="00C333BA" w:rsidP="002133F8">
      <w:pPr>
        <w:suppressAutoHyphens/>
        <w:autoSpaceDE w:val="0"/>
        <w:autoSpaceDN w:val="0"/>
        <w:adjustRightInd w:val="0"/>
        <w:spacing w:after="0" w:line="240" w:lineRule="auto"/>
        <w:jc w:val="center"/>
        <w:rPr>
          <w:rFonts w:ascii="Times New Roman" w:hAnsi="Times New Roman"/>
          <w:b/>
          <w:bCs/>
          <w:sz w:val="28"/>
          <w:szCs w:val="28"/>
        </w:rPr>
      </w:pPr>
    </w:p>
    <w:p w:rsidR="005A062E" w:rsidRPr="00571171" w:rsidRDefault="005A062E" w:rsidP="005A062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3.4.2.1. Основанием для начала административной процедуры является поступление в управление заявления</w:t>
      </w:r>
      <w:r w:rsidR="00D73570" w:rsidRPr="00571171">
        <w:rPr>
          <w:rFonts w:ascii="Times New Roman" w:hAnsi="Times New Roman"/>
          <w:sz w:val="28"/>
          <w:szCs w:val="28"/>
        </w:rPr>
        <w:t xml:space="preserve"> об исправлении допущенных</w:t>
      </w:r>
      <w:r w:rsidR="00F43B46">
        <w:rPr>
          <w:rFonts w:ascii="Times New Roman" w:hAnsi="Times New Roman"/>
          <w:sz w:val="28"/>
          <w:szCs w:val="28"/>
        </w:rPr>
        <w:t xml:space="preserve"> </w:t>
      </w:r>
      <w:r w:rsidR="0020296D">
        <w:rPr>
          <w:rFonts w:ascii="Times New Roman" w:eastAsiaTheme="minorHAnsi" w:hAnsi="Times New Roman"/>
          <w:sz w:val="28"/>
          <w:szCs w:val="28"/>
        </w:rPr>
        <w:t xml:space="preserve">опечаток и ошибок </w:t>
      </w:r>
      <w:r w:rsidR="00F43B46">
        <w:rPr>
          <w:rFonts w:ascii="Times New Roman" w:eastAsiaTheme="minorHAnsi" w:hAnsi="Times New Roman"/>
          <w:sz w:val="28"/>
          <w:szCs w:val="28"/>
        </w:rPr>
        <w:t>в постановлении о прекращении права</w:t>
      </w:r>
      <w:r w:rsidR="0072090F" w:rsidRPr="00571171">
        <w:rPr>
          <w:rFonts w:ascii="Times New Roman" w:hAnsi="Times New Roman"/>
          <w:sz w:val="28"/>
          <w:szCs w:val="28"/>
        </w:rPr>
        <w:t>, составленном в форме</w:t>
      </w:r>
      <w:r w:rsidR="009F6E58" w:rsidRPr="00571171">
        <w:rPr>
          <w:rFonts w:ascii="Times New Roman" w:hAnsi="Times New Roman"/>
          <w:sz w:val="28"/>
          <w:szCs w:val="28"/>
        </w:rPr>
        <w:t>, предусмотренной приложением № 4 к настоящему регламенту</w:t>
      </w:r>
      <w:r w:rsidR="0072090F" w:rsidRPr="00571171">
        <w:rPr>
          <w:rFonts w:ascii="Times New Roman" w:hAnsi="Times New Roman"/>
          <w:sz w:val="28"/>
          <w:szCs w:val="28"/>
        </w:rPr>
        <w:t xml:space="preserve"> </w:t>
      </w:r>
      <w:r w:rsidRPr="00571171">
        <w:rPr>
          <w:rFonts w:ascii="Times New Roman" w:hAnsi="Times New Roman"/>
          <w:sz w:val="28"/>
          <w:szCs w:val="28"/>
        </w:rPr>
        <w:t>и документов, предусмотренных подпунктами «б», «в» пункта 2.6.1 настоящего Административного регламента одним из спосо</w:t>
      </w:r>
      <w:r w:rsidR="00A62A9B" w:rsidRPr="00571171">
        <w:rPr>
          <w:rFonts w:ascii="Times New Roman" w:hAnsi="Times New Roman"/>
          <w:sz w:val="28"/>
          <w:szCs w:val="28"/>
        </w:rPr>
        <w:t xml:space="preserve">бов, установленных пунктом </w:t>
      </w:r>
      <w:r w:rsidR="00BB2815">
        <w:rPr>
          <w:rFonts w:ascii="Times New Roman" w:hAnsi="Times New Roman"/>
          <w:sz w:val="28"/>
          <w:szCs w:val="28"/>
        </w:rPr>
        <w:t>2.6.5</w:t>
      </w:r>
      <w:r w:rsidRPr="00571171">
        <w:rPr>
          <w:rFonts w:ascii="Times New Roman" w:hAnsi="Times New Roman"/>
          <w:sz w:val="28"/>
          <w:szCs w:val="28"/>
        </w:rPr>
        <w:t xml:space="preserve"> настоящего Административного регламента.</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3.4.2.3. </w:t>
      </w:r>
      <w:r w:rsidR="002F1BA3" w:rsidRPr="00571171">
        <w:rPr>
          <w:rFonts w:ascii="Times New Roman" w:eastAsia="Times New Roman" w:hAnsi="Times New Roman"/>
          <w:sz w:val="28"/>
          <w:szCs w:val="28"/>
        </w:rPr>
        <w:t>Основания для принятия решения об отказе в приеме заявления</w:t>
      </w:r>
      <w:r w:rsidR="00D73570" w:rsidRPr="00571171">
        <w:rPr>
          <w:rFonts w:ascii="Times New Roman" w:eastAsia="Times New Roman" w:hAnsi="Times New Roman"/>
          <w:sz w:val="28"/>
          <w:szCs w:val="28"/>
        </w:rPr>
        <w:t xml:space="preserve"> об исправлении допущенных </w:t>
      </w:r>
      <w:r w:rsidR="0020296D">
        <w:rPr>
          <w:rFonts w:ascii="Times New Roman" w:eastAsiaTheme="minorHAnsi" w:hAnsi="Times New Roman"/>
          <w:sz w:val="28"/>
          <w:szCs w:val="28"/>
        </w:rPr>
        <w:t xml:space="preserve">опечаток и ошибок </w:t>
      </w:r>
      <w:r w:rsidR="00D73570" w:rsidRPr="00571171">
        <w:rPr>
          <w:rFonts w:ascii="Times New Roman" w:eastAsia="Times New Roman" w:hAnsi="Times New Roman"/>
          <w:sz w:val="28"/>
          <w:szCs w:val="28"/>
        </w:rPr>
        <w:t>и документов, необходимых для предоставления муниципальной услуги, отсутствуют.</w:t>
      </w:r>
    </w:p>
    <w:p w:rsidR="002F1BA3" w:rsidRPr="00571171"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МФЦ участвует в </w:t>
      </w:r>
      <w:proofErr w:type="gramStart"/>
      <w:r w:rsidRPr="00571171">
        <w:rPr>
          <w:rFonts w:ascii="Times New Roman" w:eastAsia="Times New Roman" w:hAnsi="Times New Roman"/>
          <w:sz w:val="28"/>
          <w:szCs w:val="28"/>
        </w:rPr>
        <w:t>приеме</w:t>
      </w:r>
      <w:proofErr w:type="gramEnd"/>
      <w:r w:rsidRPr="00571171">
        <w:rPr>
          <w:rFonts w:ascii="Times New Roman" w:eastAsia="Times New Roman" w:hAnsi="Times New Roman"/>
          <w:sz w:val="28"/>
          <w:szCs w:val="28"/>
        </w:rPr>
        <w:t xml:space="preserve"> заявления</w:t>
      </w:r>
      <w:r w:rsidR="00332129" w:rsidRPr="00571171">
        <w:rPr>
          <w:rFonts w:ascii="Times New Roman" w:eastAsia="Times New Roman" w:hAnsi="Times New Roman"/>
          <w:sz w:val="28"/>
          <w:szCs w:val="28"/>
        </w:rPr>
        <w:t xml:space="preserve"> об исправлении допущенных опечаток и ошибок </w:t>
      </w:r>
      <w:r w:rsidRPr="00571171">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571171"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3.4.2.4</w:t>
      </w:r>
      <w:r w:rsidR="009E6028" w:rsidRPr="00571171">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3.4.2.5</w:t>
      </w:r>
      <w:r w:rsidR="002F1BA3" w:rsidRPr="00571171">
        <w:rPr>
          <w:rFonts w:ascii="Times New Roman" w:hAnsi="Times New Roman"/>
          <w:sz w:val="28"/>
          <w:szCs w:val="28"/>
        </w:rPr>
        <w:t>. Заявление</w:t>
      </w:r>
      <w:r w:rsidR="00332129" w:rsidRPr="00571171">
        <w:rPr>
          <w:rFonts w:ascii="Times New Roman" w:hAnsi="Times New Roman"/>
          <w:sz w:val="28"/>
          <w:szCs w:val="28"/>
        </w:rPr>
        <w:t xml:space="preserve"> об исправлении допущенных</w:t>
      </w:r>
      <w:r w:rsidR="00F03041" w:rsidRPr="00571171">
        <w:rPr>
          <w:rFonts w:ascii="Times New Roman" w:hAnsi="Times New Roman"/>
          <w:sz w:val="28"/>
          <w:szCs w:val="28"/>
        </w:rPr>
        <w:t xml:space="preserve"> </w:t>
      </w:r>
      <w:r w:rsidR="0020296D">
        <w:rPr>
          <w:rFonts w:ascii="Times New Roman" w:eastAsiaTheme="minorHAnsi" w:hAnsi="Times New Roman"/>
          <w:sz w:val="28"/>
          <w:szCs w:val="28"/>
        </w:rPr>
        <w:t>опечаток и ошибок</w:t>
      </w:r>
      <w:r w:rsidR="002F1BA3" w:rsidRPr="00571171">
        <w:rPr>
          <w:rFonts w:ascii="Times New Roman" w:hAnsi="Times New Roman"/>
          <w:sz w:val="28"/>
          <w:szCs w:val="28"/>
        </w:rPr>
        <w:t>, направленное одним из способов, установлен</w:t>
      </w:r>
      <w:r w:rsidRPr="00571171">
        <w:rPr>
          <w:rFonts w:ascii="Times New Roman" w:hAnsi="Times New Roman"/>
          <w:sz w:val="28"/>
          <w:szCs w:val="28"/>
        </w:rPr>
        <w:t xml:space="preserve">ных в подпункте «б» пункта </w:t>
      </w:r>
      <w:r w:rsidR="00BB2815">
        <w:rPr>
          <w:rFonts w:ascii="Times New Roman" w:hAnsi="Times New Roman"/>
          <w:sz w:val="28"/>
          <w:szCs w:val="28"/>
        </w:rPr>
        <w:t>2.6.5</w:t>
      </w:r>
      <w:r w:rsidR="002F1BA3" w:rsidRPr="00571171">
        <w:rPr>
          <w:rFonts w:ascii="Times New Roman" w:hAnsi="Times New Roman"/>
          <w:sz w:val="28"/>
          <w:szCs w:val="28"/>
        </w:rPr>
        <w:t xml:space="preserve"> настоящего Административного регламента, принимается специалистами управления.</w:t>
      </w:r>
    </w:p>
    <w:p w:rsidR="00E97F96" w:rsidRPr="00571171" w:rsidRDefault="002F1BA3"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Заявление</w:t>
      </w:r>
      <w:r w:rsidR="00332129" w:rsidRPr="00571171">
        <w:rPr>
          <w:rFonts w:ascii="Times New Roman" w:hAnsi="Times New Roman"/>
          <w:sz w:val="28"/>
          <w:szCs w:val="28"/>
        </w:rPr>
        <w:t xml:space="preserve"> об исправлении допущенных опечаток и ошибок</w:t>
      </w:r>
      <w:r w:rsidRPr="00571171">
        <w:rPr>
          <w:rFonts w:ascii="Times New Roman" w:hAnsi="Times New Roman"/>
          <w:sz w:val="28"/>
          <w:szCs w:val="28"/>
        </w:rPr>
        <w:t>, направленное способом, указанным в </w:t>
      </w:r>
      <w:r w:rsidR="00A62A9B" w:rsidRPr="00571171">
        <w:rPr>
          <w:rFonts w:ascii="Times New Roman" w:hAnsi="Times New Roman"/>
          <w:sz w:val="28"/>
          <w:szCs w:val="28"/>
        </w:rPr>
        <w:t xml:space="preserve">подпункте «а» пункта </w:t>
      </w:r>
      <w:r w:rsidR="00BB2815">
        <w:rPr>
          <w:rFonts w:ascii="Times New Roman" w:hAnsi="Times New Roman"/>
          <w:sz w:val="28"/>
          <w:szCs w:val="28"/>
        </w:rPr>
        <w:t>2.6.5</w:t>
      </w:r>
      <w:r w:rsidRPr="00571171">
        <w:rPr>
          <w:rFonts w:ascii="Times New Roman" w:hAnsi="Times New Roman"/>
          <w:sz w:val="28"/>
          <w:szCs w:val="28"/>
        </w:rPr>
        <w:t xml:space="preserve"> настоящего Административного регламента, регистриру</w:t>
      </w:r>
      <w:r w:rsidR="00F03041" w:rsidRPr="00571171">
        <w:rPr>
          <w:rFonts w:ascii="Times New Roman" w:hAnsi="Times New Roman"/>
          <w:sz w:val="28"/>
          <w:szCs w:val="28"/>
        </w:rPr>
        <w:t>ется в автоматическом режиме.</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lastRenderedPageBreak/>
        <w:t>3.4.2.6</w:t>
      </w:r>
      <w:r w:rsidR="00E97F96" w:rsidRPr="00571171">
        <w:rPr>
          <w:rFonts w:ascii="Times New Roman" w:eastAsia="Times New Roman" w:hAnsi="Times New Roman"/>
          <w:sz w:val="28"/>
          <w:szCs w:val="28"/>
        </w:rPr>
        <w:t>. </w:t>
      </w:r>
      <w:proofErr w:type="gramStart"/>
      <w:r w:rsidR="002F1BA3" w:rsidRPr="00571171">
        <w:rPr>
          <w:rFonts w:ascii="Times New Roman" w:hAnsi="Times New Roman"/>
          <w:sz w:val="28"/>
          <w:szCs w:val="28"/>
        </w:rPr>
        <w:t xml:space="preserve">Для возможности подачи заявления </w:t>
      </w:r>
      <w:r w:rsidR="00961015" w:rsidRPr="00571171">
        <w:rPr>
          <w:rFonts w:ascii="Times New Roman" w:hAnsi="Times New Roman"/>
          <w:sz w:val="28"/>
          <w:szCs w:val="28"/>
        </w:rPr>
        <w:t xml:space="preserve">об исправлении допущенных опечаток и ошибок </w:t>
      </w:r>
      <w:r w:rsidR="002F1BA3"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w:t>
      </w:r>
      <w:proofErr w:type="gramEnd"/>
      <w:r w:rsidR="002F1BA3" w:rsidRPr="00571171">
        <w:rPr>
          <w:rFonts w:ascii="Times New Roman" w:hAnsi="Times New Roman"/>
          <w:sz w:val="28"/>
          <w:szCs w:val="28"/>
        </w:rPr>
        <w:t xml:space="preserve"> </w:t>
      </w:r>
      <w:proofErr w:type="gramStart"/>
      <w:r w:rsidR="002F1BA3" w:rsidRPr="00571171">
        <w:rPr>
          <w:rFonts w:ascii="Times New Roman" w:hAnsi="Times New Roman"/>
          <w:sz w:val="28"/>
          <w:szCs w:val="28"/>
        </w:rPr>
        <w:t>лице</w:t>
      </w:r>
      <w:proofErr w:type="gramEnd"/>
      <w:r w:rsidR="002F1BA3" w:rsidRPr="00571171">
        <w:rPr>
          <w:rFonts w:ascii="Times New Roman" w:hAnsi="Times New Roman"/>
          <w:sz w:val="28"/>
          <w:szCs w:val="28"/>
        </w:rPr>
        <w:t xml:space="preserve"> в указанных информационных системах.</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3.4.2.7</w:t>
      </w:r>
      <w:r w:rsidR="002F1BA3" w:rsidRPr="00571171">
        <w:rPr>
          <w:rFonts w:ascii="Times New Roman" w:hAnsi="Times New Roman"/>
          <w:sz w:val="28"/>
          <w:szCs w:val="28"/>
        </w:rPr>
        <w:t>. </w:t>
      </w:r>
      <w:r w:rsidR="002359E5" w:rsidRPr="00571171">
        <w:rPr>
          <w:rFonts w:ascii="Times New Roman" w:hAnsi="Times New Roman"/>
          <w:sz w:val="28"/>
          <w:szCs w:val="28"/>
        </w:rPr>
        <w:t>Результатом административной процедуры является зарегистрированное  заявл</w:t>
      </w:r>
      <w:r w:rsidR="0020296D">
        <w:rPr>
          <w:rFonts w:ascii="Times New Roman" w:hAnsi="Times New Roman"/>
          <w:sz w:val="28"/>
          <w:szCs w:val="28"/>
        </w:rPr>
        <w:t>ение об исправлении допущенных</w:t>
      </w:r>
      <w:r w:rsidR="002359E5" w:rsidRPr="00571171">
        <w:rPr>
          <w:rFonts w:ascii="Times New Roman" w:hAnsi="Times New Roman"/>
          <w:sz w:val="28"/>
          <w:szCs w:val="28"/>
        </w:rPr>
        <w:t xml:space="preserve"> опечаток и ошибок.</w:t>
      </w:r>
    </w:p>
    <w:p w:rsidR="002359E5" w:rsidRPr="00571171" w:rsidRDefault="002F1BA3" w:rsidP="002359E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8</w:t>
      </w:r>
      <w:r w:rsidRPr="00571171">
        <w:rPr>
          <w:rFonts w:ascii="Times New Roman" w:hAnsi="Times New Roman"/>
          <w:sz w:val="28"/>
          <w:szCs w:val="28"/>
        </w:rPr>
        <w:t>. </w:t>
      </w:r>
      <w:r w:rsidR="002359E5" w:rsidRPr="00571171">
        <w:rPr>
          <w:rFonts w:ascii="Times New Roman" w:hAnsi="Times New Roman"/>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A71A7E" w:rsidRPr="00571171"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571171">
        <w:rPr>
          <w:rFonts w:ascii="Times New Roman" w:hAnsi="Times New Roman"/>
          <w:spacing w:val="-4"/>
          <w:sz w:val="28"/>
          <w:szCs w:val="28"/>
        </w:rPr>
        <w:t>3.4.2.</w:t>
      </w:r>
      <w:r w:rsidR="005D2ED4">
        <w:rPr>
          <w:rFonts w:ascii="Times New Roman" w:hAnsi="Times New Roman"/>
          <w:spacing w:val="-4"/>
          <w:sz w:val="28"/>
          <w:szCs w:val="28"/>
        </w:rPr>
        <w:t>9</w:t>
      </w:r>
      <w:r w:rsidRPr="00571171">
        <w:rPr>
          <w:rFonts w:ascii="Times New Roman" w:hAnsi="Times New Roman"/>
          <w:spacing w:val="-4"/>
          <w:sz w:val="28"/>
          <w:szCs w:val="28"/>
        </w:rPr>
        <w:t>.</w:t>
      </w:r>
      <w:r w:rsidR="00F03041" w:rsidRPr="00571171">
        <w:rPr>
          <w:rFonts w:ascii="Times New Roman" w:hAnsi="Times New Roman"/>
          <w:spacing w:val="-4"/>
          <w:sz w:val="28"/>
          <w:szCs w:val="28"/>
        </w:rPr>
        <w:t>Зарег</w:t>
      </w:r>
      <w:r w:rsidR="008F724D" w:rsidRPr="00571171">
        <w:rPr>
          <w:rFonts w:ascii="Times New Roman" w:hAnsi="Times New Roman"/>
          <w:spacing w:val="-4"/>
          <w:sz w:val="28"/>
          <w:szCs w:val="28"/>
        </w:rPr>
        <w:t>и</w:t>
      </w:r>
      <w:r w:rsidR="00F03041" w:rsidRPr="00571171">
        <w:rPr>
          <w:rFonts w:ascii="Times New Roman" w:hAnsi="Times New Roman"/>
          <w:spacing w:val="-4"/>
          <w:sz w:val="28"/>
          <w:szCs w:val="28"/>
        </w:rPr>
        <w:t>стрированное</w:t>
      </w:r>
      <w:r w:rsidRPr="00571171">
        <w:rPr>
          <w:rFonts w:ascii="Times New Roman" w:hAnsi="Times New Roman"/>
          <w:spacing w:val="-4"/>
          <w:sz w:val="28"/>
          <w:szCs w:val="28"/>
        </w:rPr>
        <w:t xml:space="preserve">  заявление </w:t>
      </w:r>
      <w:r w:rsidR="00961015" w:rsidRPr="00571171">
        <w:rPr>
          <w:rFonts w:ascii="Times New Roman" w:hAnsi="Times New Roman"/>
          <w:spacing w:val="-4"/>
          <w:sz w:val="28"/>
          <w:szCs w:val="28"/>
        </w:rPr>
        <w:t xml:space="preserve">об исправлении допущенных </w:t>
      </w:r>
      <w:r w:rsidR="00F03041" w:rsidRPr="00571171">
        <w:rPr>
          <w:rFonts w:ascii="Times New Roman" w:hAnsi="Times New Roman"/>
          <w:sz w:val="28"/>
          <w:szCs w:val="28"/>
        </w:rPr>
        <w:t xml:space="preserve">в </w:t>
      </w:r>
      <w:r w:rsidR="0020296D">
        <w:rPr>
          <w:rFonts w:ascii="Times New Roman" w:eastAsiaTheme="minorHAnsi" w:hAnsi="Times New Roman"/>
          <w:sz w:val="28"/>
          <w:szCs w:val="28"/>
        </w:rPr>
        <w:t>постановлении о прекращении права</w:t>
      </w:r>
      <w:r w:rsidR="0020296D" w:rsidRPr="00571171">
        <w:rPr>
          <w:rFonts w:ascii="Times New Roman" w:hAnsi="Times New Roman"/>
          <w:spacing w:val="-4"/>
          <w:sz w:val="28"/>
          <w:szCs w:val="28"/>
        </w:rPr>
        <w:t xml:space="preserve"> </w:t>
      </w:r>
      <w:r w:rsidR="00961015" w:rsidRPr="00571171">
        <w:rPr>
          <w:rFonts w:ascii="Times New Roman" w:hAnsi="Times New Roman"/>
          <w:spacing w:val="-4"/>
          <w:sz w:val="28"/>
          <w:szCs w:val="28"/>
        </w:rPr>
        <w:t xml:space="preserve">опечаток и ошибок </w:t>
      </w:r>
      <w:r w:rsidRPr="00571171">
        <w:rPr>
          <w:rFonts w:ascii="Times New Roman" w:hAnsi="Times New Roman"/>
          <w:spacing w:val="-4"/>
          <w:sz w:val="28"/>
          <w:szCs w:val="28"/>
        </w:rPr>
        <w:t>направляется в </w:t>
      </w:r>
      <w:r w:rsidR="00961015" w:rsidRPr="00571171">
        <w:rPr>
          <w:rFonts w:ascii="Times New Roman" w:hAnsi="Times New Roman"/>
          <w:spacing w:val="-4"/>
          <w:sz w:val="28"/>
          <w:szCs w:val="28"/>
        </w:rPr>
        <w:t>отдел.</w:t>
      </w:r>
      <w:r w:rsidR="00F03041" w:rsidRPr="00571171">
        <w:rPr>
          <w:rFonts w:ascii="Times New Roman" w:hAnsi="Times New Roman"/>
          <w:spacing w:val="-4"/>
          <w:sz w:val="28"/>
          <w:szCs w:val="28"/>
        </w:rPr>
        <w:t xml:space="preserve"> </w:t>
      </w:r>
    </w:p>
    <w:p w:rsidR="00A71A7E" w:rsidRPr="00571171" w:rsidRDefault="00A71A7E" w:rsidP="001E423B">
      <w:pPr>
        <w:pStyle w:val="1"/>
        <w:jc w:val="center"/>
      </w:pPr>
      <w:r w:rsidRPr="00571171">
        <w:t>Межведомственное информационное взаимодействие</w:t>
      </w:r>
    </w:p>
    <w:p w:rsidR="0029440E" w:rsidRPr="00571171" w:rsidRDefault="0029440E" w:rsidP="00A71A7E">
      <w:pPr>
        <w:suppressAutoHyphens/>
        <w:autoSpaceDE w:val="0"/>
        <w:autoSpaceDN w:val="0"/>
        <w:adjustRightInd w:val="0"/>
        <w:spacing w:after="0" w:line="240" w:lineRule="auto"/>
        <w:jc w:val="center"/>
        <w:rPr>
          <w:rFonts w:ascii="Times New Roman" w:hAnsi="Times New Roman"/>
          <w:b/>
          <w:bCs/>
          <w:sz w:val="28"/>
          <w:szCs w:val="28"/>
        </w:rPr>
      </w:pPr>
    </w:p>
    <w:p w:rsidR="00A71A7E" w:rsidRPr="00571171"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10</w:t>
      </w:r>
      <w:r w:rsidRPr="00571171">
        <w:rPr>
          <w:rFonts w:ascii="Times New Roman" w:hAnsi="Times New Roman"/>
          <w:sz w:val="28"/>
          <w:szCs w:val="28"/>
        </w:rPr>
        <w:t xml:space="preserve">. Основанием для начала административной процедуры </w:t>
      </w:r>
      <w:r w:rsidR="0029440E" w:rsidRPr="00571171">
        <w:rPr>
          <w:rFonts w:ascii="Times New Roman" w:hAnsi="Times New Roman"/>
          <w:sz w:val="28"/>
          <w:szCs w:val="28"/>
        </w:rPr>
        <w:t>является поступление заявления</w:t>
      </w:r>
      <w:r w:rsidRPr="00571171">
        <w:rPr>
          <w:rFonts w:ascii="Times New Roman" w:hAnsi="Times New Roman"/>
          <w:sz w:val="28"/>
          <w:szCs w:val="28"/>
        </w:rPr>
        <w:t xml:space="preserve"> </w:t>
      </w:r>
      <w:r w:rsidR="0029440E" w:rsidRPr="00571171">
        <w:rPr>
          <w:rFonts w:ascii="Times New Roman" w:hAnsi="Times New Roman"/>
          <w:sz w:val="28"/>
          <w:szCs w:val="28"/>
        </w:rPr>
        <w:t xml:space="preserve">об исправлении допущенных </w:t>
      </w:r>
      <w:r w:rsidR="00F03041" w:rsidRPr="00571171">
        <w:rPr>
          <w:rFonts w:ascii="Times New Roman" w:hAnsi="Times New Roman"/>
          <w:sz w:val="28"/>
          <w:szCs w:val="28"/>
        </w:rPr>
        <w:t xml:space="preserve">в </w:t>
      </w:r>
      <w:r w:rsidR="0020296D">
        <w:rPr>
          <w:rFonts w:ascii="Times New Roman" w:eastAsiaTheme="minorHAnsi" w:hAnsi="Times New Roman"/>
          <w:sz w:val="28"/>
          <w:szCs w:val="28"/>
        </w:rPr>
        <w:t>постановлении о прекращении права</w:t>
      </w:r>
      <w:r w:rsidR="0020296D" w:rsidRPr="00571171">
        <w:rPr>
          <w:rFonts w:ascii="Times New Roman" w:hAnsi="Times New Roman"/>
          <w:sz w:val="28"/>
          <w:szCs w:val="28"/>
        </w:rPr>
        <w:t xml:space="preserve"> </w:t>
      </w:r>
      <w:r w:rsidR="0029440E" w:rsidRPr="00571171">
        <w:rPr>
          <w:rFonts w:ascii="Times New Roman" w:hAnsi="Times New Roman"/>
          <w:sz w:val="28"/>
          <w:szCs w:val="28"/>
        </w:rPr>
        <w:t>опечаток и ошибок в отдел</w:t>
      </w:r>
      <w:r w:rsidRPr="00571171">
        <w:rPr>
          <w:rFonts w:ascii="Times New Roman" w:hAnsi="Times New Roman"/>
          <w:sz w:val="28"/>
          <w:szCs w:val="28"/>
        </w:rPr>
        <w:t>.</w:t>
      </w:r>
    </w:p>
    <w:p w:rsidR="00A71A7E" w:rsidRPr="00571171"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11</w:t>
      </w:r>
      <w:r w:rsidRPr="00571171">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D875BA" w:rsidRPr="00571171" w:rsidRDefault="00A71A7E" w:rsidP="00D875B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12</w:t>
      </w:r>
      <w:r w:rsidRPr="00571171">
        <w:rPr>
          <w:rFonts w:ascii="Times New Roman" w:hAnsi="Times New Roman"/>
          <w:sz w:val="28"/>
          <w:szCs w:val="28"/>
        </w:rPr>
        <w:t xml:space="preserve">. Специалист проводит проверку заявления </w:t>
      </w:r>
      <w:r w:rsidR="007C0815" w:rsidRPr="00571171">
        <w:rPr>
          <w:rFonts w:ascii="Times New Roman" w:hAnsi="Times New Roman"/>
          <w:sz w:val="28"/>
          <w:szCs w:val="28"/>
        </w:rPr>
        <w:t>об исправлении допущенных</w:t>
      </w:r>
      <w:r w:rsidR="00F03041" w:rsidRPr="00571171">
        <w:rPr>
          <w:rFonts w:ascii="Times New Roman" w:hAnsi="Times New Roman"/>
          <w:sz w:val="28"/>
          <w:szCs w:val="28"/>
        </w:rPr>
        <w:t xml:space="preserve"> в </w:t>
      </w:r>
      <w:r w:rsidR="0020296D">
        <w:rPr>
          <w:rFonts w:ascii="Times New Roman" w:eastAsiaTheme="minorHAnsi" w:hAnsi="Times New Roman"/>
          <w:sz w:val="28"/>
          <w:szCs w:val="28"/>
        </w:rPr>
        <w:t>постановлении о прекращении права</w:t>
      </w:r>
      <w:r w:rsidR="0020296D" w:rsidRPr="00571171">
        <w:rPr>
          <w:rFonts w:ascii="Times New Roman" w:hAnsi="Times New Roman"/>
          <w:sz w:val="28"/>
          <w:szCs w:val="28"/>
        </w:rPr>
        <w:t xml:space="preserve"> </w:t>
      </w:r>
      <w:r w:rsidR="007C0815" w:rsidRPr="00571171">
        <w:rPr>
          <w:rFonts w:ascii="Times New Roman" w:hAnsi="Times New Roman"/>
          <w:sz w:val="28"/>
          <w:szCs w:val="28"/>
        </w:rPr>
        <w:t xml:space="preserve">опечаток и ошибок </w:t>
      </w:r>
      <w:r w:rsidRPr="00571171">
        <w:rPr>
          <w:rFonts w:ascii="Times New Roman" w:hAnsi="Times New Roman"/>
          <w:sz w:val="28"/>
          <w:szCs w:val="28"/>
        </w:rPr>
        <w:t xml:space="preserve">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w:t>
      </w:r>
      <w:r w:rsidRPr="00571171">
        <w:rPr>
          <w:rFonts w:ascii="Times New Roman" w:hAnsi="Times New Roman"/>
          <w:sz w:val="28"/>
          <w:szCs w:val="28"/>
        </w:rPr>
        <w:lastRenderedPageBreak/>
        <w:t>(в том числе с использованием СМ</w:t>
      </w:r>
      <w:r w:rsidR="00F43BED" w:rsidRPr="00571171">
        <w:rPr>
          <w:rFonts w:ascii="Times New Roman" w:hAnsi="Times New Roman"/>
          <w:sz w:val="28"/>
          <w:szCs w:val="28"/>
        </w:rPr>
        <w:t>ЭВ)</w:t>
      </w:r>
      <w:r w:rsidR="00146F72" w:rsidRPr="00571171">
        <w:rPr>
          <w:rFonts w:ascii="Times New Roman" w:hAnsi="Times New Roman"/>
          <w:sz w:val="28"/>
          <w:szCs w:val="28"/>
        </w:rPr>
        <w:t xml:space="preserve"> </w:t>
      </w:r>
      <w:r w:rsidR="00734ED0" w:rsidRPr="00571171">
        <w:rPr>
          <w:rFonts w:ascii="Times New Roman" w:hAnsi="Times New Roman"/>
          <w:sz w:val="28"/>
          <w:szCs w:val="28"/>
        </w:rPr>
        <w:t>в порядке указанном</w:t>
      </w:r>
      <w:r w:rsidR="009557E1" w:rsidRPr="00571171">
        <w:rPr>
          <w:rFonts w:ascii="Times New Roman" w:hAnsi="Times New Roman"/>
          <w:sz w:val="28"/>
          <w:szCs w:val="28"/>
        </w:rPr>
        <w:t xml:space="preserve"> в пункте </w:t>
      </w:r>
      <w:r w:rsidR="00146F72" w:rsidRPr="006E48D8">
        <w:rPr>
          <w:rFonts w:ascii="Times New Roman" w:hAnsi="Times New Roman"/>
          <w:sz w:val="28"/>
          <w:szCs w:val="28"/>
        </w:rPr>
        <w:t>3.3.2.</w:t>
      </w:r>
      <w:r w:rsidR="006E48D8">
        <w:rPr>
          <w:rFonts w:ascii="Times New Roman" w:hAnsi="Times New Roman"/>
          <w:sz w:val="28"/>
          <w:szCs w:val="28"/>
        </w:rPr>
        <w:t>16</w:t>
      </w:r>
      <w:r w:rsidR="00146F72" w:rsidRPr="00571171">
        <w:rPr>
          <w:rFonts w:ascii="Times New Roman" w:hAnsi="Times New Roman"/>
          <w:sz w:val="28"/>
          <w:szCs w:val="28"/>
        </w:rPr>
        <w:t xml:space="preserve"> настоящего Административного регламента.</w:t>
      </w:r>
    </w:p>
    <w:p w:rsidR="001E423B" w:rsidRDefault="00734ED0" w:rsidP="001E423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D2ED4">
        <w:rPr>
          <w:rFonts w:ascii="Times New Roman" w:hAnsi="Times New Roman"/>
          <w:sz w:val="28"/>
          <w:szCs w:val="28"/>
        </w:rPr>
        <w:t>13</w:t>
      </w:r>
      <w:r w:rsidR="001E423B" w:rsidRPr="00571171">
        <w:rPr>
          <w:rFonts w:ascii="Times New Roman" w:hAnsi="Times New Roman"/>
          <w:sz w:val="28"/>
          <w:szCs w:val="28"/>
        </w:rPr>
        <w:t>. Результатом административной процедуры является получение управлением</w:t>
      </w:r>
      <w:r w:rsidR="001E423B" w:rsidRPr="00571171">
        <w:rPr>
          <w:rFonts w:ascii="Times New Roman" w:hAnsi="Times New Roman"/>
          <w:color w:val="FF0000"/>
          <w:sz w:val="28"/>
          <w:szCs w:val="28"/>
        </w:rPr>
        <w:t xml:space="preserve"> </w:t>
      </w:r>
      <w:r w:rsidR="001E423B" w:rsidRPr="00571171">
        <w:rPr>
          <w:rFonts w:ascii="Times New Roman" w:hAnsi="Times New Roman"/>
          <w:sz w:val="28"/>
          <w:szCs w:val="28"/>
        </w:rPr>
        <w:t>запрашиваемых документов (их копий или сведений, содержащихся в них).</w:t>
      </w:r>
    </w:p>
    <w:p w:rsidR="00D875BA" w:rsidRPr="00571171" w:rsidRDefault="00D875BA" w:rsidP="0002257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Pr>
          <w:rFonts w:ascii="Times New Roman" w:hAnsi="Times New Roman"/>
          <w:sz w:val="28"/>
          <w:szCs w:val="28"/>
        </w:rPr>
        <w:t>14</w:t>
      </w:r>
      <w:r w:rsidRPr="00571171">
        <w:rPr>
          <w:rFonts w:ascii="Times New Roman" w:hAnsi="Times New Roman"/>
          <w:sz w:val="28"/>
          <w:szCs w:val="28"/>
        </w:rPr>
        <w:t xml:space="preserve">. Срок </w:t>
      </w:r>
      <w:r w:rsidR="0002257C">
        <w:rPr>
          <w:rFonts w:ascii="Times New Roman" w:hAnsi="Times New Roman"/>
          <w:sz w:val="28"/>
          <w:szCs w:val="28"/>
        </w:rPr>
        <w:t xml:space="preserve">исполнения </w:t>
      </w:r>
      <w:r w:rsidRPr="00571171">
        <w:rPr>
          <w:rFonts w:ascii="Times New Roman" w:hAnsi="Times New Roman"/>
          <w:sz w:val="28"/>
          <w:szCs w:val="28"/>
        </w:rPr>
        <w:t xml:space="preserve">административной процедуры – </w:t>
      </w:r>
      <w:r w:rsidR="0002257C">
        <w:rPr>
          <w:rFonts w:ascii="Times New Roman" w:hAnsi="Times New Roman"/>
          <w:sz w:val="28"/>
          <w:szCs w:val="28"/>
        </w:rPr>
        <w:br/>
      </w:r>
      <w:r w:rsidR="00B00AA4">
        <w:rPr>
          <w:rFonts w:ascii="Times New Roman" w:hAnsi="Times New Roman"/>
          <w:sz w:val="28"/>
          <w:szCs w:val="28"/>
        </w:rPr>
        <w:t>5</w:t>
      </w:r>
      <w:r w:rsidRPr="00571171">
        <w:rPr>
          <w:rFonts w:ascii="Times New Roman" w:hAnsi="Times New Roman"/>
          <w:sz w:val="28"/>
          <w:szCs w:val="28"/>
        </w:rPr>
        <w:t xml:space="preserve"> календарных дней.</w:t>
      </w:r>
    </w:p>
    <w:p w:rsidR="00E4765D" w:rsidRPr="00571171" w:rsidRDefault="00E4765D" w:rsidP="00E4765D">
      <w:pPr>
        <w:keepNext/>
        <w:spacing w:after="0" w:line="240" w:lineRule="auto"/>
        <w:jc w:val="center"/>
        <w:outlineLvl w:val="0"/>
        <w:rPr>
          <w:rFonts w:ascii="Times New Roman" w:eastAsia="Times New Roman" w:hAnsi="Times New Roman"/>
          <w:b/>
          <w:bCs/>
          <w:sz w:val="28"/>
          <w:szCs w:val="24"/>
          <w:lang w:eastAsia="ru-RU"/>
        </w:rPr>
      </w:pPr>
      <w:r w:rsidRPr="00CD4D47">
        <w:rPr>
          <w:rStyle w:val="10"/>
          <w:rFonts w:eastAsia="Calibri"/>
        </w:rPr>
        <w:t>Принятие решения о предоставлении (об отказе в предоставлении)</w:t>
      </w:r>
      <w:r w:rsidRPr="00571171">
        <w:rPr>
          <w:rFonts w:ascii="Times New Roman" w:eastAsia="Times New Roman" w:hAnsi="Times New Roman"/>
          <w:b/>
          <w:bCs/>
          <w:sz w:val="28"/>
          <w:szCs w:val="24"/>
          <w:lang w:eastAsia="ru-RU"/>
        </w:rPr>
        <w:t xml:space="preserve"> муниципальной услуги</w:t>
      </w:r>
    </w:p>
    <w:p w:rsidR="00E4765D" w:rsidRPr="00571171" w:rsidRDefault="007C0815" w:rsidP="00E4765D">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D875BA">
        <w:rPr>
          <w:rFonts w:ascii="Times New Roman" w:hAnsi="Times New Roman"/>
          <w:sz w:val="28"/>
          <w:szCs w:val="28"/>
        </w:rPr>
        <w:t>3.4.2.</w:t>
      </w:r>
      <w:r w:rsidR="00D875BA">
        <w:rPr>
          <w:rFonts w:ascii="Times New Roman" w:hAnsi="Times New Roman"/>
          <w:sz w:val="28"/>
          <w:szCs w:val="28"/>
        </w:rPr>
        <w:t>15</w:t>
      </w:r>
      <w:r w:rsidR="00E4765D" w:rsidRPr="00D875BA">
        <w:rPr>
          <w:rFonts w:ascii="Times New Roman" w:hAnsi="Times New Roman"/>
          <w:sz w:val="28"/>
          <w:szCs w:val="28"/>
        </w:rPr>
        <w:t>. </w:t>
      </w:r>
      <w:r w:rsidR="00EB0B3C" w:rsidRPr="00D875BA">
        <w:rPr>
          <w:rFonts w:ascii="Times New Roman" w:hAnsi="Times New Roman"/>
          <w:sz w:val="28"/>
          <w:szCs w:val="28"/>
        </w:rPr>
        <w:t>Основанием</w:t>
      </w:r>
      <w:r w:rsidR="00EB0B3C" w:rsidRPr="00571171">
        <w:rPr>
          <w:rFonts w:ascii="Times New Roman" w:hAnsi="Times New Roman"/>
          <w:sz w:val="28"/>
          <w:szCs w:val="28"/>
        </w:rPr>
        <w:t xml:space="preserve"> для начала административной процедуры является наличие</w:t>
      </w:r>
      <w:r w:rsidR="008150AB" w:rsidRPr="008150AB">
        <w:rPr>
          <w:rFonts w:ascii="Times New Roman" w:hAnsi="Times New Roman"/>
          <w:sz w:val="28"/>
          <w:szCs w:val="28"/>
        </w:rPr>
        <w:t xml:space="preserve"> </w:t>
      </w:r>
      <w:r w:rsidR="008150AB" w:rsidRPr="00571171">
        <w:rPr>
          <w:rFonts w:ascii="Times New Roman" w:hAnsi="Times New Roman"/>
          <w:sz w:val="28"/>
          <w:szCs w:val="28"/>
        </w:rPr>
        <w:t xml:space="preserve">опечаток и ошибок </w:t>
      </w:r>
      <w:r w:rsidR="008150AB">
        <w:rPr>
          <w:rFonts w:ascii="Times New Roman" w:hAnsi="Times New Roman"/>
          <w:sz w:val="28"/>
          <w:szCs w:val="28"/>
        </w:rPr>
        <w:t xml:space="preserve">в </w:t>
      </w:r>
      <w:proofErr w:type="gramStart"/>
      <w:r w:rsidR="008150AB">
        <w:rPr>
          <w:rFonts w:ascii="Times New Roman" w:eastAsiaTheme="minorHAnsi" w:hAnsi="Times New Roman"/>
          <w:sz w:val="28"/>
          <w:szCs w:val="28"/>
        </w:rPr>
        <w:t>постановлении</w:t>
      </w:r>
      <w:proofErr w:type="gramEnd"/>
      <w:r w:rsidR="008150AB">
        <w:rPr>
          <w:rFonts w:ascii="Times New Roman" w:eastAsiaTheme="minorHAnsi" w:hAnsi="Times New Roman"/>
          <w:sz w:val="28"/>
          <w:szCs w:val="28"/>
        </w:rPr>
        <w:t xml:space="preserve"> о прекращении права</w:t>
      </w:r>
      <w:r w:rsidR="00EB0B3C" w:rsidRPr="00571171">
        <w:rPr>
          <w:rFonts w:ascii="Times New Roman" w:hAnsi="Times New Roman"/>
          <w:sz w:val="28"/>
          <w:szCs w:val="28"/>
        </w:rPr>
        <w:t xml:space="preserve"> </w:t>
      </w:r>
      <w:r w:rsidR="0020616B">
        <w:rPr>
          <w:rFonts w:ascii="Times New Roman" w:hAnsi="Times New Roman"/>
          <w:sz w:val="28"/>
          <w:szCs w:val="28"/>
        </w:rPr>
        <w:t xml:space="preserve">приложенном </w:t>
      </w:r>
      <w:r w:rsidR="00EB0B3C" w:rsidRPr="00571171">
        <w:rPr>
          <w:rFonts w:ascii="Times New Roman" w:hAnsi="Times New Roman"/>
          <w:sz w:val="28"/>
          <w:szCs w:val="28"/>
        </w:rPr>
        <w:t>к заявлению</w:t>
      </w:r>
      <w:r w:rsidRPr="00571171">
        <w:rPr>
          <w:rFonts w:ascii="Times New Roman" w:hAnsi="Times New Roman"/>
          <w:sz w:val="28"/>
          <w:szCs w:val="28"/>
        </w:rPr>
        <w:t xml:space="preserve"> об исправлении допущенных </w:t>
      </w:r>
      <w:r w:rsidR="008150AB">
        <w:rPr>
          <w:rFonts w:ascii="Times New Roman" w:hAnsi="Times New Roman"/>
          <w:sz w:val="28"/>
          <w:szCs w:val="28"/>
        </w:rPr>
        <w:t xml:space="preserve">опечаток и ошибок и </w:t>
      </w:r>
      <w:r w:rsidRPr="00571171">
        <w:rPr>
          <w:rFonts w:ascii="Times New Roman" w:hAnsi="Times New Roman"/>
          <w:sz w:val="28"/>
          <w:szCs w:val="28"/>
        </w:rPr>
        <w:t>документов</w:t>
      </w:r>
      <w:r w:rsidR="00EB0B3C" w:rsidRPr="00571171">
        <w:rPr>
          <w:rFonts w:ascii="Times New Roman" w:hAnsi="Times New Roman"/>
          <w:sz w:val="28"/>
          <w:szCs w:val="28"/>
        </w:rPr>
        <w:t>, представленных заявителем самостоятельно, а также документов, полученных в рамках межведомственного взаимодействия</w:t>
      </w:r>
      <w:r w:rsidR="00E4765D" w:rsidRPr="00571171">
        <w:rPr>
          <w:rFonts w:ascii="Times New Roman" w:eastAsia="Times New Roman" w:hAnsi="Times New Roman"/>
          <w:spacing w:val="-4"/>
          <w:sz w:val="28"/>
          <w:szCs w:val="28"/>
        </w:rPr>
        <w:t>.</w:t>
      </w:r>
    </w:p>
    <w:p w:rsidR="00EB0B3C"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w:t>
      </w:r>
      <w:r w:rsidR="00D875BA">
        <w:rPr>
          <w:rFonts w:ascii="Times New Roman" w:eastAsia="Times New Roman" w:hAnsi="Times New Roman"/>
          <w:sz w:val="28"/>
          <w:szCs w:val="28"/>
        </w:rPr>
        <w:t>16</w:t>
      </w:r>
      <w:r w:rsidR="00E4765D" w:rsidRPr="00571171">
        <w:rPr>
          <w:rFonts w:ascii="Times New Roman" w:eastAsia="Times New Roman" w:hAnsi="Times New Roman"/>
          <w:sz w:val="28"/>
          <w:szCs w:val="28"/>
        </w:rPr>
        <w:t>. </w:t>
      </w:r>
      <w:r w:rsidRPr="00571171">
        <w:rPr>
          <w:rFonts w:ascii="Times New Roman" w:eastAsia="Times New Roman" w:hAnsi="Times New Roman"/>
          <w:sz w:val="28"/>
          <w:szCs w:val="28"/>
        </w:rPr>
        <w:t xml:space="preserve">В рамках рассмотрения </w:t>
      </w:r>
      <w:r w:rsidR="008150AB" w:rsidRPr="00571171">
        <w:rPr>
          <w:rFonts w:ascii="Times New Roman" w:eastAsia="Times New Roman" w:hAnsi="Times New Roman"/>
          <w:sz w:val="28"/>
          <w:szCs w:val="28"/>
        </w:rPr>
        <w:t>заявления,</w:t>
      </w:r>
      <w:r w:rsidRPr="00571171">
        <w:rPr>
          <w:rFonts w:ascii="Times New Roman" w:eastAsia="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w:t>
      </w:r>
      <w:r w:rsidR="00B00AA4">
        <w:rPr>
          <w:rFonts w:ascii="Times New Roman" w:eastAsiaTheme="minorHAnsi" w:hAnsi="Times New Roman"/>
          <w:sz w:val="28"/>
          <w:szCs w:val="28"/>
        </w:rPr>
        <w:t>постановлении о прекращении права</w:t>
      </w:r>
      <w:r w:rsidR="00B00AA4"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EB0B3C" w:rsidRPr="00571171">
        <w:rPr>
          <w:rFonts w:ascii="Times New Roman" w:hAnsi="Times New Roman"/>
          <w:sz w:val="28"/>
          <w:szCs w:val="28"/>
        </w:rPr>
        <w:t>.</w:t>
      </w:r>
    </w:p>
    <w:p w:rsidR="007C0815"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17</w:t>
      </w:r>
      <w:r w:rsidRPr="00571171">
        <w:rPr>
          <w:rFonts w:ascii="Times New Roman" w:hAnsi="Times New Roman"/>
          <w:sz w:val="28"/>
          <w:szCs w:val="28"/>
        </w:rPr>
        <w:t>. Неполучение (несвоевременное пол</w:t>
      </w:r>
      <w:r w:rsidR="008F68F3" w:rsidRPr="00571171">
        <w:rPr>
          <w:rFonts w:ascii="Times New Roman" w:hAnsi="Times New Roman"/>
          <w:sz w:val="28"/>
          <w:szCs w:val="28"/>
        </w:rPr>
        <w:t xml:space="preserve">учение) документов </w:t>
      </w:r>
      <w:r w:rsidR="00F43BED" w:rsidRPr="00571171">
        <w:rPr>
          <w:rFonts w:ascii="Times New Roman" w:hAnsi="Times New Roman"/>
          <w:sz w:val="28"/>
          <w:szCs w:val="28"/>
        </w:rPr>
        <w:t xml:space="preserve">в </w:t>
      </w:r>
      <w:proofErr w:type="gramStart"/>
      <w:r w:rsidR="00F43BED" w:rsidRPr="00571171">
        <w:rPr>
          <w:rFonts w:ascii="Times New Roman" w:hAnsi="Times New Roman"/>
          <w:sz w:val="28"/>
          <w:szCs w:val="28"/>
        </w:rPr>
        <w:t>рамках</w:t>
      </w:r>
      <w:proofErr w:type="gramEnd"/>
      <w:r w:rsidR="00F43BED" w:rsidRPr="00571171">
        <w:rPr>
          <w:rFonts w:ascii="Times New Roman" w:hAnsi="Times New Roman"/>
          <w:sz w:val="28"/>
          <w:szCs w:val="28"/>
        </w:rPr>
        <w:t xml:space="preserve"> межведомственного взаимодействия </w:t>
      </w:r>
      <w:r w:rsidRPr="00571171">
        <w:rPr>
          <w:rFonts w:ascii="Times New Roman" w:hAnsi="Times New Roman"/>
          <w:sz w:val="28"/>
          <w:szCs w:val="28"/>
        </w:rPr>
        <w:t>настоящего Административного регламента, не может являться основанием для отказа в предоставлении муниципальной услуги.</w:t>
      </w:r>
    </w:p>
    <w:p w:rsidR="00EB0B3C" w:rsidRPr="00571171" w:rsidRDefault="00E4765D" w:rsidP="00EB0B3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3.4.2.</w:t>
      </w:r>
      <w:r w:rsidR="00D875BA">
        <w:rPr>
          <w:rFonts w:ascii="Times New Roman" w:eastAsia="Times New Roman" w:hAnsi="Times New Roman"/>
          <w:sz w:val="28"/>
          <w:szCs w:val="28"/>
        </w:rPr>
        <w:t>18</w:t>
      </w:r>
      <w:r w:rsidRPr="00571171">
        <w:rPr>
          <w:rFonts w:ascii="Times New Roman" w:eastAsia="Times New Roman" w:hAnsi="Times New Roman"/>
          <w:sz w:val="28"/>
          <w:szCs w:val="28"/>
        </w:rPr>
        <w:t>. </w:t>
      </w:r>
      <w:r w:rsidR="00EB0B3C" w:rsidRPr="00571171">
        <w:rPr>
          <w:rFonts w:ascii="Times New Roman" w:hAnsi="Times New Roman"/>
          <w:sz w:val="28"/>
          <w:szCs w:val="28"/>
        </w:rPr>
        <w:t>Критериями принятия решения о предоставлении муниципальной услуги являются:</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w:t>
      </w:r>
      <w:r w:rsidR="00E66A25" w:rsidRPr="00571171">
        <w:rPr>
          <w:rFonts w:ascii="Times New Roman" w:hAnsi="Times New Roman"/>
          <w:sz w:val="28"/>
          <w:szCs w:val="28"/>
        </w:rPr>
        <w:t xml:space="preserve">наличие опечаток и ошибок в </w:t>
      </w:r>
      <w:proofErr w:type="gramStart"/>
      <w:r w:rsidR="00E66A25" w:rsidRPr="00571171">
        <w:rPr>
          <w:rFonts w:ascii="Times New Roman" w:hAnsi="Times New Roman"/>
          <w:sz w:val="28"/>
          <w:szCs w:val="28"/>
        </w:rPr>
        <w:t>заявлении</w:t>
      </w:r>
      <w:proofErr w:type="gramEnd"/>
      <w:r w:rsidR="00E66A25" w:rsidRPr="00571171">
        <w:rPr>
          <w:rFonts w:ascii="Times New Roman" w:hAnsi="Times New Roman"/>
          <w:sz w:val="28"/>
          <w:szCs w:val="28"/>
        </w:rPr>
        <w:t xml:space="preserve"> об исправлении допущенных </w:t>
      </w:r>
      <w:r w:rsidR="00F03041" w:rsidRPr="00571171">
        <w:rPr>
          <w:rFonts w:ascii="Times New Roman" w:hAnsi="Times New Roman"/>
          <w:sz w:val="28"/>
          <w:szCs w:val="28"/>
        </w:rPr>
        <w:t xml:space="preserve">в </w:t>
      </w:r>
      <w:r w:rsidR="00B00AA4">
        <w:rPr>
          <w:rFonts w:ascii="Times New Roman" w:eastAsiaTheme="minorHAnsi" w:hAnsi="Times New Roman"/>
          <w:sz w:val="28"/>
          <w:szCs w:val="28"/>
        </w:rPr>
        <w:t>постановлении о прекращении права</w:t>
      </w:r>
      <w:r w:rsidR="00B00AA4" w:rsidRPr="00571171">
        <w:rPr>
          <w:rFonts w:ascii="Times New Roman" w:hAnsi="Times New Roman"/>
          <w:sz w:val="28"/>
          <w:szCs w:val="28"/>
        </w:rPr>
        <w:t xml:space="preserve"> </w:t>
      </w:r>
      <w:r w:rsidR="00E66A25" w:rsidRPr="00571171">
        <w:rPr>
          <w:rFonts w:ascii="Times New Roman" w:hAnsi="Times New Roman"/>
          <w:sz w:val="28"/>
          <w:szCs w:val="28"/>
        </w:rPr>
        <w:t>опечаток и ошибок</w:t>
      </w:r>
      <w:r w:rsidRPr="00571171">
        <w:rPr>
          <w:rFonts w:ascii="Times New Roman" w:hAnsi="Times New Roman"/>
          <w:sz w:val="28"/>
          <w:szCs w:val="28"/>
        </w:rPr>
        <w:t>.</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19</w:t>
      </w:r>
      <w:r w:rsidRPr="00571171">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571171">
        <w:rPr>
          <w:rFonts w:ascii="Times New Roman" w:hAnsi="Times New Roman"/>
          <w:sz w:val="28"/>
          <w:szCs w:val="28"/>
        </w:rPr>
        <w:t xml:space="preserve"> </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а) несоответствие заявителя кругу лиц, указанных в подразделе 1.2 настоящего Административного регламента;</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отсутствие опечаток и ошибок в</w:t>
      </w:r>
      <w:r w:rsidR="00B00AA4">
        <w:rPr>
          <w:rFonts w:ascii="Times New Roman" w:hAnsi="Times New Roman"/>
          <w:sz w:val="28"/>
          <w:szCs w:val="28"/>
        </w:rPr>
        <w:t xml:space="preserve"> </w:t>
      </w:r>
      <w:proofErr w:type="gramStart"/>
      <w:r w:rsidR="00B00AA4">
        <w:rPr>
          <w:rFonts w:ascii="Times New Roman" w:eastAsiaTheme="minorHAnsi" w:hAnsi="Times New Roman"/>
          <w:sz w:val="28"/>
          <w:szCs w:val="28"/>
        </w:rPr>
        <w:t>постановлении</w:t>
      </w:r>
      <w:proofErr w:type="gramEnd"/>
      <w:r w:rsidR="00B00AA4">
        <w:rPr>
          <w:rFonts w:ascii="Times New Roman" w:eastAsiaTheme="minorHAnsi" w:hAnsi="Times New Roman"/>
          <w:sz w:val="28"/>
          <w:szCs w:val="28"/>
        </w:rPr>
        <w:t xml:space="preserve"> о прекращении права</w:t>
      </w:r>
      <w:r w:rsidR="00E56BDD" w:rsidRPr="00571171">
        <w:rPr>
          <w:rFonts w:ascii="Times New Roman" w:hAnsi="Times New Roman"/>
          <w:sz w:val="28"/>
          <w:szCs w:val="28"/>
        </w:rPr>
        <w:t>.</w:t>
      </w:r>
    </w:p>
    <w:p w:rsidR="00B74F6B" w:rsidRPr="00571171" w:rsidRDefault="00B74F6B" w:rsidP="00B74F6B">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20</w:t>
      </w:r>
      <w:r w:rsidRPr="00571171">
        <w:rPr>
          <w:rFonts w:ascii="Times New Roman" w:hAnsi="Times New Roman"/>
          <w:sz w:val="28"/>
          <w:szCs w:val="28"/>
        </w:rPr>
        <w:t xml:space="preserve">. По результатам проверки документов, предусмотренных подпунктами </w:t>
      </w:r>
      <w:r w:rsidRPr="008150AB">
        <w:rPr>
          <w:rFonts w:ascii="Times New Roman" w:hAnsi="Times New Roman"/>
          <w:sz w:val="28"/>
          <w:szCs w:val="28"/>
        </w:rPr>
        <w:t>«б», «в»</w:t>
      </w:r>
      <w:r w:rsidRPr="00571171">
        <w:rPr>
          <w:rFonts w:ascii="Times New Roman" w:hAnsi="Times New Roman"/>
          <w:sz w:val="28"/>
          <w:szCs w:val="28"/>
        </w:rPr>
        <w:t xml:space="preserve"> пункта 2.6.1 и подпунктами </w:t>
      </w:r>
      <w:r w:rsidRPr="008150AB">
        <w:rPr>
          <w:rFonts w:ascii="Times New Roman" w:hAnsi="Times New Roman"/>
          <w:sz w:val="28"/>
          <w:szCs w:val="28"/>
        </w:rPr>
        <w:t>«а», «б»</w:t>
      </w:r>
      <w:r w:rsidR="008150AB" w:rsidRPr="008150AB">
        <w:rPr>
          <w:rFonts w:ascii="Times New Roman" w:hAnsi="Times New Roman"/>
          <w:sz w:val="28"/>
          <w:szCs w:val="28"/>
        </w:rPr>
        <w:t>,</w:t>
      </w:r>
      <w:r w:rsidR="008150AB">
        <w:rPr>
          <w:rFonts w:ascii="Times New Roman" w:hAnsi="Times New Roman"/>
          <w:sz w:val="28"/>
          <w:szCs w:val="28"/>
        </w:rPr>
        <w:t xml:space="preserve"> «в»</w:t>
      </w:r>
      <w:r w:rsidRPr="00571171">
        <w:rPr>
          <w:rFonts w:ascii="Times New Roman" w:hAnsi="Times New Roman"/>
          <w:sz w:val="28"/>
          <w:szCs w:val="28"/>
        </w:rPr>
        <w:t xml:space="preserve"> пункта 2.6.</w:t>
      </w:r>
      <w:r w:rsidR="00B00AA4">
        <w:rPr>
          <w:rFonts w:ascii="Times New Roman" w:hAnsi="Times New Roman"/>
          <w:sz w:val="28"/>
          <w:szCs w:val="28"/>
        </w:rPr>
        <w:t>4</w:t>
      </w:r>
      <w:r w:rsidRPr="00571171">
        <w:rPr>
          <w:rFonts w:ascii="Times New Roman" w:hAnsi="Times New Roman"/>
          <w:sz w:val="28"/>
          <w:szCs w:val="28"/>
        </w:rPr>
        <w:t xml:space="preserve"> настоящего Административного регламента, специалист подготавливает проект соответствующего решения.</w:t>
      </w:r>
    </w:p>
    <w:p w:rsidR="00EF2419" w:rsidRPr="00571171" w:rsidRDefault="00173506" w:rsidP="00B74F6B">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21</w:t>
      </w:r>
      <w:r w:rsidR="00EF2419" w:rsidRPr="00571171">
        <w:rPr>
          <w:rFonts w:ascii="Times New Roman" w:hAnsi="Times New Roman"/>
          <w:sz w:val="28"/>
          <w:szCs w:val="28"/>
        </w:rPr>
        <w:t>. </w:t>
      </w:r>
      <w:proofErr w:type="gramStart"/>
      <w:r w:rsidR="00EF2419" w:rsidRPr="00571171">
        <w:rPr>
          <w:rFonts w:ascii="Times New Roman" w:hAnsi="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w:t>
      </w:r>
      <w:r w:rsidR="00EF2419" w:rsidRPr="00B00AA4">
        <w:rPr>
          <w:rFonts w:ascii="Times New Roman" w:hAnsi="Times New Roman"/>
          <w:sz w:val="28"/>
          <w:szCs w:val="28"/>
        </w:rPr>
        <w:t xml:space="preserve"> </w:t>
      </w:r>
      <w:r w:rsidR="00B00AA4" w:rsidRPr="00B00AA4">
        <w:rPr>
          <w:rFonts w:ascii="Times New Roman" w:hAnsi="Times New Roman"/>
          <w:sz w:val="28"/>
          <w:szCs w:val="28"/>
        </w:rPr>
        <w:t xml:space="preserve"> </w:t>
      </w:r>
      <w:r w:rsidR="00B00AA4">
        <w:rPr>
          <w:rFonts w:ascii="Times New Roman" w:hAnsi="Times New Roman"/>
          <w:sz w:val="28"/>
          <w:szCs w:val="28"/>
        </w:rPr>
        <w:t>принятие решения</w:t>
      </w:r>
      <w:r w:rsidR="00B00AA4" w:rsidRPr="00B00AA4">
        <w:rPr>
          <w:rFonts w:ascii="Times New Roman" w:hAnsi="Times New Roman"/>
          <w:sz w:val="28"/>
          <w:szCs w:val="28"/>
        </w:rPr>
        <w:t xml:space="preserve"> о подготовке проекта постановления администрации о внесении изменений в постановление о прекращении права постоянного (бессрочного) пользования земельным участком </w:t>
      </w:r>
      <w:r w:rsidR="00B00AA4">
        <w:rPr>
          <w:rFonts w:ascii="Times New Roman" w:hAnsi="Times New Roman"/>
          <w:sz w:val="28"/>
          <w:szCs w:val="28"/>
        </w:rPr>
        <w:t xml:space="preserve">с целью устранения допущенных опечаток и ошибок </w:t>
      </w:r>
      <w:r w:rsidR="00524314" w:rsidRPr="00571171">
        <w:rPr>
          <w:rFonts w:ascii="Times New Roman" w:hAnsi="Times New Roman"/>
          <w:sz w:val="28"/>
          <w:szCs w:val="28"/>
        </w:rPr>
        <w:t>или принятие решения об отказе во внесении исправлений в</w:t>
      </w:r>
      <w:r w:rsidR="00F12212">
        <w:rPr>
          <w:rFonts w:ascii="Times New Roman" w:hAnsi="Times New Roman"/>
          <w:sz w:val="28"/>
          <w:szCs w:val="28"/>
        </w:rPr>
        <w:t xml:space="preserve"> </w:t>
      </w:r>
      <w:r w:rsidR="00F12212" w:rsidRPr="00B00AA4">
        <w:rPr>
          <w:rFonts w:ascii="Times New Roman" w:hAnsi="Times New Roman"/>
          <w:sz w:val="28"/>
          <w:szCs w:val="28"/>
        </w:rPr>
        <w:t>постановление о прекращении права</w:t>
      </w:r>
      <w:r w:rsidRPr="00571171">
        <w:rPr>
          <w:rFonts w:ascii="Times New Roman" w:hAnsi="Times New Roman"/>
          <w:sz w:val="28"/>
          <w:szCs w:val="28"/>
        </w:rPr>
        <w:t>.</w:t>
      </w:r>
      <w:proofErr w:type="gramEnd"/>
    </w:p>
    <w:p w:rsidR="00EF2419" w:rsidRPr="008677EC" w:rsidRDefault="00173506" w:rsidP="001654F2">
      <w:pPr>
        <w:suppressAutoHyphens/>
        <w:autoSpaceDE w:val="0"/>
        <w:autoSpaceDN w:val="0"/>
        <w:adjustRightInd w:val="0"/>
        <w:spacing w:after="0" w:line="372" w:lineRule="auto"/>
        <w:ind w:firstLine="709"/>
        <w:jc w:val="both"/>
        <w:rPr>
          <w:rFonts w:ascii="Times New Roman" w:hAnsi="Times New Roman"/>
          <w:strike/>
          <w:sz w:val="28"/>
          <w:szCs w:val="28"/>
        </w:rPr>
      </w:pPr>
      <w:r w:rsidRPr="00571171">
        <w:rPr>
          <w:rFonts w:ascii="Times New Roman" w:hAnsi="Times New Roman"/>
          <w:sz w:val="28"/>
          <w:szCs w:val="28"/>
        </w:rPr>
        <w:t>3.4.2.</w:t>
      </w:r>
      <w:r w:rsidR="00D875BA">
        <w:rPr>
          <w:rFonts w:ascii="Times New Roman" w:hAnsi="Times New Roman"/>
          <w:sz w:val="28"/>
          <w:szCs w:val="28"/>
        </w:rPr>
        <w:t>22</w:t>
      </w:r>
      <w:r w:rsidR="00EF2419" w:rsidRPr="00571171">
        <w:rPr>
          <w:rFonts w:ascii="Times New Roman" w:hAnsi="Times New Roman"/>
          <w:sz w:val="28"/>
          <w:szCs w:val="28"/>
        </w:rPr>
        <w:t xml:space="preserve">. </w:t>
      </w:r>
      <w:r w:rsidRPr="00571171">
        <w:rPr>
          <w:rFonts w:ascii="Times New Roman" w:hAnsi="Times New Roman"/>
          <w:sz w:val="28"/>
          <w:szCs w:val="28"/>
        </w:rPr>
        <w:t xml:space="preserve">Срок принятия решения о предоставлении (об отказе в предоставлении) муниципальной услуги </w:t>
      </w:r>
      <w:r w:rsidR="0005397A">
        <w:rPr>
          <w:rFonts w:ascii="Times New Roman" w:hAnsi="Times New Roman"/>
          <w:sz w:val="28"/>
          <w:szCs w:val="28"/>
        </w:rPr>
        <w:t xml:space="preserve">составляет 3 </w:t>
      </w:r>
      <w:proofErr w:type="gramStart"/>
      <w:r w:rsidR="000E3410">
        <w:rPr>
          <w:rFonts w:ascii="Times New Roman" w:hAnsi="Times New Roman"/>
          <w:sz w:val="28"/>
          <w:szCs w:val="28"/>
        </w:rPr>
        <w:t>календарных</w:t>
      </w:r>
      <w:proofErr w:type="gramEnd"/>
      <w:r w:rsidR="000E3410">
        <w:rPr>
          <w:rFonts w:ascii="Times New Roman" w:hAnsi="Times New Roman"/>
          <w:sz w:val="28"/>
          <w:szCs w:val="28"/>
        </w:rPr>
        <w:t xml:space="preserve"> </w:t>
      </w:r>
      <w:r w:rsidR="0005397A">
        <w:rPr>
          <w:rFonts w:ascii="Times New Roman" w:hAnsi="Times New Roman"/>
          <w:sz w:val="28"/>
          <w:szCs w:val="28"/>
        </w:rPr>
        <w:t>дня</w:t>
      </w:r>
      <w:r w:rsidR="008677EC">
        <w:rPr>
          <w:rFonts w:ascii="Times New Roman" w:hAnsi="Times New Roman"/>
          <w:sz w:val="28"/>
          <w:szCs w:val="28"/>
        </w:rPr>
        <w:t xml:space="preserve">. </w:t>
      </w:r>
    </w:p>
    <w:p w:rsidR="00C01988" w:rsidRPr="00571171" w:rsidRDefault="00C01988" w:rsidP="00C01988">
      <w:pPr>
        <w:pStyle w:val="1"/>
        <w:jc w:val="center"/>
      </w:pPr>
      <w:r w:rsidRPr="00571171">
        <w:t>Предоставление результата муниципальной услуги</w:t>
      </w:r>
      <w:r w:rsidR="00406825" w:rsidRPr="00571171">
        <w:t xml:space="preserve"> </w:t>
      </w:r>
    </w:p>
    <w:p w:rsidR="000E3410" w:rsidRDefault="000E3410" w:rsidP="00F747FC">
      <w:pPr>
        <w:suppressAutoHyphens/>
        <w:autoSpaceDE w:val="0"/>
        <w:autoSpaceDN w:val="0"/>
        <w:adjustRightInd w:val="0"/>
        <w:spacing w:after="0" w:line="372" w:lineRule="auto"/>
        <w:ind w:firstLine="709"/>
        <w:jc w:val="both"/>
        <w:rPr>
          <w:rFonts w:ascii="Times New Roman" w:hAnsi="Times New Roman"/>
          <w:sz w:val="28"/>
          <w:szCs w:val="28"/>
        </w:rPr>
      </w:pPr>
    </w:p>
    <w:p w:rsidR="00C01988" w:rsidRPr="00571171" w:rsidRDefault="00F747FC" w:rsidP="00F747FC">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23</w:t>
      </w:r>
      <w:r w:rsidR="00C01988" w:rsidRPr="00571171">
        <w:rPr>
          <w:rFonts w:ascii="Times New Roman" w:hAnsi="Times New Roman"/>
          <w:sz w:val="28"/>
          <w:szCs w:val="28"/>
        </w:rPr>
        <w:t xml:space="preserve">. Основанием для начала выполнения административной процедуры является </w:t>
      </w:r>
      <w:r w:rsidRPr="00571171">
        <w:rPr>
          <w:rFonts w:ascii="Times New Roman" w:hAnsi="Times New Roman"/>
          <w:sz w:val="28"/>
          <w:szCs w:val="28"/>
        </w:rPr>
        <w:t xml:space="preserve">утверждение </w:t>
      </w:r>
      <w:r w:rsidR="001854C2">
        <w:rPr>
          <w:rFonts w:ascii="Times New Roman" w:hAnsi="Times New Roman"/>
          <w:sz w:val="28"/>
          <w:szCs w:val="28"/>
        </w:rPr>
        <w:t>г</w:t>
      </w:r>
      <w:r w:rsidRPr="00571171">
        <w:rPr>
          <w:rFonts w:ascii="Times New Roman" w:hAnsi="Times New Roman"/>
          <w:sz w:val="28"/>
          <w:szCs w:val="28"/>
        </w:rPr>
        <w:t>лавой городского округа город Воронеж</w:t>
      </w:r>
      <w:r w:rsidR="00F12212">
        <w:rPr>
          <w:rFonts w:ascii="Times New Roman" w:hAnsi="Times New Roman"/>
          <w:sz w:val="28"/>
          <w:szCs w:val="28"/>
        </w:rPr>
        <w:t xml:space="preserve"> постановления о</w:t>
      </w:r>
      <w:r w:rsidR="00F12212" w:rsidRPr="00B00AA4">
        <w:rPr>
          <w:rFonts w:ascii="Times New Roman" w:hAnsi="Times New Roman"/>
          <w:sz w:val="28"/>
          <w:szCs w:val="28"/>
        </w:rPr>
        <w:t xml:space="preserve"> внесении изменений в постановление о прекращении права</w:t>
      </w:r>
      <w:r w:rsidR="00C01988" w:rsidRPr="00571171">
        <w:rPr>
          <w:rFonts w:ascii="Times New Roman" w:hAnsi="Times New Roman"/>
          <w:sz w:val="28"/>
          <w:szCs w:val="28"/>
        </w:rPr>
        <w:t xml:space="preserve">. </w:t>
      </w:r>
    </w:p>
    <w:p w:rsidR="00C01988" w:rsidRPr="00571171"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24</w:t>
      </w:r>
      <w:r w:rsidR="00C01988" w:rsidRPr="00571171">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lastRenderedPageBreak/>
        <w:t>3.4.2.</w:t>
      </w:r>
      <w:r w:rsidR="00D875BA">
        <w:rPr>
          <w:rFonts w:ascii="Times New Roman" w:hAnsi="Times New Roman"/>
          <w:sz w:val="28"/>
          <w:szCs w:val="28"/>
        </w:rPr>
        <w:t>25</w:t>
      </w:r>
      <w:r w:rsidRPr="00571171">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color w:val="7030A0"/>
          <w:sz w:val="28"/>
          <w:szCs w:val="28"/>
        </w:rPr>
      </w:pPr>
      <w:r w:rsidRPr="00571171">
        <w:rPr>
          <w:rFonts w:ascii="Times New Roman" w:hAnsi="Times New Roman"/>
          <w:sz w:val="28"/>
          <w:szCs w:val="28"/>
        </w:rPr>
        <w:t>3.4.2.</w:t>
      </w:r>
      <w:r w:rsidR="00D875BA">
        <w:rPr>
          <w:rFonts w:ascii="Times New Roman" w:hAnsi="Times New Roman"/>
          <w:sz w:val="28"/>
          <w:szCs w:val="28"/>
        </w:rPr>
        <w:t>26</w:t>
      </w:r>
      <w:r w:rsidRPr="00571171">
        <w:rPr>
          <w:rFonts w:ascii="Times New Roman" w:hAnsi="Times New Roman"/>
          <w:sz w:val="28"/>
          <w:szCs w:val="28"/>
        </w:rPr>
        <w:t>. </w:t>
      </w:r>
      <w:proofErr w:type="gramStart"/>
      <w:r w:rsidRPr="00571171">
        <w:rPr>
          <w:rFonts w:ascii="Times New Roman" w:hAnsi="Times New Roman"/>
          <w:sz w:val="28"/>
          <w:szCs w:val="28"/>
        </w:rPr>
        <w:t xml:space="preserve">При подаче заявления об исправлении допущенных </w:t>
      </w:r>
      <w:r w:rsidR="00406825" w:rsidRPr="00571171">
        <w:rPr>
          <w:rFonts w:ascii="Times New Roman" w:hAnsi="Times New Roman"/>
          <w:sz w:val="28"/>
          <w:szCs w:val="28"/>
        </w:rPr>
        <w:t xml:space="preserve">в </w:t>
      </w:r>
      <w:r w:rsidR="00F12212" w:rsidRPr="00B00AA4">
        <w:rPr>
          <w:rFonts w:ascii="Times New Roman" w:hAnsi="Times New Roman"/>
          <w:sz w:val="28"/>
          <w:szCs w:val="28"/>
        </w:rPr>
        <w:t>постановление о прекращении права</w:t>
      </w:r>
      <w:r w:rsidR="00F12212" w:rsidRPr="00571171">
        <w:rPr>
          <w:rFonts w:ascii="Times New Roman" w:hAnsi="Times New Roman"/>
          <w:sz w:val="28"/>
          <w:szCs w:val="28"/>
        </w:rPr>
        <w:t xml:space="preserve"> </w:t>
      </w:r>
      <w:r w:rsidRPr="00571171">
        <w:rPr>
          <w:rFonts w:ascii="Times New Roman" w:hAnsi="Times New Roman"/>
          <w:sz w:val="28"/>
          <w:szCs w:val="28"/>
        </w:rPr>
        <w:t xml:space="preserve">опечаток и ошибок и документов, предусмотренных </w:t>
      </w:r>
      <w:r w:rsidR="00406825" w:rsidRPr="00571171">
        <w:rPr>
          <w:rFonts w:ascii="Times New Roman" w:hAnsi="Times New Roman"/>
          <w:sz w:val="28"/>
          <w:szCs w:val="28"/>
        </w:rPr>
        <w:t xml:space="preserve"> </w:t>
      </w:r>
      <w:r w:rsidRPr="00571171">
        <w:rPr>
          <w:rFonts w:ascii="Times New Roman" w:hAnsi="Times New Roman"/>
          <w:sz w:val="28"/>
          <w:szCs w:val="28"/>
        </w:rPr>
        <w:t>подпунктами «б», «в» пункта 2.6.1 настоящего Административного регламента, в ходе личного приема, по</w:t>
      </w:r>
      <w:r w:rsidR="00FF289A">
        <w:rPr>
          <w:rFonts w:ascii="Times New Roman" w:hAnsi="Times New Roman"/>
          <w:sz w:val="28"/>
          <w:szCs w:val="28"/>
        </w:rPr>
        <w:t>средством почтового отправления постановление о</w:t>
      </w:r>
      <w:r w:rsidR="00FF289A" w:rsidRPr="00B00AA4">
        <w:rPr>
          <w:rFonts w:ascii="Times New Roman" w:hAnsi="Times New Roman"/>
          <w:sz w:val="28"/>
          <w:szCs w:val="28"/>
        </w:rPr>
        <w:t xml:space="preserve"> внесении изменений в постановление о прекращении права</w:t>
      </w:r>
      <w:r w:rsidR="00FF289A">
        <w:rPr>
          <w:rFonts w:ascii="Times New Roman" w:hAnsi="Times New Roman"/>
          <w:sz w:val="28"/>
          <w:szCs w:val="28"/>
        </w:rPr>
        <w:t xml:space="preserve"> или уведомление </w:t>
      </w:r>
      <w:r w:rsidR="00FF289A" w:rsidRPr="00571171">
        <w:rPr>
          <w:rFonts w:ascii="Times New Roman" w:hAnsi="Times New Roman"/>
          <w:sz w:val="28"/>
          <w:szCs w:val="28"/>
        </w:rPr>
        <w:t>об отказе во внесении исправлений в</w:t>
      </w:r>
      <w:r w:rsidR="00FF289A">
        <w:rPr>
          <w:rFonts w:ascii="Times New Roman" w:hAnsi="Times New Roman"/>
          <w:sz w:val="28"/>
          <w:szCs w:val="28"/>
        </w:rPr>
        <w:t xml:space="preserve"> </w:t>
      </w:r>
      <w:r w:rsidR="00FF289A" w:rsidRPr="00B00AA4">
        <w:rPr>
          <w:rFonts w:ascii="Times New Roman" w:hAnsi="Times New Roman"/>
          <w:sz w:val="28"/>
          <w:szCs w:val="28"/>
        </w:rPr>
        <w:t xml:space="preserve">постановление </w:t>
      </w:r>
      <w:r w:rsidRPr="00571171">
        <w:rPr>
          <w:rFonts w:ascii="Times New Roman" w:hAnsi="Times New Roman"/>
          <w:color w:val="000000" w:themeColor="text1"/>
          <w:sz w:val="28"/>
          <w:szCs w:val="28"/>
        </w:rPr>
        <w:t>выдается заявителю на руки или направляется посредством почтового отправления, если</w:t>
      </w:r>
      <w:proofErr w:type="gramEnd"/>
      <w:r w:rsidRPr="00571171">
        <w:rPr>
          <w:rFonts w:ascii="Times New Roman" w:hAnsi="Times New Roman"/>
          <w:color w:val="000000" w:themeColor="text1"/>
          <w:sz w:val="28"/>
          <w:szCs w:val="28"/>
        </w:rPr>
        <w:t xml:space="preserve"> в </w:t>
      </w:r>
      <w:proofErr w:type="gramStart"/>
      <w:r w:rsidRPr="00571171">
        <w:rPr>
          <w:rFonts w:ascii="Times New Roman" w:hAnsi="Times New Roman"/>
          <w:color w:val="000000" w:themeColor="text1"/>
          <w:sz w:val="28"/>
          <w:szCs w:val="28"/>
        </w:rPr>
        <w:t>заявлении</w:t>
      </w:r>
      <w:proofErr w:type="gramEnd"/>
      <w:r w:rsidRPr="00571171">
        <w:rPr>
          <w:rFonts w:ascii="Times New Roman" w:hAnsi="Times New Roman"/>
          <w:color w:val="000000" w:themeColor="text1"/>
          <w:sz w:val="28"/>
          <w:szCs w:val="28"/>
        </w:rPr>
        <w:t xml:space="preserve"> об исправлении допущенных опечаток и ошибок не был указан иной способ.</w:t>
      </w:r>
    </w:p>
    <w:p w:rsidR="00C01988" w:rsidRPr="00571171"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27</w:t>
      </w:r>
      <w:r w:rsidRPr="00571171">
        <w:rPr>
          <w:rFonts w:ascii="Times New Roman" w:hAnsi="Times New Roman"/>
          <w:sz w:val="28"/>
          <w:szCs w:val="28"/>
        </w:rPr>
        <w:t>. </w:t>
      </w:r>
      <w:proofErr w:type="gramStart"/>
      <w:r w:rsidR="00C01988" w:rsidRPr="00571171">
        <w:rPr>
          <w:rFonts w:ascii="Times New Roman" w:hAnsi="Times New Roman"/>
          <w:sz w:val="28"/>
          <w:szCs w:val="28"/>
        </w:rPr>
        <w:t xml:space="preserve">При подаче заявления об исправлении допущенных </w:t>
      </w:r>
      <w:r w:rsidR="00620178" w:rsidRPr="00571171">
        <w:rPr>
          <w:rFonts w:ascii="Times New Roman" w:hAnsi="Times New Roman"/>
          <w:sz w:val="28"/>
          <w:szCs w:val="28"/>
        </w:rPr>
        <w:t xml:space="preserve">в </w:t>
      </w:r>
      <w:r w:rsidR="00FF289A" w:rsidRPr="00B00AA4">
        <w:rPr>
          <w:rFonts w:ascii="Times New Roman" w:hAnsi="Times New Roman"/>
          <w:sz w:val="28"/>
          <w:szCs w:val="28"/>
        </w:rPr>
        <w:t>постановление о прекращении права</w:t>
      </w:r>
      <w:r w:rsidR="00FF289A" w:rsidRPr="00571171">
        <w:rPr>
          <w:rFonts w:ascii="Times New Roman" w:hAnsi="Times New Roman"/>
          <w:sz w:val="28"/>
          <w:szCs w:val="28"/>
        </w:rPr>
        <w:t xml:space="preserve"> </w:t>
      </w:r>
      <w:r w:rsidR="00C01988" w:rsidRPr="00571171">
        <w:rPr>
          <w:rFonts w:ascii="Times New Roman" w:hAnsi="Times New Roman"/>
          <w:sz w:val="28"/>
          <w:szCs w:val="28"/>
        </w:rPr>
        <w:t xml:space="preserve">опечаток и ошибок и документов, предусмотренных подпунктами «б», «в» пункта 2.6.1 настоящего Административного регламента, посредством Единого </w:t>
      </w:r>
      <w:r w:rsidR="00C430BA">
        <w:rPr>
          <w:rFonts w:ascii="Times New Roman" w:hAnsi="Times New Roman"/>
          <w:sz w:val="28"/>
          <w:szCs w:val="28"/>
        </w:rPr>
        <w:t>п</w:t>
      </w:r>
      <w:r w:rsidR="00C01988" w:rsidRPr="00571171">
        <w:rPr>
          <w:rFonts w:ascii="Times New Roman" w:hAnsi="Times New Roman"/>
          <w:sz w:val="28"/>
          <w:szCs w:val="28"/>
        </w:rPr>
        <w:t>ортала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734ED0" w:rsidRPr="00571171">
        <w:rPr>
          <w:rFonts w:ascii="Times New Roman" w:hAnsi="Times New Roman"/>
          <w:sz w:val="28"/>
          <w:szCs w:val="28"/>
        </w:rPr>
        <w:t xml:space="preserve"> </w:t>
      </w:r>
      <w:r w:rsidR="00C430BA">
        <w:rPr>
          <w:rFonts w:ascii="Times New Roman" w:hAnsi="Times New Roman"/>
          <w:sz w:val="28"/>
          <w:szCs w:val="28"/>
        </w:rPr>
        <w:t>П</w:t>
      </w:r>
      <w:r w:rsidR="00734ED0" w:rsidRPr="00571171">
        <w:rPr>
          <w:rFonts w:ascii="Times New Roman" w:hAnsi="Times New Roman"/>
          <w:sz w:val="28"/>
          <w:szCs w:val="28"/>
        </w:rPr>
        <w:t xml:space="preserve">ортала Воронежской области в сети </w:t>
      </w:r>
      <w:r w:rsidR="008677EC">
        <w:rPr>
          <w:rFonts w:ascii="Times New Roman" w:hAnsi="Times New Roman"/>
          <w:sz w:val="28"/>
          <w:szCs w:val="28"/>
        </w:rPr>
        <w:t>И</w:t>
      </w:r>
      <w:r w:rsidR="00734ED0" w:rsidRPr="00571171">
        <w:rPr>
          <w:rFonts w:ascii="Times New Roman" w:hAnsi="Times New Roman"/>
          <w:sz w:val="28"/>
          <w:szCs w:val="28"/>
        </w:rPr>
        <w:t>нтернет,</w:t>
      </w:r>
      <w:r w:rsidR="00C01988" w:rsidRPr="00571171">
        <w:rPr>
          <w:rFonts w:ascii="Times New Roman" w:hAnsi="Times New Roman"/>
          <w:sz w:val="28"/>
          <w:szCs w:val="28"/>
        </w:rPr>
        <w:t xml:space="preserve"> направление </w:t>
      </w:r>
      <w:r w:rsidR="00FF289A">
        <w:rPr>
          <w:rFonts w:ascii="Times New Roman" w:hAnsi="Times New Roman"/>
          <w:sz w:val="28"/>
          <w:szCs w:val="28"/>
        </w:rPr>
        <w:t xml:space="preserve">постановления о внесении изменений в </w:t>
      </w:r>
      <w:r w:rsidR="00FF289A" w:rsidRPr="00B00AA4">
        <w:rPr>
          <w:rFonts w:ascii="Times New Roman" w:hAnsi="Times New Roman"/>
          <w:sz w:val="28"/>
          <w:szCs w:val="28"/>
        </w:rPr>
        <w:t>постановление о прекращении права</w:t>
      </w:r>
      <w:r w:rsidR="00FF289A" w:rsidRPr="00571171">
        <w:rPr>
          <w:rFonts w:ascii="Times New Roman" w:hAnsi="Times New Roman"/>
          <w:sz w:val="28"/>
          <w:szCs w:val="28"/>
        </w:rPr>
        <w:t xml:space="preserve"> </w:t>
      </w:r>
      <w:r w:rsidR="00C01988" w:rsidRPr="00571171">
        <w:rPr>
          <w:rFonts w:ascii="Times New Roman" w:hAnsi="Times New Roman"/>
          <w:sz w:val="28"/>
          <w:szCs w:val="28"/>
        </w:rPr>
        <w:t xml:space="preserve">или </w:t>
      </w:r>
      <w:r w:rsidR="00FF289A">
        <w:rPr>
          <w:rFonts w:ascii="Times New Roman" w:hAnsi="Times New Roman"/>
          <w:sz w:val="28"/>
          <w:szCs w:val="28"/>
        </w:rPr>
        <w:t xml:space="preserve">уведомление об </w:t>
      </w:r>
      <w:r w:rsidR="00753023" w:rsidRPr="00571171">
        <w:rPr>
          <w:rFonts w:ascii="Times New Roman" w:hAnsi="Times New Roman"/>
          <w:sz w:val="28"/>
          <w:szCs w:val="28"/>
        </w:rPr>
        <w:t>отказ</w:t>
      </w:r>
      <w:r w:rsidR="00FF289A">
        <w:rPr>
          <w:rFonts w:ascii="Times New Roman" w:hAnsi="Times New Roman"/>
          <w:sz w:val="28"/>
          <w:szCs w:val="28"/>
        </w:rPr>
        <w:t>е</w:t>
      </w:r>
      <w:r w:rsidR="00C01988" w:rsidRPr="00571171">
        <w:rPr>
          <w:rFonts w:ascii="Times New Roman" w:hAnsi="Times New Roman"/>
          <w:sz w:val="28"/>
          <w:szCs w:val="28"/>
        </w:rPr>
        <w:t xml:space="preserve"> во внесении исправлений в </w:t>
      </w:r>
      <w:r w:rsidR="00FF289A">
        <w:rPr>
          <w:rFonts w:ascii="Times New Roman" w:hAnsi="Times New Roman"/>
          <w:sz w:val="28"/>
          <w:szCs w:val="28"/>
        </w:rPr>
        <w:t>постановление</w:t>
      </w:r>
      <w:proofErr w:type="gramEnd"/>
      <w:r w:rsidR="00FF289A">
        <w:rPr>
          <w:rFonts w:ascii="Times New Roman" w:hAnsi="Times New Roman"/>
          <w:sz w:val="28"/>
          <w:szCs w:val="28"/>
        </w:rPr>
        <w:t xml:space="preserve"> о прекращении права </w:t>
      </w:r>
      <w:r w:rsidR="00B715F3">
        <w:rPr>
          <w:rFonts w:ascii="Times New Roman" w:hAnsi="Times New Roman"/>
          <w:sz w:val="28"/>
          <w:szCs w:val="28"/>
        </w:rPr>
        <w:t>о</w:t>
      </w:r>
      <w:r w:rsidR="00C01988" w:rsidRPr="00571171">
        <w:rPr>
          <w:rFonts w:ascii="Times New Roman" w:hAnsi="Times New Roman"/>
          <w:sz w:val="28"/>
          <w:szCs w:val="28"/>
        </w:rPr>
        <w:t>существляется в личный кабинет заявителя на Едином портале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D875BA">
        <w:rPr>
          <w:rFonts w:ascii="Times New Roman" w:hAnsi="Times New Roman"/>
          <w:sz w:val="28"/>
          <w:szCs w:val="28"/>
        </w:rPr>
        <w:t xml:space="preserve"> П</w:t>
      </w:r>
      <w:r w:rsidR="00734ED0" w:rsidRPr="00571171">
        <w:rPr>
          <w:rFonts w:ascii="Times New Roman" w:hAnsi="Times New Roman"/>
          <w:sz w:val="28"/>
          <w:szCs w:val="28"/>
        </w:rPr>
        <w:t>ортал</w:t>
      </w:r>
      <w:r w:rsidR="00C3001B">
        <w:rPr>
          <w:rFonts w:ascii="Times New Roman" w:hAnsi="Times New Roman"/>
          <w:sz w:val="28"/>
          <w:szCs w:val="28"/>
        </w:rPr>
        <w:t>е</w:t>
      </w:r>
      <w:r w:rsidR="00734ED0" w:rsidRPr="00571171">
        <w:rPr>
          <w:rFonts w:ascii="Times New Roman" w:hAnsi="Times New Roman"/>
          <w:sz w:val="28"/>
          <w:szCs w:val="28"/>
        </w:rPr>
        <w:t xml:space="preserve"> Воронежской области в сети </w:t>
      </w:r>
      <w:r w:rsidR="008677EC">
        <w:rPr>
          <w:rFonts w:ascii="Times New Roman" w:hAnsi="Times New Roman"/>
          <w:sz w:val="28"/>
          <w:szCs w:val="28"/>
        </w:rPr>
        <w:t>И</w:t>
      </w:r>
      <w:r w:rsidR="00734ED0" w:rsidRPr="00571171">
        <w:rPr>
          <w:rFonts w:ascii="Times New Roman" w:hAnsi="Times New Roman"/>
          <w:sz w:val="28"/>
          <w:szCs w:val="28"/>
        </w:rPr>
        <w:t xml:space="preserve">нтернет, </w:t>
      </w:r>
      <w:r w:rsidR="00C01988" w:rsidRPr="00571171">
        <w:rPr>
          <w:rFonts w:ascii="Times New Roman" w:hAnsi="Times New Roman"/>
          <w:sz w:val="28"/>
          <w:szCs w:val="28"/>
        </w:rPr>
        <w:t>если в заявлении  об исправлении допущенных опечаток и ошибок не был указан иной способ.</w:t>
      </w:r>
    </w:p>
    <w:p w:rsidR="00C01988"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28</w:t>
      </w:r>
      <w:r w:rsidRPr="00571171">
        <w:rPr>
          <w:rFonts w:ascii="Times New Roman" w:hAnsi="Times New Roman"/>
          <w:sz w:val="28"/>
          <w:szCs w:val="28"/>
        </w:rPr>
        <w:t xml:space="preserve">. </w:t>
      </w:r>
      <w:proofErr w:type="gramStart"/>
      <w:r w:rsidR="00C01988" w:rsidRPr="00571171">
        <w:rPr>
          <w:rFonts w:ascii="Times New Roman" w:hAnsi="Times New Roman"/>
          <w:sz w:val="28"/>
          <w:szCs w:val="28"/>
        </w:rPr>
        <w:t xml:space="preserve">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через МФЦ </w:t>
      </w:r>
      <w:r w:rsidR="00B715F3">
        <w:rPr>
          <w:rFonts w:ascii="Times New Roman" w:hAnsi="Times New Roman"/>
          <w:sz w:val="28"/>
          <w:szCs w:val="28"/>
        </w:rPr>
        <w:t>постановление о</w:t>
      </w:r>
      <w:r w:rsidR="00B715F3" w:rsidRPr="00B00AA4">
        <w:rPr>
          <w:rFonts w:ascii="Times New Roman" w:hAnsi="Times New Roman"/>
          <w:sz w:val="28"/>
          <w:szCs w:val="28"/>
        </w:rPr>
        <w:t xml:space="preserve"> внесении изменений в постановление о прекращении права</w:t>
      </w:r>
      <w:r w:rsidR="00B715F3">
        <w:rPr>
          <w:rFonts w:ascii="Times New Roman" w:hAnsi="Times New Roman"/>
          <w:sz w:val="28"/>
          <w:szCs w:val="28"/>
        </w:rPr>
        <w:t xml:space="preserve"> или уведомление </w:t>
      </w:r>
      <w:r w:rsidR="00B715F3" w:rsidRPr="00571171">
        <w:rPr>
          <w:rFonts w:ascii="Times New Roman" w:hAnsi="Times New Roman"/>
          <w:sz w:val="28"/>
          <w:szCs w:val="28"/>
        </w:rPr>
        <w:t>об отказе во внесении исправлений в</w:t>
      </w:r>
      <w:r w:rsidR="00B715F3">
        <w:rPr>
          <w:rFonts w:ascii="Times New Roman" w:hAnsi="Times New Roman"/>
          <w:sz w:val="28"/>
          <w:szCs w:val="28"/>
        </w:rPr>
        <w:t xml:space="preserve"> </w:t>
      </w:r>
      <w:r w:rsidR="00B715F3" w:rsidRPr="00B00AA4">
        <w:rPr>
          <w:rFonts w:ascii="Times New Roman" w:hAnsi="Times New Roman"/>
          <w:sz w:val="28"/>
          <w:szCs w:val="28"/>
        </w:rPr>
        <w:t xml:space="preserve">постановление </w:t>
      </w:r>
      <w:r w:rsidR="00C01988" w:rsidRPr="00571171">
        <w:rPr>
          <w:rFonts w:ascii="Times New Roman" w:hAnsi="Times New Roman"/>
          <w:sz w:val="28"/>
          <w:szCs w:val="28"/>
        </w:rPr>
        <w:t xml:space="preserve">направляется в МФЦ, </w:t>
      </w:r>
      <w:r w:rsidR="00C01988" w:rsidRPr="00571171">
        <w:rPr>
          <w:rFonts w:ascii="Times New Roman" w:hAnsi="Times New Roman"/>
          <w:sz w:val="28"/>
          <w:szCs w:val="28"/>
        </w:rPr>
        <w:lastRenderedPageBreak/>
        <w:t>если в заявлении  об исправлении допущенных опечаток и ошибок не был указан иной способ.</w:t>
      </w:r>
      <w:proofErr w:type="gramEnd"/>
    </w:p>
    <w:p w:rsidR="000567DD" w:rsidRPr="00571171" w:rsidRDefault="000567DD" w:rsidP="000567DD">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29</w:t>
      </w:r>
      <w:r w:rsidRPr="00571171">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0567DD" w:rsidRPr="00571171" w:rsidRDefault="000567DD" w:rsidP="00C01988">
      <w:pPr>
        <w:suppressAutoHyphens/>
        <w:autoSpaceDE w:val="0"/>
        <w:autoSpaceDN w:val="0"/>
        <w:adjustRightInd w:val="0"/>
        <w:spacing w:after="0" w:line="372" w:lineRule="auto"/>
        <w:ind w:firstLine="709"/>
        <w:jc w:val="both"/>
        <w:rPr>
          <w:rFonts w:ascii="Times New Roman" w:hAnsi="Times New Roman"/>
          <w:sz w:val="28"/>
          <w:szCs w:val="28"/>
        </w:rPr>
      </w:pPr>
      <w:r>
        <w:rPr>
          <w:rFonts w:ascii="Times New Roman" w:hAnsi="Times New Roman"/>
          <w:sz w:val="28"/>
          <w:szCs w:val="28"/>
        </w:rPr>
        <w:t>3.4.2.</w:t>
      </w:r>
      <w:r w:rsidR="00D875BA">
        <w:rPr>
          <w:rFonts w:ascii="Times New Roman" w:hAnsi="Times New Roman"/>
          <w:sz w:val="28"/>
          <w:szCs w:val="28"/>
        </w:rPr>
        <w:t>30</w:t>
      </w:r>
      <w:r>
        <w:rPr>
          <w:rFonts w:ascii="Times New Roman" w:hAnsi="Times New Roman"/>
          <w:sz w:val="28"/>
          <w:szCs w:val="28"/>
        </w:rPr>
        <w:t xml:space="preserve">. Результатом административной процедуры является направление </w:t>
      </w:r>
      <w:r w:rsidRPr="00571171">
        <w:rPr>
          <w:rFonts w:ascii="Times New Roman" w:eastAsia="Times New Roman" w:hAnsi="Times New Roman"/>
          <w:sz w:val="28"/>
          <w:szCs w:val="28"/>
        </w:rPr>
        <w:t>(выдач</w:t>
      </w:r>
      <w:r>
        <w:rPr>
          <w:rFonts w:ascii="Times New Roman" w:eastAsia="Times New Roman" w:hAnsi="Times New Roman"/>
          <w:sz w:val="28"/>
          <w:szCs w:val="28"/>
        </w:rPr>
        <w:t>а</w:t>
      </w:r>
      <w:r w:rsidRPr="00571171">
        <w:rPr>
          <w:rFonts w:ascii="Times New Roman" w:eastAsia="Times New Roman" w:hAnsi="Times New Roman"/>
          <w:sz w:val="28"/>
          <w:szCs w:val="28"/>
        </w:rPr>
        <w:t>) заявителю результата муниципальной услуги</w:t>
      </w:r>
      <w:r>
        <w:rPr>
          <w:rFonts w:ascii="Times New Roman" w:eastAsia="Times New Roman" w:hAnsi="Times New Roman"/>
          <w:sz w:val="28"/>
          <w:szCs w:val="28"/>
        </w:rPr>
        <w:t>.</w:t>
      </w:r>
    </w:p>
    <w:p w:rsidR="00A517D0" w:rsidRPr="005E4DFB"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D875BA">
        <w:rPr>
          <w:rFonts w:ascii="Times New Roman" w:hAnsi="Times New Roman"/>
          <w:sz w:val="28"/>
          <w:szCs w:val="28"/>
        </w:rPr>
        <w:t>31</w:t>
      </w:r>
      <w:r w:rsidR="00C01988" w:rsidRPr="00571171">
        <w:rPr>
          <w:rFonts w:ascii="Times New Roman" w:hAnsi="Times New Roman"/>
          <w:sz w:val="28"/>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или решения об отказе во внесении исправлений в </w:t>
      </w:r>
      <w:r w:rsidR="009E4D9A">
        <w:rPr>
          <w:rFonts w:ascii="Times New Roman" w:hAnsi="Times New Roman"/>
          <w:sz w:val="28"/>
          <w:szCs w:val="28"/>
        </w:rPr>
        <w:t xml:space="preserve">постановление </w:t>
      </w:r>
      <w:r w:rsidR="009E4D9A" w:rsidRPr="005E4DFB">
        <w:rPr>
          <w:rFonts w:ascii="Times New Roman" w:hAnsi="Times New Roman"/>
          <w:sz w:val="28"/>
          <w:szCs w:val="28"/>
        </w:rPr>
        <w:t xml:space="preserve">о прекращении права </w:t>
      </w:r>
      <w:r w:rsidR="00C01988" w:rsidRPr="005E4DFB">
        <w:rPr>
          <w:rFonts w:ascii="Times New Roman" w:hAnsi="Times New Roman"/>
          <w:sz w:val="28"/>
          <w:szCs w:val="28"/>
        </w:rPr>
        <w:t>и составляет</w:t>
      </w:r>
      <w:r w:rsidR="008150AB" w:rsidRPr="005E4DFB">
        <w:rPr>
          <w:rFonts w:ascii="Times New Roman" w:hAnsi="Times New Roman"/>
          <w:sz w:val="28"/>
          <w:szCs w:val="28"/>
        </w:rPr>
        <w:t xml:space="preserve"> 3 рабочих</w:t>
      </w:r>
      <w:r w:rsidR="000567DD" w:rsidRPr="005E4DFB">
        <w:rPr>
          <w:rFonts w:ascii="Times New Roman" w:hAnsi="Times New Roman"/>
          <w:sz w:val="28"/>
          <w:szCs w:val="28"/>
        </w:rPr>
        <w:t xml:space="preserve"> </w:t>
      </w:r>
      <w:r w:rsidR="008150AB" w:rsidRPr="005E4DFB">
        <w:rPr>
          <w:rFonts w:ascii="Times New Roman" w:hAnsi="Times New Roman"/>
          <w:sz w:val="28"/>
          <w:szCs w:val="28"/>
        </w:rPr>
        <w:t>дня</w:t>
      </w:r>
      <w:r w:rsidRPr="005E4DFB">
        <w:rPr>
          <w:rFonts w:ascii="Times New Roman" w:hAnsi="Times New Roman"/>
          <w:sz w:val="28"/>
          <w:szCs w:val="28"/>
        </w:rPr>
        <w:t>.</w:t>
      </w:r>
    </w:p>
    <w:p w:rsidR="00A87B83" w:rsidRPr="005E4DFB" w:rsidRDefault="00A87B83" w:rsidP="00A87B83">
      <w:pPr>
        <w:keepNext/>
        <w:spacing w:after="0" w:line="240" w:lineRule="auto"/>
        <w:jc w:val="center"/>
        <w:outlineLvl w:val="0"/>
        <w:rPr>
          <w:rFonts w:ascii="Times New Roman" w:eastAsia="Times New Roman" w:hAnsi="Times New Roman"/>
          <w:b/>
          <w:bCs/>
          <w:sz w:val="28"/>
          <w:szCs w:val="24"/>
          <w:lang w:eastAsia="ru-RU"/>
        </w:rPr>
      </w:pPr>
      <w:r w:rsidRPr="005E4DFB">
        <w:rPr>
          <w:rFonts w:ascii="Times New Roman" w:eastAsia="Times New Roman" w:hAnsi="Times New Roman"/>
          <w:b/>
          <w:bCs/>
          <w:sz w:val="28"/>
          <w:szCs w:val="24"/>
          <w:lang w:eastAsia="ru-RU"/>
        </w:rPr>
        <w:t>Получение дополнительных сведений от заявителя</w:t>
      </w:r>
    </w:p>
    <w:p w:rsidR="005E4DFB" w:rsidRDefault="005E4DFB" w:rsidP="008150AB">
      <w:pPr>
        <w:pStyle w:val="ConsPlusNormal"/>
        <w:spacing w:line="360" w:lineRule="auto"/>
        <w:ind w:firstLine="539"/>
        <w:jc w:val="both"/>
      </w:pPr>
    </w:p>
    <w:p w:rsidR="008150AB" w:rsidRPr="005E4DFB" w:rsidRDefault="00A87B83" w:rsidP="008150AB">
      <w:pPr>
        <w:pStyle w:val="ConsPlusNormal"/>
        <w:spacing w:line="360" w:lineRule="auto"/>
        <w:ind w:firstLine="539"/>
        <w:jc w:val="both"/>
      </w:pPr>
      <w:r w:rsidRPr="005E4DFB">
        <w:t>3.4.2.</w:t>
      </w:r>
      <w:r w:rsidR="00D875BA" w:rsidRPr="005E4DFB">
        <w:t>32</w:t>
      </w:r>
      <w:r w:rsidRPr="005E4DFB">
        <w:t>. </w:t>
      </w:r>
      <w:r w:rsidR="008150AB" w:rsidRPr="005E4DFB">
        <w:t xml:space="preserve">Документы, удостоверяющие права на землю, запрашиваются у заявителя в </w:t>
      </w:r>
      <w:proofErr w:type="gramStart"/>
      <w:r w:rsidR="008150AB" w:rsidRPr="005E4DFB">
        <w:t>случае</w:t>
      </w:r>
      <w:proofErr w:type="gramEnd"/>
      <w:r w:rsidR="008150AB" w:rsidRPr="005E4DFB">
        <w:t>, если они не находятся в распоряжении органов местного самоуправления либо подведомственных государственным органам или органам местного самоуправления организаций.</w:t>
      </w:r>
    </w:p>
    <w:p w:rsidR="00A87B83" w:rsidRDefault="00A87B83" w:rsidP="00FE1101">
      <w:pPr>
        <w:suppressAutoHyphens/>
        <w:autoSpaceDE w:val="0"/>
        <w:autoSpaceDN w:val="0"/>
        <w:adjustRightInd w:val="0"/>
        <w:spacing w:after="0" w:line="372" w:lineRule="auto"/>
        <w:ind w:firstLine="709"/>
        <w:jc w:val="both"/>
        <w:rPr>
          <w:rFonts w:ascii="Times New Roman" w:eastAsia="Times New Roman" w:hAnsi="Times New Roman"/>
          <w:sz w:val="28"/>
          <w:szCs w:val="28"/>
        </w:rPr>
      </w:pPr>
      <w:r w:rsidRPr="005E4DFB">
        <w:rPr>
          <w:rFonts w:ascii="Times New Roman" w:eastAsia="Times New Roman" w:hAnsi="Times New Roman"/>
          <w:sz w:val="28"/>
          <w:szCs w:val="28"/>
        </w:rPr>
        <w:t>3.4.2.</w:t>
      </w:r>
      <w:r w:rsidR="00D875BA" w:rsidRPr="005E4DFB">
        <w:rPr>
          <w:rFonts w:ascii="Times New Roman" w:eastAsia="Times New Roman" w:hAnsi="Times New Roman"/>
          <w:sz w:val="28"/>
          <w:szCs w:val="28"/>
        </w:rPr>
        <w:t>33</w:t>
      </w:r>
      <w:r w:rsidRPr="005E4DFB">
        <w:rPr>
          <w:rFonts w:ascii="Times New Roman" w:eastAsia="Times New Roman" w:hAnsi="Times New Roman"/>
          <w:sz w:val="28"/>
          <w:szCs w:val="28"/>
        </w:rPr>
        <w:t>. Возможность предоставления муниципальной услуги в упреждающем (</w:t>
      </w:r>
      <w:proofErr w:type="spellStart"/>
      <w:r w:rsidRPr="005E4DFB">
        <w:rPr>
          <w:rFonts w:ascii="Times New Roman" w:eastAsia="Times New Roman" w:hAnsi="Times New Roman"/>
          <w:sz w:val="28"/>
          <w:szCs w:val="28"/>
        </w:rPr>
        <w:t>проактивном</w:t>
      </w:r>
      <w:proofErr w:type="spellEnd"/>
      <w:r w:rsidRPr="005E4DFB">
        <w:rPr>
          <w:rFonts w:ascii="Times New Roman" w:eastAsia="Times New Roman" w:hAnsi="Times New Roman"/>
          <w:sz w:val="28"/>
          <w:szCs w:val="28"/>
        </w:rPr>
        <w:t xml:space="preserve">) </w:t>
      </w:r>
      <w:proofErr w:type="gramStart"/>
      <w:r w:rsidRPr="005E4DFB">
        <w:rPr>
          <w:rFonts w:ascii="Times New Roman" w:eastAsia="Times New Roman" w:hAnsi="Times New Roman"/>
          <w:sz w:val="28"/>
          <w:szCs w:val="28"/>
        </w:rPr>
        <w:t>режиме</w:t>
      </w:r>
      <w:proofErr w:type="gramEnd"/>
      <w:r w:rsidRPr="005E4DFB">
        <w:rPr>
          <w:rFonts w:ascii="Times New Roman" w:eastAsia="Times New Roman" w:hAnsi="Times New Roman"/>
          <w:sz w:val="28"/>
          <w:szCs w:val="28"/>
        </w:rPr>
        <w:t xml:space="preserve"> не предусмотрена.</w:t>
      </w:r>
    </w:p>
    <w:p w:rsidR="006650A6" w:rsidRPr="00571171" w:rsidRDefault="006650A6" w:rsidP="00A51BE5">
      <w:pPr>
        <w:pStyle w:val="1"/>
        <w:jc w:val="center"/>
      </w:pPr>
      <w:r w:rsidRPr="00571171">
        <w:rPr>
          <w:lang w:val="en-US"/>
        </w:rPr>
        <w:t>IV</w:t>
      </w:r>
      <w:proofErr w:type="gramStart"/>
      <w:r w:rsidRPr="00571171">
        <w:t>.  ФОРМЫ</w:t>
      </w:r>
      <w:proofErr w:type="gramEnd"/>
      <w:r w:rsidRPr="00571171">
        <w:t xml:space="preserve">  КОНТРОЛЯ  ЗА  ИСПОЛНЕНИЕМ</w:t>
      </w:r>
      <w:r w:rsidR="00A51BE5" w:rsidRPr="00571171">
        <w:t xml:space="preserve"> </w:t>
      </w:r>
      <w:r w:rsidRPr="00571171">
        <w:t>АДМИНИСТРАТИВНОГО  РЕГЛАМЕНТА</w:t>
      </w:r>
    </w:p>
    <w:p w:rsidR="006650A6" w:rsidRPr="00571171" w:rsidRDefault="006650A6" w:rsidP="006650A6">
      <w:pPr>
        <w:suppressAutoHyphens/>
        <w:spacing w:after="0" w:line="240" w:lineRule="auto"/>
        <w:jc w:val="center"/>
        <w:rPr>
          <w:rFonts w:ascii="Times New Roman" w:hAnsi="Times New Roman"/>
          <w:b/>
          <w:color w:val="000000"/>
          <w:sz w:val="28"/>
          <w:szCs w:val="28"/>
        </w:rPr>
      </w:pPr>
    </w:p>
    <w:p w:rsidR="006650A6" w:rsidRPr="00571171" w:rsidRDefault="006650A6" w:rsidP="00A51BE5">
      <w:pPr>
        <w:pStyle w:val="1"/>
        <w:jc w:val="center"/>
      </w:pPr>
      <w:r w:rsidRPr="00571171">
        <w:t>4.1. Порядок осуществления текущего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иных нормативных правовых актов, устанавливающих требования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к предоставлению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а также принятием ими решений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Текущий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571171">
        <w:rPr>
          <w:rFonts w:ascii="Times New Roman" w:hAnsi="Times New Roman"/>
          <w:sz w:val="28"/>
          <w:szCs w:val="28"/>
        </w:rPr>
        <w:t>сотрудниками</w:t>
      </w:r>
      <w:r w:rsidRPr="00571171">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571171" w:rsidRDefault="00A51BE5" w:rsidP="00A51BE5">
      <w:pPr>
        <w:pStyle w:val="1"/>
        <w:jc w:val="center"/>
      </w:pPr>
      <w:r w:rsidRPr="00571171">
        <w:t>4.</w:t>
      </w:r>
      <w:r w:rsidR="006650A6" w:rsidRPr="00571171">
        <w:t xml:space="preserve">2. Порядок и периодичность осуществления </w:t>
      </w:r>
      <w:proofErr w:type="gramStart"/>
      <w:r w:rsidR="006650A6" w:rsidRPr="00571171">
        <w:t>плановых</w:t>
      </w:r>
      <w:proofErr w:type="gramEnd"/>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внеплановых проверок полноты и качества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в том числе порядок и формы </w:t>
      </w:r>
      <w:proofErr w:type="gramStart"/>
      <w:r w:rsidRPr="00571171">
        <w:rPr>
          <w:rFonts w:ascii="Times New Roman" w:hAnsi="Times New Roman"/>
          <w:b/>
          <w:bCs/>
          <w:sz w:val="28"/>
          <w:szCs w:val="28"/>
        </w:rPr>
        <w:t>контроля за</w:t>
      </w:r>
      <w:proofErr w:type="gramEnd"/>
      <w:r w:rsidRPr="00571171">
        <w:rPr>
          <w:rFonts w:ascii="Times New Roman" w:hAnsi="Times New Roman"/>
          <w:b/>
          <w:bCs/>
          <w:sz w:val="28"/>
          <w:szCs w:val="28"/>
        </w:rPr>
        <w:t xml:space="preserve"> полнотой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качеством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4.2.1. </w:t>
      </w:r>
      <w:proofErr w:type="gramStart"/>
      <w:r w:rsidRPr="00571171">
        <w:rPr>
          <w:rFonts w:ascii="Times New Roman" w:hAnsi="Times New Roman"/>
          <w:spacing w:val="-4"/>
          <w:sz w:val="28"/>
          <w:szCs w:val="28"/>
        </w:rPr>
        <w:t>Контроль за</w:t>
      </w:r>
      <w:proofErr w:type="gramEnd"/>
      <w:r w:rsidRPr="00571171">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сроков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положений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Результаты проверки оформляются в </w:t>
      </w:r>
      <w:proofErr w:type="gramStart"/>
      <w:r w:rsidRPr="00571171">
        <w:rPr>
          <w:rFonts w:ascii="Times New Roman" w:eastAsia="Times New Roman" w:hAnsi="Times New Roman"/>
          <w:spacing w:val="-4"/>
          <w:sz w:val="28"/>
          <w:szCs w:val="28"/>
        </w:rPr>
        <w:t>виде</w:t>
      </w:r>
      <w:proofErr w:type="gramEnd"/>
      <w:r w:rsidRPr="00571171">
        <w:rPr>
          <w:rFonts w:ascii="Times New Roman" w:eastAsia="Times New Roman" w:hAnsi="Times New Roman"/>
          <w:spacing w:val="-4"/>
          <w:sz w:val="28"/>
          <w:szCs w:val="28"/>
        </w:rPr>
        <w:t xml:space="preserve"> справки, в которой отмечаются выявленные недостатки и указываются предложения по их устранению.</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lastRenderedPageBreak/>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571171" w:rsidRDefault="006650A6" w:rsidP="00A51BE5">
      <w:pPr>
        <w:pStyle w:val="1"/>
        <w:jc w:val="center"/>
      </w:pPr>
      <w:r w:rsidRPr="00571171">
        <w:t>4.3. Ответственность должностных лиц органа,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571171">
        <w:rPr>
          <w:rFonts w:ascii="Times New Roman" w:hAnsi="Times New Roman"/>
          <w:b/>
          <w:bCs/>
          <w:spacing w:val="-4"/>
          <w:sz w:val="28"/>
          <w:szCs w:val="28"/>
        </w:rPr>
        <w:t>предоставляющего</w:t>
      </w:r>
      <w:proofErr w:type="gramEnd"/>
      <w:r w:rsidRPr="00571171">
        <w:rPr>
          <w:rFonts w:ascii="Times New Roman" w:hAnsi="Times New Roman"/>
          <w:b/>
          <w:bCs/>
          <w:spacing w:val="-4"/>
          <w:sz w:val="28"/>
          <w:szCs w:val="28"/>
        </w:rPr>
        <w:t xml:space="preserve"> муниципальную услугу,</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за решения и действия (бездействие), принимаемые (осуществляемые) ими</w:t>
      </w:r>
      <w:r w:rsidR="00A51BE5" w:rsidRPr="00571171">
        <w:rPr>
          <w:rFonts w:ascii="Times New Roman" w:hAnsi="Times New Roman"/>
          <w:b/>
          <w:bCs/>
          <w:spacing w:val="-4"/>
          <w:sz w:val="28"/>
          <w:szCs w:val="28"/>
        </w:rPr>
        <w:t xml:space="preserve"> </w:t>
      </w:r>
      <w:r w:rsidRPr="00571171">
        <w:rPr>
          <w:rFonts w:ascii="Times New Roman" w:hAnsi="Times New Roman"/>
          <w:b/>
          <w:bCs/>
          <w:spacing w:val="-4"/>
          <w:sz w:val="28"/>
          <w:szCs w:val="28"/>
        </w:rPr>
        <w:t>в ходе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По результатам проведенных проверок в </w:t>
      </w:r>
      <w:proofErr w:type="gramStart"/>
      <w:r w:rsidRPr="00571171">
        <w:rPr>
          <w:rFonts w:ascii="Times New Roman" w:hAnsi="Times New Roman"/>
          <w:sz w:val="28"/>
          <w:szCs w:val="28"/>
        </w:rPr>
        <w:t>случае</w:t>
      </w:r>
      <w:proofErr w:type="gramEnd"/>
      <w:r w:rsidRPr="00571171">
        <w:rPr>
          <w:rFonts w:ascii="Times New Roman" w:hAnsi="Times New Roman"/>
          <w:sz w:val="28"/>
          <w:szCs w:val="28"/>
        </w:rPr>
        <w:t xml:space="preserve">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571171"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Сотрудники управления</w:t>
      </w:r>
      <w:r w:rsidR="006650A6" w:rsidRPr="00571171">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571171">
        <w:rPr>
          <w:rFonts w:ascii="Times New Roman" w:hAnsi="Times New Roman"/>
          <w:sz w:val="28"/>
          <w:szCs w:val="28"/>
        </w:rPr>
        <w:t xml:space="preserve"> </w:t>
      </w:r>
    </w:p>
    <w:p w:rsidR="006650A6" w:rsidRPr="00571171" w:rsidRDefault="006650A6" w:rsidP="009734F9">
      <w:pPr>
        <w:pStyle w:val="1"/>
        <w:jc w:val="center"/>
      </w:pPr>
      <w:r w:rsidRPr="00571171">
        <w:t>4.4. Требования к порядку и формам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предоставлением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со стороны граждан, их объединений и организаций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4.4.1. Граждане, их объединения и организации имеют право осуществлять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Граждане, их объединения и организации также имеют право:</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C17A4" w:rsidRPr="00571171" w:rsidRDefault="001C17A4" w:rsidP="001C17A4">
      <w:pPr>
        <w:pStyle w:val="1"/>
        <w:jc w:val="center"/>
        <w:rPr>
          <w:b w:val="0"/>
          <w:color w:val="000000"/>
          <w:szCs w:val="28"/>
        </w:rPr>
      </w:pPr>
      <w:r w:rsidRPr="00571171">
        <w:rPr>
          <w:rStyle w:val="10"/>
          <w:b/>
        </w:rPr>
        <w:t>V.  ДОСУДЕБНЫЙ  (ВНЕСУДЕБНЫЙ)  ПОРЯДОК</w:t>
      </w:r>
      <w:r w:rsidRPr="00571171">
        <w:rPr>
          <w:rStyle w:val="10"/>
          <w:rFonts w:eastAsia="Calibri"/>
          <w:b/>
        </w:rPr>
        <w:t xml:space="preserve"> </w:t>
      </w:r>
      <w:r w:rsidRPr="00571171">
        <w:rPr>
          <w:color w:val="000000"/>
          <w:szCs w:val="28"/>
        </w:rPr>
        <w:t>ОБЖАЛОВАНИЯ</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РЕШЕНИЙ </w:t>
      </w:r>
      <w:r w:rsidRPr="00571171">
        <w:rPr>
          <w:rFonts w:ascii="Times New Roman" w:hAnsi="Times New Roman"/>
          <w:b/>
          <w:sz w:val="28"/>
          <w:szCs w:val="28"/>
        </w:rPr>
        <w:t xml:space="preserve"> </w:t>
      </w:r>
      <w:r w:rsidRPr="00571171">
        <w:rPr>
          <w:rFonts w:ascii="Times New Roman" w:hAnsi="Times New Roman"/>
          <w:b/>
          <w:color w:val="000000"/>
          <w:sz w:val="28"/>
          <w:szCs w:val="28"/>
        </w:rPr>
        <w:t>И  ДЕЙСТВИЙ  (БЕЗДЕЙСТВИЯ)  ОРГАНА,</w:t>
      </w:r>
    </w:p>
    <w:p w:rsidR="001C17A4" w:rsidRPr="00571171" w:rsidRDefault="001C17A4" w:rsidP="001C17A4">
      <w:pPr>
        <w:suppressAutoHyphens/>
        <w:spacing w:after="0" w:line="240" w:lineRule="auto"/>
        <w:jc w:val="center"/>
        <w:rPr>
          <w:rFonts w:ascii="Times New Roman" w:hAnsi="Times New Roman"/>
          <w:b/>
          <w:color w:val="000000"/>
          <w:sz w:val="28"/>
          <w:szCs w:val="28"/>
        </w:rPr>
      </w:pPr>
      <w:proofErr w:type="gramStart"/>
      <w:r w:rsidRPr="00571171">
        <w:rPr>
          <w:rFonts w:ascii="Times New Roman" w:hAnsi="Times New Roman"/>
          <w:b/>
          <w:color w:val="000000"/>
          <w:sz w:val="28"/>
          <w:szCs w:val="28"/>
        </w:rPr>
        <w:t>ПРЕДОСТАВЛЯЮЩЕГО</w:t>
      </w:r>
      <w:proofErr w:type="gramEnd"/>
      <w:r w:rsidRPr="00571171">
        <w:rPr>
          <w:rFonts w:ascii="Times New Roman" w:hAnsi="Times New Roman"/>
          <w:b/>
          <w:color w:val="000000"/>
          <w:sz w:val="28"/>
          <w:szCs w:val="28"/>
        </w:rPr>
        <w:t xml:space="preserve"> </w:t>
      </w:r>
      <w:r w:rsidRPr="00571171">
        <w:rPr>
          <w:rFonts w:ascii="Times New Roman" w:hAnsi="Times New Roman"/>
          <w:b/>
          <w:sz w:val="28"/>
          <w:szCs w:val="28"/>
        </w:rPr>
        <w:t xml:space="preserve"> </w:t>
      </w:r>
      <w:r w:rsidRPr="00571171">
        <w:rPr>
          <w:rFonts w:ascii="Times New Roman" w:hAnsi="Times New Roman"/>
          <w:b/>
          <w:color w:val="000000"/>
          <w:sz w:val="28"/>
          <w:szCs w:val="28"/>
        </w:rPr>
        <w:t>МУНИЦИПАЛЬНУЮ  УСЛУГУ,  МФЦ,</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ОРГАНИЗАЦИЙ,  УКАЗАННЫХ  В  ЧАСТИ  1.1</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СТАТЬИ  16 </w:t>
      </w:r>
      <w:r w:rsidRPr="00571171">
        <w:rPr>
          <w:rFonts w:ascii="Times New Roman" w:hAnsi="Times New Roman"/>
          <w:b/>
          <w:sz w:val="28"/>
          <w:szCs w:val="28"/>
        </w:rPr>
        <w:t xml:space="preserve"> </w:t>
      </w:r>
      <w:r w:rsidRPr="00571171">
        <w:rPr>
          <w:rFonts w:ascii="Times New Roman" w:hAnsi="Times New Roman"/>
          <w:b/>
          <w:color w:val="000000"/>
          <w:sz w:val="28"/>
          <w:szCs w:val="28"/>
        </w:rPr>
        <w:t>ФЕДЕРАЛЬНОГО  ЗАКОНА  ОТ  27.07.2010  №  210-ФЗ</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«ОБ  ОРГАНИЗАЦИИ  ПРЕДОСТАВЛЕНИЯ</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ГОСУДАРСТВЕННЫХ  И  МУНИЦИПАЛЬНЫХ  УСЛУГ»,</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А  ТАКЖЕ  ИХ  ДОЛЖНОСТНЫХ  ЛИЦ,</w:t>
      </w:r>
    </w:p>
    <w:p w:rsidR="001C17A4" w:rsidRPr="00571171" w:rsidRDefault="001C17A4" w:rsidP="001C17A4">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МУНИЦИПАЛЬНЫХ  СЛУЖАЩИХ,  РАБОТНИКОВ</w:t>
      </w:r>
    </w:p>
    <w:p w:rsidR="001C17A4" w:rsidRPr="00571171" w:rsidRDefault="001C17A4" w:rsidP="001C17A4">
      <w:pPr>
        <w:suppressAutoHyphens/>
        <w:spacing w:after="0" w:line="240" w:lineRule="auto"/>
        <w:jc w:val="center"/>
        <w:rPr>
          <w:rFonts w:ascii="Times New Roman" w:hAnsi="Times New Roman"/>
          <w:b/>
          <w:color w:val="000000"/>
          <w:sz w:val="28"/>
          <w:szCs w:val="28"/>
        </w:rPr>
      </w:pP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571171">
          <w:rPr>
            <w:rFonts w:ascii="Times New Roman" w:eastAsia="Times New Roman" w:hAnsi="Times New Roman"/>
            <w:sz w:val="28"/>
            <w:szCs w:val="28"/>
          </w:rPr>
          <w:t>частью 1.1 статьи 16</w:t>
        </w:r>
      </w:hyperlink>
      <w:r w:rsidRPr="00571171">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rFonts w:ascii="Times New Roman" w:eastAsia="Times New Roman" w:hAnsi="Times New Roman"/>
          <w:color w:val="000000"/>
          <w:sz w:val="28"/>
          <w:szCs w:val="28"/>
        </w:rPr>
        <w:t>–</w:t>
      </w:r>
      <w:r w:rsidRPr="00571171">
        <w:rPr>
          <w:rFonts w:ascii="Times New Roman" w:eastAsia="Times New Roman" w:hAnsi="Times New Roman"/>
          <w:sz w:val="28"/>
          <w:szCs w:val="28"/>
        </w:rPr>
        <w:t xml:space="preserve"> привлекаемые организации), или их работников в досудебном порядке.</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5.2. Заявитель может обратиться с жалобой в том числе в следующих случаях:</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w:t>
      </w:r>
      <w:r w:rsidRPr="00571171">
        <w:rPr>
          <w:rFonts w:ascii="Times New Roman" w:eastAsia="Times New Roman" w:hAnsi="Times New Roman"/>
          <w:sz w:val="28"/>
          <w:szCs w:val="28"/>
        </w:rPr>
        <w:lastRenderedPageBreak/>
        <w:t xml:space="preserve">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roofErr w:type="gramStart"/>
      <w:r w:rsidRPr="00571171">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571171">
        <w:rPr>
          <w:rFonts w:ascii="Times New Roman" w:eastAsia="Times New Roman" w:hAnsi="Times New Roman"/>
          <w:sz w:val="28"/>
          <w:szCs w:val="28"/>
        </w:rPr>
        <w:lastRenderedPageBreak/>
        <w:t xml:space="preserve">муниципальной услуги в полном объеме в порядке, определенном </w:t>
      </w:r>
      <w:hyperlink r:id="rId17"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5.4. Оснований для отказа в </w:t>
      </w:r>
      <w:proofErr w:type="gramStart"/>
      <w:r w:rsidRPr="00571171">
        <w:rPr>
          <w:rFonts w:ascii="Times New Roman" w:eastAsia="Times New Roman" w:hAnsi="Times New Roman"/>
          <w:sz w:val="28"/>
          <w:szCs w:val="28"/>
        </w:rPr>
        <w:t>рассмотрении</w:t>
      </w:r>
      <w:proofErr w:type="gramEnd"/>
      <w:r w:rsidRPr="00571171">
        <w:rPr>
          <w:rFonts w:ascii="Times New Roman" w:eastAsia="Times New Roman" w:hAnsi="Times New Roman"/>
          <w:sz w:val="28"/>
          <w:szCs w:val="28"/>
        </w:rPr>
        <w:t xml:space="preserve"> жалобы не имеется.</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подается в письменной форме на бумажном носителе, в электронной форме в администрацию, МФЦ либо в департамент цифрового развития Воронежской области, а также в привлекаемые организации.</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5.6. Жалоба должна содержать:</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EA10E1" w:rsidRPr="00D77108" w:rsidRDefault="001C17A4" w:rsidP="00EA10E1">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imes New Roman" w:hAnsi="Times New Roman"/>
          <w:spacing w:val="-4"/>
          <w:sz w:val="28"/>
          <w:szCs w:val="28"/>
        </w:rPr>
        <w:t xml:space="preserve">5.7. </w:t>
      </w:r>
      <w:r w:rsidR="00EA10E1" w:rsidRPr="00D77108">
        <w:rPr>
          <w:rFonts w:ascii="Times New Roman" w:eastAsiaTheme="minorHAnsi" w:hAnsi="Times New Roman"/>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EA10E1" w:rsidRPr="00D77108" w:rsidRDefault="00EA10E1" w:rsidP="00EA10E1">
      <w:pPr>
        <w:autoSpaceDE w:val="0"/>
        <w:autoSpaceDN w:val="0"/>
        <w:adjustRightInd w:val="0"/>
        <w:spacing w:after="0" w:line="360" w:lineRule="auto"/>
        <w:ind w:firstLine="540"/>
        <w:jc w:val="both"/>
        <w:rPr>
          <w:rFonts w:ascii="Times New Roman" w:eastAsiaTheme="minorHAnsi" w:hAnsi="Times New Roman"/>
          <w:sz w:val="28"/>
          <w:szCs w:val="28"/>
        </w:rPr>
      </w:pPr>
      <w:r w:rsidRPr="00D77108">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C17A4" w:rsidRPr="00EA10E1" w:rsidRDefault="00EA10E1" w:rsidP="00EA10E1">
      <w:pPr>
        <w:autoSpaceDE w:val="0"/>
        <w:autoSpaceDN w:val="0"/>
        <w:adjustRightInd w:val="0"/>
        <w:spacing w:after="0" w:line="360" w:lineRule="auto"/>
        <w:ind w:firstLine="540"/>
        <w:jc w:val="both"/>
        <w:rPr>
          <w:rFonts w:ascii="Times New Roman" w:eastAsiaTheme="minorHAnsi" w:hAnsi="Times New Roman"/>
          <w:sz w:val="28"/>
          <w:szCs w:val="28"/>
        </w:rPr>
      </w:pPr>
      <w:r w:rsidRPr="00D77108">
        <w:rPr>
          <w:rFonts w:ascii="Times New Roman" w:eastAsiaTheme="minorHAnsi" w:hAnsi="Times New Roman"/>
          <w:sz w:val="28"/>
          <w:szCs w:val="28"/>
        </w:rPr>
        <w:lastRenderedPageBreak/>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bookmarkStart w:id="2" w:name="_GoBack"/>
      <w:bookmarkEnd w:id="2"/>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(далее – департамент цифрового развития).</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б) в </w:t>
      </w:r>
      <w:proofErr w:type="gramStart"/>
      <w:r w:rsidRPr="00571171">
        <w:rPr>
          <w:rFonts w:ascii="Times New Roman" w:eastAsia="Times New Roman" w:hAnsi="Times New Roman"/>
          <w:sz w:val="28"/>
          <w:szCs w:val="28"/>
        </w:rPr>
        <w:t>удовлетворении</w:t>
      </w:r>
      <w:proofErr w:type="gramEnd"/>
      <w:r w:rsidRPr="00571171">
        <w:rPr>
          <w:rFonts w:ascii="Times New Roman" w:eastAsia="Times New Roman" w:hAnsi="Times New Roman"/>
          <w:sz w:val="28"/>
          <w:szCs w:val="28"/>
        </w:rPr>
        <w:t xml:space="preserve"> жалобы отказывается.</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5.10. </w:t>
      </w:r>
      <w:proofErr w:type="gramStart"/>
      <w:r w:rsidRPr="00571171">
        <w:rPr>
          <w:rFonts w:ascii="Times New Roman" w:eastAsia="Times New Roman" w:hAnsi="Times New Roman"/>
          <w:sz w:val="28"/>
          <w:szCs w:val="28"/>
        </w:rPr>
        <w:t>Жалоба, поступившая в администрацию, МФЦ, департамент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5.11. Должностное лицо или орган, уполномоченные на рассмотрение жалобы, МФЦ, департамент цифрового развития отказывают в </w:t>
      </w:r>
      <w:proofErr w:type="gramStart"/>
      <w:r w:rsidRPr="00571171">
        <w:rPr>
          <w:rFonts w:ascii="Times New Roman" w:eastAsia="Times New Roman" w:hAnsi="Times New Roman"/>
          <w:sz w:val="28"/>
          <w:szCs w:val="28"/>
        </w:rPr>
        <w:t>удовлетворении</w:t>
      </w:r>
      <w:proofErr w:type="gramEnd"/>
      <w:r w:rsidRPr="00571171">
        <w:rPr>
          <w:rFonts w:ascii="Times New Roman" w:eastAsia="Times New Roman" w:hAnsi="Times New Roman"/>
          <w:sz w:val="28"/>
          <w:szCs w:val="28"/>
        </w:rPr>
        <w:t xml:space="preserve"> жалобы в следующих случаях: </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w:t>
      </w:r>
      <w:proofErr w:type="gramStart"/>
      <w:r w:rsidRPr="00571171">
        <w:rPr>
          <w:rFonts w:ascii="Times New Roman" w:eastAsia="Times New Roman" w:hAnsi="Times New Roman"/>
          <w:sz w:val="28"/>
          <w:szCs w:val="28"/>
        </w:rPr>
        <w:t>порядке</w:t>
      </w:r>
      <w:proofErr w:type="gramEnd"/>
      <w:r w:rsidRPr="00571171">
        <w:rPr>
          <w:rFonts w:ascii="Times New Roman" w:eastAsia="Times New Roman" w:hAnsi="Times New Roman"/>
          <w:sz w:val="28"/>
          <w:szCs w:val="28"/>
        </w:rPr>
        <w:t>, установленном законодательством;</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наличие решения по жалобе, принятого ранее этим же органом в </w:t>
      </w:r>
      <w:proofErr w:type="gramStart"/>
      <w:r w:rsidRPr="00571171">
        <w:rPr>
          <w:rFonts w:ascii="Times New Roman" w:eastAsia="Times New Roman" w:hAnsi="Times New Roman"/>
          <w:sz w:val="28"/>
          <w:szCs w:val="28"/>
        </w:rPr>
        <w:t>соответствии</w:t>
      </w:r>
      <w:proofErr w:type="gramEnd"/>
      <w:r w:rsidRPr="00571171">
        <w:rPr>
          <w:rFonts w:ascii="Times New Roman" w:eastAsia="Times New Roman" w:hAnsi="Times New Roman"/>
          <w:sz w:val="28"/>
          <w:szCs w:val="28"/>
        </w:rPr>
        <w:t xml:space="preserve">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5.12. Должностное лицо или орган, уполномоченные на рассмотрение жалобы, МФЦ, департамент цифрового развития оставляют жалобу без ответа в следующих </w:t>
      </w:r>
      <w:proofErr w:type="gramStart"/>
      <w:r w:rsidRPr="00571171">
        <w:rPr>
          <w:rFonts w:ascii="Times New Roman" w:eastAsia="Times New Roman" w:hAnsi="Times New Roman"/>
          <w:sz w:val="28"/>
          <w:szCs w:val="28"/>
        </w:rPr>
        <w:t>случаях</w:t>
      </w:r>
      <w:proofErr w:type="gramEnd"/>
      <w:r w:rsidRPr="00571171">
        <w:rPr>
          <w:rFonts w:ascii="Times New Roman" w:eastAsia="Times New Roman" w:hAnsi="Times New Roman"/>
          <w:sz w:val="28"/>
          <w:szCs w:val="28"/>
        </w:rPr>
        <w:t xml:space="preserve">: </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Pr>
          <w:rFonts w:ascii="Times New Roman" w:eastAsia="Times New Roman" w:hAnsi="Times New Roman"/>
          <w:sz w:val="28"/>
          <w:szCs w:val="28"/>
        </w:rPr>
        <w:t>муниципального</w:t>
      </w:r>
      <w:r w:rsidRPr="00571171">
        <w:rPr>
          <w:rFonts w:ascii="Times New Roman" w:eastAsia="Times New Roman" w:hAnsi="Times New Roman"/>
          <w:sz w:val="28"/>
          <w:szCs w:val="28"/>
        </w:rPr>
        <w:t xml:space="preserve"> служащего, работника МФЦ, а также членов его семьи;</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департамент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5.13. </w:t>
      </w:r>
      <w:proofErr w:type="gramStart"/>
      <w:r w:rsidRPr="00571171">
        <w:rPr>
          <w:rFonts w:ascii="Times New Roman" w:eastAsia="Times New Roman" w:hAnsi="Times New Roman"/>
          <w:spacing w:val="-4"/>
          <w:sz w:val="28"/>
          <w:szCs w:val="28"/>
        </w:rPr>
        <w:t xml:space="preserve">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w:t>
      </w:r>
      <w:r w:rsidRPr="00571171">
        <w:rPr>
          <w:rFonts w:ascii="Times New Roman" w:eastAsia="Times New Roman" w:hAnsi="Times New Roman"/>
          <w:spacing w:val="-4"/>
          <w:sz w:val="28"/>
          <w:szCs w:val="28"/>
        </w:rPr>
        <w:lastRenderedPageBreak/>
        <w:t>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rFonts w:ascii="Times New Roman" w:eastAsia="Times New Roman" w:hAnsi="Times New Roman"/>
          <w:sz w:val="28"/>
          <w:szCs w:val="28"/>
        </w:rPr>
        <w:t>неудобства</w:t>
      </w:r>
      <w:proofErr w:type="gramEnd"/>
      <w:r w:rsidRPr="0057117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5.15. В случае признания </w:t>
      </w:r>
      <w:proofErr w:type="gramStart"/>
      <w:r w:rsidRPr="00571171">
        <w:rPr>
          <w:rFonts w:ascii="Times New Roman" w:eastAsia="Times New Roman" w:hAnsi="Times New Roman"/>
          <w:sz w:val="28"/>
          <w:szCs w:val="28"/>
        </w:rPr>
        <w:t>жалобы</w:t>
      </w:r>
      <w:proofErr w:type="gramEnd"/>
      <w:r w:rsidRPr="0057117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C17A4" w:rsidRPr="00571171" w:rsidRDefault="001C17A4" w:rsidP="001C17A4">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5.16. В случае установления в ходе или по результатам </w:t>
      </w:r>
      <w:proofErr w:type="gramStart"/>
      <w:r w:rsidRPr="0057117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57117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0564" w:rsidRPr="00571171"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tbl>
      <w:tblPr>
        <w:tblW w:w="9632" w:type="dxa"/>
        <w:tblLook w:val="04A0" w:firstRow="1" w:lastRow="0" w:firstColumn="1" w:lastColumn="0" w:noHBand="0" w:noVBand="1"/>
      </w:tblPr>
      <w:tblGrid>
        <w:gridCol w:w="4854"/>
        <w:gridCol w:w="4778"/>
      </w:tblGrid>
      <w:tr w:rsidR="001B66E1" w:rsidRPr="00571171" w:rsidTr="00596E87">
        <w:trPr>
          <w:trHeight w:val="1067"/>
        </w:trPr>
        <w:tc>
          <w:tcPr>
            <w:tcW w:w="4854"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1B66E1" w:rsidRPr="00571171"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5711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r w:rsidR="001B66E1" w:rsidRPr="00571171">
              <w:rPr>
                <w:rFonts w:ascii="Times New Roman" w:eastAsia="Times New Roman" w:hAnsi="Times New Roman"/>
                <w:sz w:val="28"/>
                <w:szCs w:val="28"/>
              </w:rPr>
              <w:t>К.Л. Галоян</w:t>
            </w:r>
          </w:p>
        </w:tc>
      </w:tr>
    </w:tbl>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
    <w:p w:rsidR="00FF289A" w:rsidRDefault="00FF289A">
      <w:pPr>
        <w:rPr>
          <w:rFonts w:ascii="Times New Roman" w:eastAsiaTheme="minorHAnsi" w:hAnsi="Times New Roman"/>
          <w:bCs/>
          <w:sz w:val="28"/>
          <w:szCs w:val="24"/>
          <w:lang w:eastAsia="ru-RU"/>
        </w:rPr>
      </w:pPr>
      <w:r>
        <w:rPr>
          <w:rFonts w:eastAsiaTheme="minorHAnsi"/>
          <w:b/>
        </w:rPr>
        <w:br w:type="page"/>
      </w:r>
    </w:p>
    <w:p w:rsidR="00CA02C0" w:rsidRPr="00571171" w:rsidRDefault="00CA02C0" w:rsidP="00D47F58">
      <w:pPr>
        <w:pStyle w:val="1"/>
        <w:jc w:val="right"/>
        <w:rPr>
          <w:rFonts w:eastAsiaTheme="minorHAnsi"/>
          <w:b w:val="0"/>
        </w:rPr>
      </w:pPr>
      <w:r w:rsidRPr="00571171">
        <w:rPr>
          <w:rFonts w:eastAsiaTheme="minorHAnsi"/>
          <w:b w:val="0"/>
        </w:rPr>
        <w:lastRenderedPageBreak/>
        <w:t>Приложение № 1</w:t>
      </w:r>
    </w:p>
    <w:p w:rsidR="00CA02C0" w:rsidRPr="00571171" w:rsidRDefault="00CA02C0" w:rsidP="00CA02C0">
      <w:pPr>
        <w:autoSpaceDE w:val="0"/>
        <w:autoSpaceDN w:val="0"/>
        <w:adjustRightInd w:val="0"/>
        <w:spacing w:after="0" w:line="240" w:lineRule="auto"/>
        <w:jc w:val="right"/>
        <w:rPr>
          <w:rFonts w:ascii="Times New Roman" w:eastAsiaTheme="minorHAnsi" w:hAnsi="Times New Roman"/>
          <w:bCs/>
          <w:sz w:val="28"/>
          <w:szCs w:val="28"/>
        </w:rPr>
      </w:pPr>
      <w:r w:rsidRPr="00571171">
        <w:rPr>
          <w:rFonts w:ascii="Times New Roman" w:eastAsiaTheme="minorHAnsi" w:hAnsi="Times New Roman"/>
          <w:bCs/>
          <w:sz w:val="28"/>
          <w:szCs w:val="28"/>
        </w:rPr>
        <w:t>к Административному регламенту</w:t>
      </w:r>
    </w:p>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ПЕРЕЧЕНЬ</w:t>
      </w: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96E87" w:rsidRPr="00571171" w:rsidRDefault="00596E87" w:rsidP="00596E87">
      <w:pPr>
        <w:autoSpaceDE w:val="0"/>
        <w:autoSpaceDN w:val="0"/>
        <w:adjustRightInd w:val="0"/>
        <w:spacing w:after="0" w:line="240" w:lineRule="auto"/>
        <w:rPr>
          <w:rFonts w:ascii="Times New Roman" w:eastAsia="Times New Roman" w:hAnsi="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AF704F"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AF704F" w:rsidRDefault="00596E87" w:rsidP="00443D65">
            <w:pPr>
              <w:autoSpaceDE w:val="0"/>
              <w:autoSpaceDN w:val="0"/>
              <w:adjustRightInd w:val="0"/>
              <w:spacing w:after="0" w:line="360" w:lineRule="auto"/>
              <w:jc w:val="both"/>
              <w:rPr>
                <w:rFonts w:ascii="Times New Roman" w:hAnsi="Times New Roman"/>
                <w:color w:val="000000"/>
                <w:sz w:val="24"/>
                <w:szCs w:val="24"/>
              </w:rPr>
            </w:pPr>
            <w:r w:rsidRPr="00AF704F">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AF704F" w:rsidRDefault="00596E87" w:rsidP="00443D65">
            <w:pPr>
              <w:autoSpaceDE w:val="0"/>
              <w:autoSpaceDN w:val="0"/>
              <w:adjustRightInd w:val="0"/>
              <w:spacing w:after="0" w:line="240" w:lineRule="auto"/>
              <w:jc w:val="center"/>
              <w:rPr>
                <w:rFonts w:ascii="Times New Roman" w:hAnsi="Times New Roman"/>
                <w:color w:val="000000"/>
                <w:sz w:val="24"/>
                <w:szCs w:val="24"/>
              </w:rPr>
            </w:pPr>
            <w:r w:rsidRPr="00AF704F">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6E87" w:rsidRPr="00AF704F"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jc w:val="center"/>
              <w:rPr>
                <w:rFonts w:ascii="Times New Roman" w:hAnsi="Times New Roman"/>
                <w:sz w:val="24"/>
                <w:szCs w:val="24"/>
              </w:rPr>
            </w:pPr>
            <w:r w:rsidRPr="00AF704F">
              <w:rPr>
                <w:rFonts w:ascii="Times New Roman" w:eastAsiaTheme="minorHAnsi" w:hAnsi="Times New Roman"/>
                <w:bCs/>
                <w:sz w:val="24"/>
                <w:szCs w:val="24"/>
              </w:rPr>
              <w:t>Заявитель об</w:t>
            </w:r>
            <w:r w:rsidR="00DD6A9C">
              <w:rPr>
                <w:rFonts w:ascii="Times New Roman" w:eastAsiaTheme="minorHAnsi" w:hAnsi="Times New Roman"/>
                <w:bCs/>
                <w:sz w:val="24"/>
                <w:szCs w:val="24"/>
              </w:rPr>
              <w:t>ратился за прекращением права постоянного (бессрочного) пользования земельными участками, находящимися в муниципальной собственности</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Категория заявителя</w:t>
            </w:r>
          </w:p>
          <w:p w:rsidR="00596E87" w:rsidRPr="00AF704F" w:rsidRDefault="00596E87" w:rsidP="00443D65">
            <w:pPr>
              <w:autoSpaceDE w:val="0"/>
              <w:autoSpaceDN w:val="0"/>
              <w:adjustRightInd w:val="0"/>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Физическое лицо</w:t>
            </w:r>
          </w:p>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2. Юридическое лицо</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За предоставлением муниципальной услуги обратился лично заявитель</w:t>
            </w:r>
          </w:p>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2. За предоставлением муниципальной услуги обратился представитель заявителя</w:t>
            </w:r>
          </w:p>
          <w:p w:rsidR="00596E87" w:rsidRPr="00AF704F" w:rsidRDefault="00596E87" w:rsidP="00443D65">
            <w:pPr>
              <w:autoSpaceDE w:val="0"/>
              <w:autoSpaceDN w:val="0"/>
              <w:adjustRightInd w:val="0"/>
              <w:spacing w:after="0" w:line="240" w:lineRule="auto"/>
              <w:jc w:val="both"/>
              <w:rPr>
                <w:rFonts w:ascii="Times New Roman" w:hAnsi="Times New Roman"/>
                <w:color w:val="000000"/>
                <w:sz w:val="24"/>
                <w:szCs w:val="24"/>
              </w:rPr>
            </w:pPr>
          </w:p>
        </w:tc>
      </w:tr>
      <w:tr w:rsidR="00596E87" w:rsidRPr="00AF704F" w:rsidTr="00443D65">
        <w:tc>
          <w:tcPr>
            <w:tcW w:w="9560" w:type="dxa"/>
            <w:gridSpan w:val="2"/>
            <w:tcBorders>
              <w:top w:val="single" w:sz="4" w:space="0" w:color="auto"/>
              <w:left w:val="single" w:sz="4" w:space="0" w:color="auto"/>
              <w:bottom w:val="single" w:sz="4" w:space="0" w:color="auto"/>
              <w:right w:val="single" w:sz="4" w:space="0" w:color="auto"/>
            </w:tcBorders>
          </w:tcPr>
          <w:p w:rsidR="00DD6A9C" w:rsidRDefault="00596E87" w:rsidP="00DD6A9C">
            <w:pPr>
              <w:autoSpaceDE w:val="0"/>
              <w:autoSpaceDN w:val="0"/>
              <w:adjustRightInd w:val="0"/>
              <w:spacing w:after="0" w:line="240" w:lineRule="auto"/>
              <w:jc w:val="center"/>
              <w:rPr>
                <w:rFonts w:ascii="Times New Roman" w:eastAsiaTheme="minorHAnsi" w:hAnsi="Times New Roman"/>
                <w:sz w:val="24"/>
                <w:szCs w:val="24"/>
              </w:rPr>
            </w:pPr>
            <w:r w:rsidRPr="00AF704F">
              <w:rPr>
                <w:rFonts w:ascii="Times New Roman" w:eastAsia="Times New Roman" w:hAnsi="Times New Roman"/>
                <w:sz w:val="24"/>
                <w:szCs w:val="24"/>
              </w:rPr>
              <w:t xml:space="preserve">Заявитель обратился за исправлением допущенных опечаток и ошибок </w:t>
            </w:r>
            <w:r w:rsidRPr="00AF704F">
              <w:rPr>
                <w:rFonts w:ascii="Times New Roman" w:eastAsiaTheme="minorHAnsi" w:hAnsi="Times New Roman"/>
                <w:sz w:val="24"/>
                <w:szCs w:val="24"/>
              </w:rPr>
              <w:t xml:space="preserve">в </w:t>
            </w:r>
            <w:proofErr w:type="gramStart"/>
            <w:r w:rsidR="00DD6A9C">
              <w:rPr>
                <w:rFonts w:ascii="Times New Roman" w:eastAsiaTheme="minorHAnsi" w:hAnsi="Times New Roman"/>
                <w:sz w:val="24"/>
                <w:szCs w:val="24"/>
              </w:rPr>
              <w:t>постановлении</w:t>
            </w:r>
            <w:proofErr w:type="gramEnd"/>
            <w:r w:rsidR="00DD6A9C">
              <w:rPr>
                <w:rFonts w:ascii="Times New Roman" w:eastAsiaTheme="minorHAnsi" w:hAnsi="Times New Roman"/>
                <w:sz w:val="24"/>
                <w:szCs w:val="24"/>
              </w:rPr>
              <w:t xml:space="preserve"> </w:t>
            </w:r>
          </w:p>
          <w:p w:rsidR="00596E87" w:rsidRPr="00AF704F" w:rsidRDefault="00DD6A9C" w:rsidP="00DD6A9C">
            <w:pPr>
              <w:autoSpaceDE w:val="0"/>
              <w:autoSpaceDN w:val="0"/>
              <w:adjustRightInd w:val="0"/>
              <w:spacing w:after="0" w:line="240" w:lineRule="auto"/>
              <w:jc w:val="center"/>
              <w:rPr>
                <w:rFonts w:ascii="Times New Roman" w:hAnsi="Times New Roman"/>
                <w:sz w:val="24"/>
                <w:szCs w:val="24"/>
              </w:rPr>
            </w:pPr>
            <w:r>
              <w:rPr>
                <w:rFonts w:ascii="Times New Roman" w:eastAsiaTheme="minorHAnsi" w:hAnsi="Times New Roman"/>
                <w:sz w:val="24"/>
                <w:szCs w:val="24"/>
              </w:rPr>
              <w:t>о прекращении права</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Физическое лицо</w:t>
            </w:r>
          </w:p>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2. Юридическое лицо</w:t>
            </w:r>
          </w:p>
        </w:tc>
      </w:tr>
      <w:tr w:rsidR="00596E87" w:rsidRPr="00AF704F" w:rsidTr="00443D65">
        <w:tc>
          <w:tcPr>
            <w:tcW w:w="2472"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color w:val="000000"/>
                <w:sz w:val="24"/>
                <w:szCs w:val="24"/>
              </w:rPr>
            </w:pPr>
            <w:r w:rsidRPr="00AF704F">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AF704F" w:rsidRDefault="00596E87" w:rsidP="00443D65">
            <w:pPr>
              <w:autoSpaceDE w:val="0"/>
              <w:autoSpaceDN w:val="0"/>
              <w:adjustRightInd w:val="0"/>
              <w:spacing w:after="0" w:line="240" w:lineRule="auto"/>
              <w:rPr>
                <w:rFonts w:ascii="Times New Roman" w:hAnsi="Times New Roman"/>
                <w:sz w:val="24"/>
                <w:szCs w:val="24"/>
              </w:rPr>
            </w:pPr>
            <w:r w:rsidRPr="00AF704F">
              <w:rPr>
                <w:rFonts w:ascii="Times New Roman" w:hAnsi="Times New Roman"/>
                <w:sz w:val="24"/>
                <w:szCs w:val="24"/>
              </w:rPr>
              <w:t>1. За предоставлением муниципальной услуги обратился лично заявитель</w:t>
            </w:r>
          </w:p>
          <w:p w:rsidR="00596E87" w:rsidRPr="00AF704F" w:rsidRDefault="00596E87" w:rsidP="00DD6A9C">
            <w:pPr>
              <w:autoSpaceDE w:val="0"/>
              <w:autoSpaceDN w:val="0"/>
              <w:adjustRightInd w:val="0"/>
              <w:spacing w:after="0" w:line="240" w:lineRule="auto"/>
              <w:jc w:val="both"/>
              <w:rPr>
                <w:rFonts w:ascii="Times New Roman" w:hAnsi="Times New Roman"/>
                <w:color w:val="000000"/>
                <w:sz w:val="24"/>
                <w:szCs w:val="24"/>
              </w:rPr>
            </w:pPr>
            <w:r w:rsidRPr="00AF704F">
              <w:rPr>
                <w:rFonts w:ascii="Times New Roman" w:hAnsi="Times New Roman"/>
                <w:sz w:val="24"/>
                <w:szCs w:val="24"/>
              </w:rPr>
              <w:t>2. За предоставлением муниципальной услуги обратился представитель заявителя</w:t>
            </w:r>
          </w:p>
        </w:tc>
      </w:tr>
    </w:tbl>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03188" w:rsidRPr="00571171" w:rsidRDefault="00A03188"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785"/>
        <w:gridCol w:w="4785"/>
      </w:tblGrid>
      <w:tr w:rsidR="00CA02C0" w:rsidRPr="00571171" w:rsidTr="00944EFE">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CA02C0" w:rsidRPr="00571171"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tc>
      </w:tr>
    </w:tbl>
    <w:p w:rsidR="00DD6A9C" w:rsidRDefault="00DD6A9C"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DD6A9C" w:rsidRDefault="00DD6A9C">
      <w:pPr>
        <w:rPr>
          <w:rFonts w:ascii="Times New Roman" w:eastAsia="Times New Roman" w:hAnsi="Times New Roman"/>
          <w:sz w:val="28"/>
          <w:szCs w:val="28"/>
        </w:rPr>
      </w:pPr>
      <w:r>
        <w:rPr>
          <w:rFonts w:ascii="Times New Roman" w:eastAsia="Times New Roman" w:hAnsi="Times New Roman"/>
          <w:sz w:val="28"/>
          <w:szCs w:val="28"/>
        </w:rPr>
        <w:br w:type="page"/>
      </w:r>
    </w:p>
    <w:p w:rsidR="007F78D1" w:rsidRPr="00571171" w:rsidRDefault="007F78D1" w:rsidP="00D47F58">
      <w:pPr>
        <w:pStyle w:val="1"/>
        <w:jc w:val="right"/>
        <w:rPr>
          <w:rFonts w:eastAsiaTheme="minorEastAsia"/>
          <w:b w:val="0"/>
        </w:rPr>
      </w:pPr>
      <w:bookmarkStart w:id="3" w:name="P718"/>
      <w:bookmarkEnd w:id="3"/>
      <w:r w:rsidRPr="00571171">
        <w:rPr>
          <w:rFonts w:eastAsiaTheme="minorEastAsia"/>
          <w:b w:val="0"/>
        </w:rPr>
        <w:lastRenderedPageBreak/>
        <w:t>Приложение № 2</w:t>
      </w: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к Административному регламенту</w:t>
      </w:r>
    </w:p>
    <w:p w:rsidR="007F78D1" w:rsidRDefault="007F78D1" w:rsidP="007F78D1">
      <w:pPr>
        <w:widowControl w:val="0"/>
        <w:autoSpaceDE w:val="0"/>
        <w:autoSpaceDN w:val="0"/>
        <w:spacing w:after="0" w:line="240" w:lineRule="auto"/>
        <w:jc w:val="right"/>
        <w:rPr>
          <w:rFonts w:ascii="Times New Roman" w:eastAsiaTheme="minorEastAsia" w:hAnsi="Times New Roman"/>
          <w:sz w:val="20"/>
          <w:lang w:eastAsia="ru-RU"/>
        </w:rPr>
      </w:pPr>
    </w:p>
    <w:p w:rsidR="00DD6A9C" w:rsidRPr="00571171" w:rsidRDefault="00DD6A9C" w:rsidP="007F78D1">
      <w:pPr>
        <w:widowControl w:val="0"/>
        <w:autoSpaceDE w:val="0"/>
        <w:autoSpaceDN w:val="0"/>
        <w:spacing w:after="0" w:line="240" w:lineRule="auto"/>
        <w:jc w:val="right"/>
        <w:rPr>
          <w:rFonts w:ascii="Times New Roman" w:eastAsiaTheme="minorEastAsia" w:hAnsi="Times New Roman"/>
          <w:sz w:val="20"/>
          <w:lang w:eastAsia="ru-RU"/>
        </w:rPr>
      </w:pPr>
    </w:p>
    <w:p w:rsidR="007F78D1" w:rsidRPr="00571171" w:rsidRDefault="007F78D1" w:rsidP="007F78D1">
      <w:pPr>
        <w:widowControl w:val="0"/>
        <w:autoSpaceDE w:val="0"/>
        <w:autoSpaceDN w:val="0"/>
        <w:spacing w:after="0" w:line="240" w:lineRule="auto"/>
        <w:ind w:firstLine="540"/>
        <w:jc w:val="both"/>
        <w:rPr>
          <w:rFonts w:ascii="Times New Roman" w:eastAsiaTheme="minorEastAsia" w:hAnsi="Times New Roman"/>
          <w:sz w:val="20"/>
          <w:lang w:eastAsia="ru-RU"/>
        </w:rPr>
      </w:pP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 xml:space="preserve">Главе </w:t>
      </w:r>
      <w:proofErr w:type="gramStart"/>
      <w:r w:rsidRPr="00571171">
        <w:rPr>
          <w:rFonts w:ascii="Times New Roman" w:eastAsiaTheme="minorEastAsia" w:hAnsi="Times New Roman"/>
          <w:sz w:val="28"/>
          <w:szCs w:val="28"/>
          <w:lang w:eastAsia="ru-RU"/>
        </w:rPr>
        <w:t>городского</w:t>
      </w:r>
      <w:proofErr w:type="gramEnd"/>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округа город Воронеж</w:t>
      </w:r>
    </w:p>
    <w:p w:rsidR="00316F03" w:rsidRDefault="00316F03" w:rsidP="007F78D1">
      <w:pPr>
        <w:widowControl w:val="0"/>
        <w:autoSpaceDE w:val="0"/>
        <w:autoSpaceDN w:val="0"/>
        <w:spacing w:after="0" w:line="240" w:lineRule="auto"/>
        <w:jc w:val="center"/>
        <w:rPr>
          <w:rFonts w:ascii="Times New Roman" w:eastAsiaTheme="minorEastAsia" w:hAnsi="Times New Roman"/>
          <w:b/>
          <w:sz w:val="24"/>
          <w:szCs w:val="24"/>
          <w:lang w:eastAsia="ru-RU"/>
        </w:rPr>
      </w:pPr>
      <w:bookmarkStart w:id="4" w:name="P682"/>
      <w:bookmarkEnd w:id="4"/>
    </w:p>
    <w:p w:rsidR="007F78D1" w:rsidRPr="00460BC8" w:rsidRDefault="007F78D1" w:rsidP="007F78D1">
      <w:pPr>
        <w:widowControl w:val="0"/>
        <w:autoSpaceDE w:val="0"/>
        <w:autoSpaceDN w:val="0"/>
        <w:spacing w:after="0" w:line="240" w:lineRule="auto"/>
        <w:jc w:val="center"/>
        <w:rPr>
          <w:rFonts w:ascii="Times New Roman" w:eastAsiaTheme="minorEastAsia" w:hAnsi="Times New Roman"/>
          <w:b/>
          <w:sz w:val="24"/>
          <w:szCs w:val="24"/>
          <w:lang w:eastAsia="ru-RU"/>
        </w:rPr>
      </w:pPr>
      <w:r w:rsidRPr="00460BC8">
        <w:rPr>
          <w:rFonts w:ascii="Times New Roman" w:eastAsiaTheme="minorEastAsia" w:hAnsi="Times New Roman"/>
          <w:b/>
          <w:sz w:val="24"/>
          <w:szCs w:val="24"/>
          <w:lang w:eastAsia="ru-RU"/>
        </w:rPr>
        <w:t>ЗАЯВЛЕНИЕ</w:t>
      </w:r>
    </w:p>
    <w:p w:rsidR="00DD6A9C" w:rsidRPr="00460BC8" w:rsidRDefault="007F78D1" w:rsidP="007F78D1">
      <w:pPr>
        <w:autoSpaceDE w:val="0"/>
        <w:autoSpaceDN w:val="0"/>
        <w:adjustRightInd w:val="0"/>
        <w:spacing w:after="0" w:line="240" w:lineRule="auto"/>
        <w:jc w:val="both"/>
        <w:rPr>
          <w:rFonts w:ascii="Times New Roman" w:eastAsiaTheme="minorHAnsi" w:hAnsi="Times New Roman"/>
          <w:b/>
          <w:sz w:val="24"/>
          <w:szCs w:val="24"/>
        </w:rPr>
      </w:pPr>
      <w:r w:rsidRPr="00460BC8">
        <w:rPr>
          <w:rFonts w:ascii="Times New Roman" w:eastAsiaTheme="minorHAnsi" w:hAnsi="Times New Roman"/>
          <w:b/>
          <w:sz w:val="24"/>
          <w:szCs w:val="24"/>
        </w:rPr>
        <w:t xml:space="preserve">о </w:t>
      </w:r>
      <w:r w:rsidR="00DD6A9C" w:rsidRPr="00460BC8">
        <w:rPr>
          <w:rFonts w:ascii="Times New Roman" w:eastAsiaTheme="minorHAnsi" w:hAnsi="Times New Roman"/>
          <w:b/>
          <w:sz w:val="24"/>
          <w:szCs w:val="24"/>
        </w:rPr>
        <w:t>прекращении права постоянного (бессрочного) пользования земельным участком</w:t>
      </w:r>
    </w:p>
    <w:p w:rsidR="007F78D1" w:rsidRPr="00571171" w:rsidRDefault="007F78D1" w:rsidP="007F78D1">
      <w:pPr>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______________________________________________________________________________________________________________________________</w:t>
      </w:r>
      <w:r w:rsidR="00DD6A9C">
        <w:rPr>
          <w:rFonts w:ascii="Times New Roman" w:eastAsia="Times New Roman" w:hAnsi="Times New Roman"/>
          <w:sz w:val="28"/>
          <w:szCs w:val="28"/>
        </w:rPr>
        <w:t>__</w:t>
      </w:r>
    </w:p>
    <w:p w:rsidR="007F78D1" w:rsidRPr="00571171" w:rsidRDefault="007F78D1" w:rsidP="007F78D1">
      <w:pPr>
        <w:autoSpaceDE w:val="0"/>
        <w:autoSpaceDN w:val="0"/>
        <w:adjustRightInd w:val="0"/>
        <w:spacing w:after="0" w:line="240" w:lineRule="auto"/>
        <w:jc w:val="center"/>
        <w:rPr>
          <w:rFonts w:ascii="Times New Roman" w:eastAsia="Times New Roman" w:hAnsi="Times New Roman"/>
          <w:sz w:val="20"/>
          <w:szCs w:val="28"/>
        </w:rPr>
      </w:pPr>
      <w:proofErr w:type="gramStart"/>
      <w:r w:rsidRPr="00571171">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7F78D1" w:rsidRPr="00571171" w:rsidRDefault="007F78D1" w:rsidP="007F78D1">
      <w:pPr>
        <w:widowControl w:val="0"/>
        <w:autoSpaceDE w:val="0"/>
        <w:autoSpaceDN w:val="0"/>
        <w:spacing w:after="0" w:line="240" w:lineRule="auto"/>
        <w:jc w:val="center"/>
        <w:rPr>
          <w:rFonts w:ascii="Times New Roman" w:eastAsiaTheme="minorEastAsia" w:hAnsi="Times New Roman"/>
          <w:sz w:val="20"/>
          <w:szCs w:val="28"/>
          <w:lang w:eastAsia="ru-RU"/>
        </w:rPr>
      </w:pPr>
      <w:r w:rsidRPr="00571171">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50"/>
        <w:gridCol w:w="38"/>
        <w:gridCol w:w="3874"/>
        <w:gridCol w:w="38"/>
      </w:tblGrid>
      <w:tr w:rsidR="007F78D1" w:rsidRPr="00571171" w:rsidTr="00740042">
        <w:tc>
          <w:tcPr>
            <w:tcW w:w="9114" w:type="dxa"/>
            <w:gridSpan w:val="6"/>
            <w:tcBorders>
              <w:bottom w:val="single" w:sz="4" w:space="0" w:color="auto"/>
            </w:tcBorders>
          </w:tcPr>
          <w:p w:rsidR="007F78D1" w:rsidRPr="00571171"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1. Сведения о заявителе</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1.1</w:t>
            </w:r>
          </w:p>
        </w:tc>
        <w:tc>
          <w:tcPr>
            <w:tcW w:w="8300" w:type="dxa"/>
            <w:gridSpan w:val="4"/>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физическом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 xml:space="preserve">в </w:t>
            </w:r>
            <w:proofErr w:type="gramStart"/>
            <w:r w:rsidRPr="00571171">
              <w:rPr>
                <w:rFonts w:ascii="Times New Roman" w:eastAsia="Times New Roman" w:hAnsi="Times New Roman"/>
                <w:sz w:val="24"/>
                <w:szCs w:val="24"/>
              </w:rPr>
              <w:t>случае</w:t>
            </w:r>
            <w:proofErr w:type="gramEnd"/>
            <w:r w:rsidRPr="00571171">
              <w:rPr>
                <w:rFonts w:ascii="Times New Roman" w:eastAsia="Times New Roman" w:hAnsi="Times New Roman"/>
                <w:sz w:val="24"/>
                <w:szCs w:val="24"/>
              </w:rPr>
              <w:t xml:space="preserve"> если заявителем является физическое лицо</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1.1.1</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1.1.2</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 xml:space="preserve">Реквизиты документа, удостоверяющего личность (не указываются в </w:t>
            </w:r>
            <w:proofErr w:type="gramStart"/>
            <w:r w:rsidRPr="00571171">
              <w:rPr>
                <w:rFonts w:ascii="Times New Roman" w:eastAsia="Times New Roman" w:hAnsi="Times New Roman"/>
                <w:sz w:val="24"/>
                <w:szCs w:val="24"/>
              </w:rPr>
              <w:t>случае</w:t>
            </w:r>
            <w:proofErr w:type="gramEnd"/>
            <w:r w:rsidRPr="00571171">
              <w:rPr>
                <w:rFonts w:ascii="Times New Roman" w:eastAsia="Times New Roman" w:hAnsi="Times New Roman"/>
                <w:sz w:val="24"/>
                <w:szCs w:val="24"/>
              </w:rPr>
              <w:t>,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1.1.3</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 xml:space="preserve">Основной государственный регистрационный номер индивидуального предпринимателя (указывается в </w:t>
            </w:r>
            <w:proofErr w:type="gramStart"/>
            <w:r w:rsidRPr="00571171">
              <w:rPr>
                <w:rFonts w:ascii="Times New Roman" w:eastAsia="Times New Roman" w:hAnsi="Times New Roman"/>
                <w:sz w:val="24"/>
                <w:szCs w:val="24"/>
              </w:rPr>
              <w:t>случае</w:t>
            </w:r>
            <w:proofErr w:type="gramEnd"/>
            <w:r w:rsidRPr="00571171">
              <w:rPr>
                <w:rFonts w:ascii="Times New Roman" w:eastAsia="Times New Roman" w:hAnsi="Times New Roman"/>
                <w:sz w:val="24"/>
                <w:szCs w:val="24"/>
              </w:rPr>
              <w:t>,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1.2</w:t>
            </w:r>
          </w:p>
        </w:tc>
        <w:tc>
          <w:tcPr>
            <w:tcW w:w="8300" w:type="dxa"/>
            <w:gridSpan w:val="4"/>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юридическом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 xml:space="preserve">в </w:t>
            </w:r>
            <w:proofErr w:type="gramStart"/>
            <w:r w:rsidRPr="00571171">
              <w:rPr>
                <w:rFonts w:ascii="Times New Roman" w:eastAsia="Times New Roman" w:hAnsi="Times New Roman"/>
                <w:sz w:val="24"/>
                <w:szCs w:val="24"/>
              </w:rPr>
              <w:t>случае</w:t>
            </w:r>
            <w:proofErr w:type="gramEnd"/>
            <w:r w:rsidRPr="00571171">
              <w:rPr>
                <w:rFonts w:ascii="Times New Roman" w:eastAsia="Times New Roman" w:hAnsi="Times New Roman"/>
                <w:sz w:val="24"/>
                <w:szCs w:val="24"/>
              </w:rPr>
              <w:t xml:space="preserve"> если заявителем является юридическое лицо</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1.2.1</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1.2.2</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1.2.3</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Идентификационный номер налогоплательщика - юридического лица</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9114" w:type="dxa"/>
            <w:gridSpan w:val="6"/>
            <w:tcBorders>
              <w:top w:val="single" w:sz="4" w:space="0" w:color="auto"/>
              <w:bottom w:val="single" w:sz="4" w:space="0" w:color="auto"/>
            </w:tcBorders>
          </w:tcPr>
          <w:p w:rsidR="007F78D1" w:rsidRPr="00571171" w:rsidRDefault="007F78D1" w:rsidP="00316F03">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 xml:space="preserve">2. Сведения о земельном участке, находящимся </w:t>
            </w:r>
            <w:r w:rsidR="00DD6A9C">
              <w:rPr>
                <w:rFonts w:ascii="Times New Roman" w:eastAsia="Times New Roman" w:hAnsi="Times New Roman"/>
                <w:sz w:val="24"/>
                <w:szCs w:val="24"/>
              </w:rPr>
              <w:t xml:space="preserve"> в  муниципальной  собственности</w:t>
            </w:r>
            <w:r w:rsidR="00316F03">
              <w:rPr>
                <w:rFonts w:ascii="Times New Roman" w:eastAsia="Times New Roman" w:hAnsi="Times New Roman"/>
                <w:sz w:val="24"/>
                <w:szCs w:val="24"/>
              </w:rPr>
              <w:t>,</w:t>
            </w:r>
            <w:r w:rsidR="00DD6A9C">
              <w:rPr>
                <w:rFonts w:ascii="Times New Roman" w:eastAsia="Times New Roman" w:hAnsi="Times New Roman"/>
                <w:sz w:val="24"/>
                <w:szCs w:val="24"/>
              </w:rPr>
              <w:t xml:space="preserve"> постоянное (бессрочное) право </w:t>
            </w:r>
            <w:proofErr w:type="gramStart"/>
            <w:r w:rsidR="00316F03">
              <w:rPr>
                <w:rFonts w:ascii="Times New Roman" w:eastAsia="Times New Roman" w:hAnsi="Times New Roman"/>
                <w:sz w:val="24"/>
                <w:szCs w:val="24"/>
              </w:rPr>
              <w:t>пользования</w:t>
            </w:r>
            <w:proofErr w:type="gramEnd"/>
            <w:r w:rsidR="00DD6A9C">
              <w:rPr>
                <w:rFonts w:ascii="Times New Roman" w:eastAsia="Times New Roman" w:hAnsi="Times New Roman"/>
                <w:sz w:val="24"/>
                <w:szCs w:val="24"/>
              </w:rPr>
              <w:t xml:space="preserve"> которым необходимо погасить</w:t>
            </w: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2.1</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Кадастровый номер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2.2</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Площадь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2.3</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Адрес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bl>
    <w:p w:rsidR="001F2FE7" w:rsidRDefault="001F2FE7" w:rsidP="00DD6A9C">
      <w:pPr>
        <w:pStyle w:val="ConsPlusNonformat"/>
        <w:jc w:val="both"/>
        <w:rPr>
          <w:rFonts w:ascii="Times New Roman" w:hAnsi="Times New Roman" w:cs="Times New Roman"/>
          <w:sz w:val="24"/>
          <w:szCs w:val="24"/>
        </w:rPr>
      </w:pPr>
    </w:p>
    <w:p w:rsidR="001F2FE7" w:rsidRDefault="001F2FE7" w:rsidP="00DD6A9C">
      <w:pPr>
        <w:pStyle w:val="ConsPlusNonformat"/>
        <w:jc w:val="both"/>
        <w:rPr>
          <w:rFonts w:ascii="Times New Roman" w:hAnsi="Times New Roman" w:cs="Times New Roman"/>
          <w:sz w:val="24"/>
          <w:szCs w:val="24"/>
        </w:rPr>
      </w:pPr>
    </w:p>
    <w:p w:rsidR="00DD6A9C" w:rsidRPr="001F2FE7" w:rsidRDefault="00DD6A9C" w:rsidP="001F2FE7">
      <w:pPr>
        <w:pStyle w:val="ConsPlusNonformat"/>
        <w:ind w:firstLine="709"/>
        <w:jc w:val="both"/>
        <w:rPr>
          <w:rFonts w:ascii="Times New Roman" w:hAnsi="Times New Roman" w:cs="Times New Roman"/>
          <w:sz w:val="24"/>
          <w:szCs w:val="24"/>
        </w:rPr>
      </w:pPr>
      <w:r w:rsidRPr="001F2FE7">
        <w:rPr>
          <w:rFonts w:ascii="Times New Roman" w:hAnsi="Times New Roman" w:cs="Times New Roman"/>
          <w:sz w:val="24"/>
          <w:szCs w:val="24"/>
        </w:rPr>
        <w:t xml:space="preserve">Прошу  прекратить право постоянного (бессрочного) пользования </w:t>
      </w:r>
      <w:proofErr w:type="gramStart"/>
      <w:r w:rsidRPr="001F2FE7">
        <w:rPr>
          <w:rFonts w:ascii="Times New Roman" w:hAnsi="Times New Roman" w:cs="Times New Roman"/>
          <w:sz w:val="24"/>
          <w:szCs w:val="24"/>
        </w:rPr>
        <w:t>земельным</w:t>
      </w:r>
      <w:proofErr w:type="gramEnd"/>
    </w:p>
    <w:p w:rsidR="00DD6A9C" w:rsidRPr="001F2FE7" w:rsidRDefault="00DD6A9C" w:rsidP="001F2FE7">
      <w:pPr>
        <w:pStyle w:val="ConsPlusNonformat"/>
        <w:jc w:val="both"/>
        <w:rPr>
          <w:rFonts w:ascii="Times New Roman" w:hAnsi="Times New Roman" w:cs="Times New Roman"/>
          <w:sz w:val="24"/>
          <w:szCs w:val="24"/>
        </w:rPr>
      </w:pPr>
      <w:r w:rsidRPr="001F2FE7">
        <w:rPr>
          <w:rFonts w:ascii="Times New Roman" w:hAnsi="Times New Roman" w:cs="Times New Roman"/>
          <w:sz w:val="24"/>
          <w:szCs w:val="24"/>
        </w:rPr>
        <w:t>участком,  находящимся в собственности муниципального образования городской</w:t>
      </w:r>
    </w:p>
    <w:p w:rsidR="00DD6A9C" w:rsidRPr="001F2FE7" w:rsidRDefault="00DD6A9C" w:rsidP="001F2FE7">
      <w:pPr>
        <w:jc w:val="both"/>
        <w:rPr>
          <w:rFonts w:ascii="Times New Roman" w:hAnsi="Times New Roman"/>
          <w:sz w:val="24"/>
          <w:szCs w:val="24"/>
        </w:rPr>
      </w:pPr>
      <w:r w:rsidRPr="001F2FE7">
        <w:rPr>
          <w:rFonts w:ascii="Times New Roman" w:hAnsi="Times New Roman"/>
          <w:sz w:val="24"/>
          <w:szCs w:val="24"/>
        </w:rPr>
        <w:t>округ город Воронеж</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7F78D1" w:rsidRPr="00571171" w:rsidTr="00740042">
        <w:tc>
          <w:tcPr>
            <w:tcW w:w="9071" w:type="dxa"/>
            <w:gridSpan w:val="4"/>
            <w:tcBorders>
              <w:top w:val="nil"/>
              <w:bottom w:val="single" w:sz="4" w:space="0" w:color="auto"/>
            </w:tcBorders>
          </w:tcPr>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u w:val="single"/>
              </w:rPr>
            </w:pPr>
            <w:r w:rsidRPr="00571171">
              <w:rPr>
                <w:rFonts w:ascii="Times New Roman" w:eastAsia="Times New Roman" w:hAnsi="Times New Roman"/>
                <w:sz w:val="24"/>
                <w:szCs w:val="24"/>
              </w:rPr>
              <w:t>Приложение:</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7F78D1" w:rsidRPr="00571171" w:rsidRDefault="007F78D1" w:rsidP="00740042">
            <w:pPr>
              <w:autoSpaceDE w:val="0"/>
              <w:autoSpaceDN w:val="0"/>
              <w:adjustRightInd w:val="0"/>
              <w:spacing w:after="0" w:line="240" w:lineRule="auto"/>
              <w:ind w:firstLine="283"/>
              <w:jc w:val="both"/>
              <w:rPr>
                <w:rFonts w:ascii="Times New Roman" w:eastAsia="Times New Roman" w:hAnsi="Times New Roman"/>
                <w:sz w:val="24"/>
                <w:szCs w:val="24"/>
              </w:rPr>
            </w:pPr>
            <w:r w:rsidRPr="00571171">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6E6A62" w:rsidRPr="00571171">
              <w:rPr>
                <w:rFonts w:ascii="Times New Roman" w:eastAsia="Times New Roman" w:hAnsi="Times New Roman"/>
                <w:sz w:val="24"/>
                <w:szCs w:val="24"/>
              </w:rPr>
              <w:t xml:space="preserve"> и (или)</w:t>
            </w:r>
            <w:r w:rsidRPr="00571171">
              <w:rPr>
                <w:rFonts w:ascii="Times New Roman" w:eastAsia="Times New Roman" w:hAnsi="Times New Roman"/>
                <w:sz w:val="24"/>
                <w:szCs w:val="24"/>
              </w:rPr>
              <w:t xml:space="preserve">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направить на бумажном носителе на почтовый адрес: _______________________</w:t>
            </w:r>
          </w:p>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2891"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(подпись)</w:t>
            </w:r>
          </w:p>
        </w:tc>
        <w:tc>
          <w:tcPr>
            <w:tcW w:w="408"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r>
    </w:tbl>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proofErr w:type="gramStart"/>
      <w:r w:rsidRPr="00571171">
        <w:rPr>
          <w:rFonts w:ascii="Times New Roman" w:eastAsiaTheme="minorEastAsia" w:hAnsi="Times New Roman"/>
          <w:sz w:val="20"/>
          <w:lang w:eastAsia="ru-RU"/>
        </w:rPr>
        <w:t xml:space="preserve">В соответствии   с   требованиями  Федерального  закона  от  27.07.2006 № 152-ФЗ  </w:t>
      </w:r>
      <w:r w:rsidR="00742521" w:rsidRPr="00571171">
        <w:rPr>
          <w:rFonts w:ascii="Times New Roman" w:eastAsiaTheme="minorEastAsia" w:hAnsi="Times New Roman"/>
          <w:sz w:val="20"/>
          <w:lang w:eastAsia="ru-RU"/>
        </w:rPr>
        <w:t>«</w:t>
      </w:r>
      <w:r w:rsidRPr="00571171">
        <w:rPr>
          <w:rFonts w:ascii="Times New Roman" w:eastAsiaTheme="minorEastAsia" w:hAnsi="Times New Roman"/>
          <w:sz w:val="20"/>
          <w:lang w:eastAsia="ru-RU"/>
        </w:rPr>
        <w:t>О  персональных  данных</w:t>
      </w:r>
      <w:r w:rsidR="00742521" w:rsidRPr="00571171">
        <w:rPr>
          <w:rFonts w:ascii="Times New Roman" w:eastAsiaTheme="minorEastAsia" w:hAnsi="Times New Roman"/>
          <w:sz w:val="20"/>
          <w:lang w:eastAsia="ru-RU"/>
        </w:rPr>
        <w:t>»</w:t>
      </w:r>
      <w:r w:rsidRPr="00571171">
        <w:rPr>
          <w:rFonts w:ascii="Times New Roman" w:eastAsiaTheme="minorEastAsia" w:hAnsi="Times New Roman"/>
          <w:sz w:val="20"/>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Настоящее согласие дано мною бессрочно.</w:t>
      </w:r>
    </w:p>
    <w:p w:rsidR="007F78D1" w:rsidRPr="00571171" w:rsidRDefault="00316F03"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Pr>
          <w:rFonts w:ascii="Times New Roman" w:eastAsiaTheme="minorEastAsia" w:hAnsi="Times New Roman"/>
          <w:sz w:val="20"/>
          <w:lang w:eastAsia="ru-RU"/>
        </w:rPr>
        <w:t>«</w:t>
      </w:r>
      <w:r w:rsidR="007F78D1" w:rsidRPr="00571171">
        <w:rPr>
          <w:rFonts w:ascii="Times New Roman" w:eastAsiaTheme="minorEastAsia" w:hAnsi="Times New Roman"/>
          <w:sz w:val="20"/>
          <w:lang w:eastAsia="ru-RU"/>
        </w:rPr>
        <w:t>____</w:t>
      </w:r>
      <w:r>
        <w:rPr>
          <w:rFonts w:ascii="Times New Roman" w:eastAsiaTheme="minorEastAsia" w:hAnsi="Times New Roman"/>
          <w:sz w:val="20"/>
          <w:lang w:eastAsia="ru-RU"/>
        </w:rPr>
        <w:t>»</w:t>
      </w:r>
      <w:r w:rsidR="007F78D1" w:rsidRPr="00571171">
        <w:rPr>
          <w:rFonts w:ascii="Times New Roman" w:eastAsiaTheme="minorEastAsia" w:hAnsi="Times New Roman"/>
          <w:sz w:val="20"/>
          <w:lang w:eastAsia="ru-RU"/>
        </w:rPr>
        <w:t xml:space="preserve"> ____________ 20___ г.        __________________________</w:t>
      </w:r>
      <w:proofErr w:type="gramStart"/>
      <w:r w:rsidR="001F2FE7">
        <w:rPr>
          <w:rFonts w:ascii="Times New Roman" w:eastAsiaTheme="minorEastAsia" w:hAnsi="Times New Roman"/>
          <w:sz w:val="20"/>
          <w:lang w:eastAsia="ru-RU"/>
        </w:rPr>
        <w:t xml:space="preserve"> </w:t>
      </w:r>
      <w:r w:rsidR="001F2FE7" w:rsidRPr="001F2FE7">
        <w:rPr>
          <w:rFonts w:ascii="Times New Roman" w:eastAsiaTheme="minorEastAsia" w:hAnsi="Times New Roman"/>
          <w:sz w:val="24"/>
          <w:szCs w:val="24"/>
          <w:lang w:eastAsia="ru-RU"/>
        </w:rPr>
        <w:t>.</w:t>
      </w:r>
      <w:proofErr w:type="gramEnd"/>
    </w:p>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(подпись)</w:t>
      </w:r>
    </w:p>
    <w:p w:rsidR="00E73684" w:rsidRPr="00571171"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p>
    <w:tbl>
      <w:tblPr>
        <w:tblW w:w="9748" w:type="dxa"/>
        <w:tblLook w:val="04A0" w:firstRow="1" w:lastRow="0" w:firstColumn="1" w:lastColumn="0" w:noHBand="0" w:noVBand="1"/>
      </w:tblPr>
      <w:tblGrid>
        <w:gridCol w:w="4874"/>
        <w:gridCol w:w="4874"/>
      </w:tblGrid>
      <w:tr w:rsidR="00E73684" w:rsidRPr="00571171" w:rsidTr="00DB7D20">
        <w:trPr>
          <w:trHeight w:val="356"/>
        </w:trPr>
        <w:tc>
          <w:tcPr>
            <w:tcW w:w="4874" w:type="dxa"/>
            <w:shd w:val="clear" w:color="auto" w:fill="auto"/>
          </w:tcPr>
          <w:p w:rsidR="001F2FE7" w:rsidRDefault="001F2FE7"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1F2FE7" w:rsidRDefault="001F2FE7"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E73684" w:rsidRPr="00571171"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1F2FE7" w:rsidRDefault="001F2FE7"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1F2FE7" w:rsidRDefault="001F2FE7"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E73684" w:rsidRPr="00571171"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571171" w:rsidRDefault="00DB7D20" w:rsidP="00DB7D20">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541A81" w:rsidRPr="00571171" w:rsidRDefault="00541A81" w:rsidP="00D47F58">
      <w:pPr>
        <w:pStyle w:val="1"/>
        <w:jc w:val="right"/>
        <w:rPr>
          <w:b w:val="0"/>
        </w:rPr>
      </w:pPr>
      <w:r w:rsidRPr="00571171">
        <w:rPr>
          <w:b w:val="0"/>
        </w:rPr>
        <w:lastRenderedPageBreak/>
        <w:t>Приложение № 3</w:t>
      </w:r>
    </w:p>
    <w:p w:rsidR="00541A81" w:rsidRPr="00571171" w:rsidRDefault="00541A81" w:rsidP="00F36E8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1E34BF" w:rsidRPr="00571171"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bookmarkStart w:id="5" w:name="P748"/>
      <w:bookmarkEnd w:id="5"/>
      <w:r w:rsidRPr="00571171">
        <w:rPr>
          <w:rFonts w:ascii="Times New Roman" w:eastAsiaTheme="minorEastAsia" w:hAnsi="Times New Roman"/>
          <w:sz w:val="24"/>
          <w:szCs w:val="24"/>
          <w:lang w:eastAsia="ru-RU"/>
        </w:rPr>
        <w:t>РАСПИСКА</w:t>
      </w:r>
    </w:p>
    <w:p w:rsidR="001E34BF" w:rsidRPr="00571171"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в </w:t>
      </w:r>
      <w:proofErr w:type="gramStart"/>
      <w:r w:rsidRPr="00571171">
        <w:rPr>
          <w:rFonts w:ascii="Times New Roman" w:eastAsiaTheme="minorEastAsia" w:hAnsi="Times New Roman"/>
          <w:sz w:val="24"/>
          <w:szCs w:val="24"/>
          <w:lang w:eastAsia="ru-RU"/>
        </w:rPr>
        <w:t>получении</w:t>
      </w:r>
      <w:proofErr w:type="gramEnd"/>
      <w:r w:rsidRPr="00571171">
        <w:rPr>
          <w:rFonts w:ascii="Times New Roman" w:eastAsiaTheme="minorEastAsia" w:hAnsi="Times New Roman"/>
          <w:sz w:val="24"/>
          <w:szCs w:val="24"/>
          <w:lang w:eastAsia="ru-RU"/>
        </w:rPr>
        <w:t xml:space="preserve"> документов, представленных для принятия решения</w:t>
      </w:r>
    </w:p>
    <w:p w:rsidR="001F2FE7" w:rsidRPr="00571171" w:rsidRDefault="001E34BF" w:rsidP="001F2FE7">
      <w:pPr>
        <w:widowControl w:val="0"/>
        <w:autoSpaceDE w:val="0"/>
        <w:autoSpaceDN w:val="0"/>
        <w:spacing w:after="0" w:line="240" w:lineRule="auto"/>
        <w:jc w:val="center"/>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о </w:t>
      </w:r>
      <w:r w:rsidR="001F2FE7">
        <w:rPr>
          <w:rFonts w:ascii="Times New Roman" w:eastAsiaTheme="minorEastAsia" w:hAnsi="Times New Roman"/>
          <w:sz w:val="24"/>
          <w:szCs w:val="24"/>
          <w:lang w:eastAsia="ru-RU"/>
        </w:rPr>
        <w:t xml:space="preserve">прекращении права постоянного (бессрочного) пользования </w:t>
      </w:r>
      <w:proofErr w:type="gramStart"/>
      <w:r w:rsidR="001F2FE7">
        <w:rPr>
          <w:rFonts w:ascii="Times New Roman" w:eastAsiaTheme="minorEastAsia" w:hAnsi="Times New Roman"/>
          <w:sz w:val="24"/>
          <w:szCs w:val="24"/>
          <w:lang w:eastAsia="ru-RU"/>
        </w:rPr>
        <w:t>земельным</w:t>
      </w:r>
      <w:proofErr w:type="gramEnd"/>
      <w:r w:rsidR="001F2FE7">
        <w:rPr>
          <w:rFonts w:ascii="Times New Roman" w:eastAsiaTheme="minorEastAsia" w:hAnsi="Times New Roman"/>
          <w:sz w:val="24"/>
          <w:szCs w:val="24"/>
          <w:lang w:eastAsia="ru-RU"/>
        </w:rPr>
        <w:t xml:space="preserve"> </w:t>
      </w:r>
    </w:p>
    <w:p w:rsidR="001E34BF" w:rsidRPr="00571171" w:rsidRDefault="00460BC8" w:rsidP="00460BC8">
      <w:pPr>
        <w:widowControl w:val="0"/>
        <w:tabs>
          <w:tab w:val="center" w:pos="4677"/>
          <w:tab w:val="left" w:pos="5550"/>
        </w:tabs>
        <w:autoSpaceDE w:val="0"/>
        <w:autoSpaceDN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ab/>
      </w:r>
      <w:r w:rsidR="001F2FE7">
        <w:rPr>
          <w:rFonts w:ascii="Times New Roman" w:eastAsiaTheme="minorEastAsia" w:hAnsi="Times New Roman"/>
          <w:sz w:val="24"/>
          <w:szCs w:val="24"/>
          <w:lang w:eastAsia="ru-RU"/>
        </w:rPr>
        <w:t>участком</w:t>
      </w:r>
      <w:r>
        <w:rPr>
          <w:rFonts w:ascii="Times New Roman" w:eastAsiaTheme="minorEastAsia" w:hAnsi="Times New Roman"/>
          <w:sz w:val="24"/>
          <w:szCs w:val="24"/>
          <w:lang w:eastAsia="ru-RU"/>
        </w:rPr>
        <w:tab/>
      </w:r>
    </w:p>
    <w:p w:rsidR="001E34BF" w:rsidRPr="00571171"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Настоящим удостоверяется, что заявитель</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(фамилия, имя, отчество)</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представил, а сотрудник</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7C33B5"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получил «_____»</w:t>
      </w:r>
      <w:r w:rsidR="001E34BF" w:rsidRPr="00571171">
        <w:rPr>
          <w:rFonts w:ascii="Times New Roman" w:eastAsiaTheme="minorEastAsia" w:hAnsi="Times New Roman"/>
          <w:sz w:val="24"/>
          <w:szCs w:val="24"/>
          <w:lang w:eastAsia="ru-RU"/>
        </w:rPr>
        <w:t xml:space="preserve"> ____________________ __________ документы</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 xml:space="preserve">  (число)   (месяц прописью)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 xml:space="preserve"> (год)</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в </w:t>
      </w:r>
      <w:proofErr w:type="gramStart"/>
      <w:r w:rsidRPr="00571171">
        <w:rPr>
          <w:rFonts w:ascii="Times New Roman" w:eastAsiaTheme="minorEastAsia" w:hAnsi="Times New Roman"/>
          <w:sz w:val="24"/>
          <w:szCs w:val="24"/>
          <w:lang w:eastAsia="ru-RU"/>
        </w:rPr>
        <w:t>количестве</w:t>
      </w:r>
      <w:proofErr w:type="gramEnd"/>
      <w:r w:rsidRPr="00571171">
        <w:rPr>
          <w:rFonts w:ascii="Times New Roman" w:eastAsiaTheme="minorEastAsia" w:hAnsi="Times New Roman"/>
          <w:sz w:val="24"/>
          <w:szCs w:val="24"/>
          <w:lang w:eastAsia="ru-RU"/>
        </w:rPr>
        <w:t xml:space="preserve"> _______________________________ экземпляров</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(прописью)</w:t>
      </w:r>
    </w:p>
    <w:p w:rsidR="001E34BF" w:rsidRPr="00571171" w:rsidRDefault="001F2FE7" w:rsidP="007C33B5">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по  прилагаемому к заявлению перечню  </w:t>
      </w:r>
      <w:r w:rsidR="00460BC8">
        <w:rPr>
          <w:rFonts w:ascii="Times New Roman" w:eastAsiaTheme="minorEastAsia" w:hAnsi="Times New Roman"/>
          <w:sz w:val="24"/>
          <w:szCs w:val="24"/>
          <w:lang w:eastAsia="ru-RU"/>
        </w:rPr>
        <w:t>документов, необходимых</w:t>
      </w:r>
      <w:r w:rsidR="001E34BF" w:rsidRPr="00571171">
        <w:rPr>
          <w:rFonts w:ascii="Times New Roman" w:eastAsiaTheme="minorEastAsia" w:hAnsi="Times New Roman"/>
          <w:sz w:val="24"/>
          <w:szCs w:val="24"/>
          <w:lang w:eastAsia="ru-RU"/>
        </w:rPr>
        <w:t xml:space="preserve"> для</w:t>
      </w:r>
      <w:r w:rsidR="00460BC8">
        <w:rPr>
          <w:rFonts w:ascii="Times New Roman" w:eastAsiaTheme="minorEastAsia" w:hAnsi="Times New Roman"/>
          <w:sz w:val="24"/>
          <w:szCs w:val="24"/>
          <w:lang w:eastAsia="ru-RU"/>
        </w:rPr>
        <w:t xml:space="preserve"> принятия </w:t>
      </w:r>
      <w:r w:rsidR="001E34BF" w:rsidRPr="00571171">
        <w:rPr>
          <w:rFonts w:ascii="Times New Roman" w:eastAsiaTheme="minorEastAsia" w:hAnsi="Times New Roman"/>
          <w:sz w:val="24"/>
          <w:szCs w:val="24"/>
          <w:lang w:eastAsia="ru-RU"/>
        </w:rPr>
        <w:t>р</w:t>
      </w:r>
      <w:r>
        <w:rPr>
          <w:rFonts w:ascii="Times New Roman" w:eastAsiaTheme="minorEastAsia" w:hAnsi="Times New Roman"/>
          <w:sz w:val="24"/>
          <w:szCs w:val="24"/>
          <w:lang w:eastAsia="ru-RU"/>
        </w:rPr>
        <w:t>ешения</w:t>
      </w:r>
      <w:r w:rsidR="00460BC8">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о  прекращении права постоянного (бессрочного) пользования земельным участком </w:t>
      </w:r>
      <w:r w:rsidR="001E34BF" w:rsidRPr="00571171">
        <w:rPr>
          <w:rFonts w:ascii="Times New Roman" w:eastAsiaTheme="minorEastAsia" w:hAnsi="Times New Roman"/>
          <w:sz w:val="24"/>
          <w:szCs w:val="24"/>
          <w:lang w:eastAsia="ru-RU"/>
        </w:rPr>
        <w:t>(</w:t>
      </w:r>
      <w:r w:rsidR="001E34BF" w:rsidRPr="00571171">
        <w:rPr>
          <w:rFonts w:ascii="Times New Roman" w:eastAsiaTheme="minorEastAsia" w:hAnsi="Times New Roman"/>
          <w:color w:val="000000" w:themeColor="text1"/>
          <w:sz w:val="24"/>
          <w:szCs w:val="24"/>
          <w:lang w:eastAsia="ru-RU"/>
        </w:rPr>
        <w:t xml:space="preserve">согласно  </w:t>
      </w:r>
      <w:hyperlink w:anchor="P152">
        <w:r w:rsidR="001E34BF" w:rsidRPr="00571171">
          <w:rPr>
            <w:rFonts w:ascii="Times New Roman" w:eastAsiaTheme="minorEastAsia" w:hAnsi="Times New Roman"/>
            <w:color w:val="000000" w:themeColor="text1"/>
            <w:sz w:val="24"/>
            <w:szCs w:val="24"/>
            <w:lang w:eastAsia="ru-RU"/>
          </w:rPr>
          <w:t>п.  2.6.1</w:t>
        </w:r>
      </w:hyperlink>
      <w:r w:rsidR="001E34BF" w:rsidRPr="00571171">
        <w:rPr>
          <w:rFonts w:ascii="Times New Roman" w:eastAsiaTheme="minorEastAsia" w:hAnsi="Times New Roman"/>
          <w:color w:val="000000" w:themeColor="text1"/>
          <w:sz w:val="24"/>
          <w:szCs w:val="24"/>
          <w:lang w:eastAsia="ru-RU"/>
        </w:rPr>
        <w:t xml:space="preserve">  настоящего</w:t>
      </w:r>
      <w:r>
        <w:rPr>
          <w:rFonts w:ascii="Times New Roman" w:eastAsiaTheme="minorEastAsia" w:hAnsi="Times New Roman"/>
          <w:color w:val="000000" w:themeColor="text1"/>
          <w:sz w:val="24"/>
          <w:szCs w:val="24"/>
          <w:lang w:eastAsia="ru-RU"/>
        </w:rPr>
        <w:t xml:space="preserve"> </w:t>
      </w:r>
      <w:r w:rsidR="001E34BF" w:rsidRPr="00571171">
        <w:rPr>
          <w:rFonts w:ascii="Times New Roman" w:eastAsiaTheme="minorEastAsia" w:hAnsi="Times New Roman"/>
          <w:sz w:val="24"/>
          <w:szCs w:val="24"/>
          <w:lang w:eastAsia="ru-RU"/>
        </w:rPr>
        <w:t>Административного регламента):</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Перечень  документов,  которые  будут  получены   по   </w:t>
      </w:r>
      <w:proofErr w:type="gramStart"/>
      <w:r w:rsidRPr="00571171">
        <w:rPr>
          <w:rFonts w:ascii="Times New Roman" w:eastAsiaTheme="minorEastAsia" w:hAnsi="Times New Roman"/>
          <w:sz w:val="24"/>
          <w:szCs w:val="24"/>
          <w:lang w:eastAsia="ru-RU"/>
        </w:rPr>
        <w:t>межведомственным</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запросам:</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___________________________________________</w:t>
      </w:r>
      <w:r w:rsidR="007C33B5" w:rsidRPr="00571171">
        <w:rPr>
          <w:rFonts w:ascii="Times New Roman" w:eastAsiaTheme="minorEastAsia" w:hAnsi="Times New Roman"/>
          <w:sz w:val="24"/>
          <w:szCs w:val="24"/>
          <w:lang w:eastAsia="ru-RU"/>
        </w:rPr>
        <w:t>_______________________________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_________________________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________       _____________________</w:t>
      </w:r>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571171">
        <w:rPr>
          <w:rFonts w:ascii="Times New Roman" w:eastAsiaTheme="minorEastAsia" w:hAnsi="Times New Roman"/>
          <w:sz w:val="24"/>
          <w:szCs w:val="24"/>
          <w:lang w:eastAsia="ru-RU"/>
        </w:rPr>
        <w:t xml:space="preserve"> </w:t>
      </w:r>
      <w:proofErr w:type="gramStart"/>
      <w:r w:rsidRPr="00571171">
        <w:rPr>
          <w:rFonts w:ascii="Times New Roman" w:eastAsiaTheme="minorEastAsia" w:hAnsi="Times New Roman"/>
          <w:sz w:val="24"/>
          <w:szCs w:val="24"/>
          <w:lang w:eastAsia="ru-RU"/>
        </w:rPr>
        <w:t xml:space="preserve">(должность специалиста,            </w:t>
      </w:r>
      <w:r w:rsidR="007C33B5" w:rsidRPr="00571171">
        <w:rPr>
          <w:rFonts w:ascii="Times New Roman" w:eastAsiaTheme="minorEastAsia" w:hAnsi="Times New Roman"/>
          <w:sz w:val="24"/>
          <w:szCs w:val="24"/>
          <w:lang w:eastAsia="ru-RU"/>
        </w:rPr>
        <w:t xml:space="preserve">             </w:t>
      </w:r>
      <w:r w:rsidRPr="00571171">
        <w:rPr>
          <w:rFonts w:ascii="Times New Roman" w:eastAsiaTheme="minorEastAsia" w:hAnsi="Times New Roman"/>
          <w:sz w:val="24"/>
          <w:szCs w:val="24"/>
          <w:lang w:eastAsia="ru-RU"/>
        </w:rPr>
        <w:t>(подпись)      (расшифровка подписи)</w:t>
      </w:r>
      <w:proofErr w:type="gramEnd"/>
    </w:p>
    <w:p w:rsidR="001E34BF" w:rsidRPr="00571171"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571171">
        <w:rPr>
          <w:rFonts w:ascii="Times New Roman" w:eastAsiaTheme="minorEastAsia" w:hAnsi="Times New Roman"/>
          <w:sz w:val="24"/>
          <w:szCs w:val="24"/>
          <w:lang w:eastAsia="ru-RU"/>
        </w:rPr>
        <w:t>ответственного</w:t>
      </w:r>
      <w:proofErr w:type="gramEnd"/>
      <w:r w:rsidRPr="00571171">
        <w:rPr>
          <w:rFonts w:ascii="Times New Roman" w:eastAsiaTheme="minorEastAsia" w:hAnsi="Times New Roman"/>
          <w:sz w:val="24"/>
          <w:szCs w:val="24"/>
          <w:lang w:eastAsia="ru-RU"/>
        </w:rPr>
        <w:t xml:space="preserve"> за прием документов)</w:t>
      </w:r>
    </w:p>
    <w:p w:rsidR="001E34BF" w:rsidRPr="00571171"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571171"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571171"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785"/>
        <w:gridCol w:w="4785"/>
      </w:tblGrid>
      <w:tr w:rsidR="007C33B5" w:rsidRPr="00571171" w:rsidTr="003D493E">
        <w:tc>
          <w:tcPr>
            <w:tcW w:w="4785" w:type="dxa"/>
            <w:shd w:val="clear" w:color="auto" w:fill="auto"/>
          </w:tcPr>
          <w:p w:rsidR="007C33B5" w:rsidRPr="00571171"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C33B5" w:rsidRPr="00571171" w:rsidRDefault="007C33B5" w:rsidP="003D493E">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7C33B5" w:rsidRPr="00571171"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7C33B5" w:rsidRPr="00571171" w:rsidRDefault="007C33B5" w:rsidP="003D493E">
            <w:pPr>
              <w:suppressAutoHyphens/>
              <w:autoSpaceDE w:val="0"/>
              <w:autoSpaceDN w:val="0"/>
              <w:adjustRightInd w:val="0"/>
              <w:spacing w:after="0" w:line="240" w:lineRule="auto"/>
              <w:jc w:val="center"/>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center"/>
              <w:rPr>
                <w:rFonts w:ascii="Times New Roman" w:eastAsia="Times New Roman" w:hAnsi="Times New Roman"/>
                <w:sz w:val="28"/>
                <w:szCs w:val="28"/>
              </w:rPr>
            </w:pPr>
          </w:p>
        </w:tc>
      </w:tr>
      <w:bookmarkEnd w:id="1"/>
    </w:tbl>
    <w:p w:rsidR="00541A81" w:rsidRPr="00571171" w:rsidRDefault="00541A81"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9669D4" w:rsidRDefault="009669D4"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460BC8" w:rsidRDefault="00460BC8">
      <w:pP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br w:type="page"/>
      </w:r>
    </w:p>
    <w:p w:rsidR="007F78D1" w:rsidRPr="00571171" w:rsidRDefault="007F78D1" w:rsidP="00D47F58">
      <w:pPr>
        <w:pStyle w:val="1"/>
        <w:jc w:val="right"/>
        <w:rPr>
          <w:b w:val="0"/>
        </w:rPr>
      </w:pPr>
      <w:r w:rsidRPr="00571171">
        <w:rPr>
          <w:b w:val="0"/>
        </w:rPr>
        <w:lastRenderedPageBreak/>
        <w:t>Приложение № 4</w:t>
      </w:r>
    </w:p>
    <w:p w:rsidR="007F78D1" w:rsidRPr="00571171" w:rsidRDefault="007F78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460BC8" w:rsidRDefault="00460BC8" w:rsidP="007F78D1">
      <w:pPr>
        <w:suppressAutoHyphens/>
        <w:spacing w:after="0" w:line="240" w:lineRule="auto"/>
        <w:jc w:val="center"/>
        <w:rPr>
          <w:rFonts w:ascii="Times New Roman" w:hAnsi="Times New Roman"/>
          <w:b/>
          <w:bCs/>
          <w:caps/>
          <w:sz w:val="28"/>
          <w:szCs w:val="28"/>
        </w:rPr>
      </w:pPr>
    </w:p>
    <w:p w:rsidR="007F78D1" w:rsidRPr="00460BC8" w:rsidRDefault="007F78D1" w:rsidP="007F78D1">
      <w:pPr>
        <w:suppressAutoHyphens/>
        <w:spacing w:after="0" w:line="240" w:lineRule="auto"/>
        <w:jc w:val="center"/>
        <w:rPr>
          <w:rFonts w:ascii="Times New Roman" w:hAnsi="Times New Roman"/>
          <w:b/>
          <w:bCs/>
          <w:caps/>
          <w:sz w:val="24"/>
          <w:szCs w:val="24"/>
        </w:rPr>
      </w:pPr>
      <w:r w:rsidRPr="00460BC8">
        <w:rPr>
          <w:rFonts w:ascii="Times New Roman" w:hAnsi="Times New Roman"/>
          <w:b/>
          <w:bCs/>
          <w:caps/>
          <w:sz w:val="24"/>
          <w:szCs w:val="24"/>
        </w:rPr>
        <w:t>ЗАЯВЛЕНИЕ</w:t>
      </w:r>
    </w:p>
    <w:p w:rsidR="007F78D1" w:rsidRPr="00460BC8" w:rsidRDefault="00460BC8" w:rsidP="007F78D1">
      <w:pPr>
        <w:suppressAutoHyphens/>
        <w:spacing w:after="0" w:line="240" w:lineRule="auto"/>
        <w:jc w:val="center"/>
        <w:rPr>
          <w:rFonts w:ascii="Times New Roman" w:hAnsi="Times New Roman"/>
          <w:b/>
          <w:bCs/>
          <w:caps/>
          <w:sz w:val="24"/>
          <w:szCs w:val="24"/>
        </w:rPr>
      </w:pPr>
      <w:r w:rsidRPr="00460BC8">
        <w:rPr>
          <w:rFonts w:ascii="Times New Roman" w:hAnsi="Times New Roman"/>
          <w:b/>
          <w:bCs/>
          <w:sz w:val="24"/>
          <w:szCs w:val="24"/>
        </w:rPr>
        <w:t>об  исп</w:t>
      </w:r>
      <w:r>
        <w:rPr>
          <w:rFonts w:ascii="Times New Roman" w:hAnsi="Times New Roman"/>
          <w:b/>
          <w:bCs/>
          <w:sz w:val="24"/>
          <w:szCs w:val="24"/>
        </w:rPr>
        <w:t>равлении допущенных опечаток и</w:t>
      </w:r>
      <w:r w:rsidRPr="00460BC8">
        <w:rPr>
          <w:rFonts w:ascii="Times New Roman" w:hAnsi="Times New Roman"/>
          <w:b/>
          <w:bCs/>
          <w:sz w:val="24"/>
          <w:szCs w:val="24"/>
        </w:rPr>
        <w:t xml:space="preserve"> ошибок</w:t>
      </w:r>
      <w:r>
        <w:rPr>
          <w:rFonts w:ascii="Times New Roman" w:hAnsi="Times New Roman"/>
          <w:b/>
          <w:bCs/>
          <w:sz w:val="24"/>
          <w:szCs w:val="24"/>
        </w:rPr>
        <w:t xml:space="preserve"> в</w:t>
      </w:r>
    </w:p>
    <w:p w:rsidR="007F78D1" w:rsidRPr="00460BC8" w:rsidRDefault="00460BC8" w:rsidP="00460BC8">
      <w:pPr>
        <w:widowControl w:val="0"/>
        <w:autoSpaceDE w:val="0"/>
        <w:autoSpaceDN w:val="0"/>
        <w:spacing w:after="0" w:line="240" w:lineRule="auto"/>
        <w:jc w:val="center"/>
        <w:rPr>
          <w:rFonts w:ascii="Times New Roman" w:hAnsi="Times New Roman"/>
          <w:b/>
          <w:bCs/>
          <w:caps/>
          <w:sz w:val="24"/>
          <w:szCs w:val="24"/>
        </w:rPr>
      </w:pPr>
      <w:r>
        <w:rPr>
          <w:rFonts w:ascii="Times New Roman" w:hAnsi="Times New Roman"/>
          <w:b/>
          <w:bCs/>
          <w:sz w:val="24"/>
          <w:szCs w:val="24"/>
        </w:rPr>
        <w:t xml:space="preserve">в </w:t>
      </w:r>
      <w:proofErr w:type="gramStart"/>
      <w:r>
        <w:rPr>
          <w:rFonts w:ascii="Times New Roman" w:hAnsi="Times New Roman"/>
          <w:b/>
          <w:bCs/>
          <w:sz w:val="24"/>
          <w:szCs w:val="24"/>
        </w:rPr>
        <w:t>постановлении</w:t>
      </w:r>
      <w:proofErr w:type="gramEnd"/>
      <w:r>
        <w:rPr>
          <w:rFonts w:ascii="Times New Roman" w:hAnsi="Times New Roman"/>
          <w:b/>
          <w:bCs/>
          <w:sz w:val="24"/>
          <w:szCs w:val="24"/>
        </w:rPr>
        <w:t xml:space="preserve"> о </w:t>
      </w:r>
      <w:r w:rsidRPr="00460BC8">
        <w:rPr>
          <w:rFonts w:ascii="Times New Roman" w:eastAsiaTheme="minorEastAsia" w:hAnsi="Times New Roman"/>
          <w:b/>
          <w:sz w:val="24"/>
          <w:szCs w:val="24"/>
          <w:lang w:eastAsia="ru-RU"/>
        </w:rPr>
        <w:t>прекращении права постоянного (бессрочного) пользования земельным участком</w:t>
      </w:r>
    </w:p>
    <w:p w:rsidR="007F78D1" w:rsidRPr="00571171" w:rsidRDefault="007F78D1" w:rsidP="007F78D1">
      <w:pPr>
        <w:suppressAutoHyphens/>
        <w:spacing w:after="0" w:line="240" w:lineRule="auto"/>
        <w:rPr>
          <w:rFonts w:ascii="Times New Roman" w:hAnsi="Times New Roman"/>
          <w:sz w:val="28"/>
          <w:szCs w:val="28"/>
          <w:lang w:bidi="ru-RU"/>
        </w:rPr>
      </w:pP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r w:rsidRPr="00571171">
        <w:rPr>
          <w:rFonts w:ascii="Times New Roman" w:eastAsia="Times New Roman" w:hAnsi="Times New Roman"/>
          <w:color w:val="000000"/>
          <w:sz w:val="28"/>
          <w:szCs w:val="28"/>
          <w:lang w:eastAsia="ru-RU" w:bidi="ru-RU"/>
        </w:rPr>
        <w:t>«__» __________ 20___ г.</w:t>
      </w: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639"/>
        </w:trPr>
        <w:tc>
          <w:tcPr>
            <w:tcW w:w="5000" w:type="pct"/>
            <w:tcBorders>
              <w:left w:val="nil"/>
              <w:bottom w:val="nil"/>
              <w:right w:val="nil"/>
            </w:tcBorders>
          </w:tcPr>
          <w:p w:rsidR="007F78D1" w:rsidRPr="00571171" w:rsidRDefault="007F78D1" w:rsidP="00740042">
            <w:pPr>
              <w:suppressAutoHyphens/>
              <w:autoSpaceDE w:val="0"/>
              <w:autoSpaceDN w:val="0"/>
              <w:spacing w:after="0" w:line="240" w:lineRule="auto"/>
              <w:jc w:val="center"/>
              <w:rPr>
                <w:rFonts w:ascii="Times New Roman" w:eastAsia="Times New Roman" w:hAnsi="Times New Roman"/>
                <w:sz w:val="20"/>
                <w:szCs w:val="24"/>
                <w:lang w:eastAsia="ru-RU" w:bidi="ru-RU"/>
              </w:rPr>
            </w:pPr>
            <w:proofErr w:type="gramStart"/>
            <w:r w:rsidRPr="00571171">
              <w:rPr>
                <w:rFonts w:ascii="Times New Roman" w:eastAsia="Times New Roman" w:hAnsi="Times New Roman"/>
                <w:sz w:val="20"/>
                <w:szCs w:val="24"/>
                <w:lang w:eastAsia="ru-RU" w:bidi="ru-RU"/>
              </w:rPr>
              <w:t>(наименование структурного подразделения администрации городского округа</w:t>
            </w:r>
            <w:proofErr w:type="gramEnd"/>
          </w:p>
          <w:p w:rsidR="007F78D1" w:rsidRPr="00571171" w:rsidRDefault="007F78D1" w:rsidP="00740042">
            <w:pPr>
              <w:suppressAutoHyphens/>
              <w:autoSpaceDE w:val="0"/>
              <w:autoSpaceDN w:val="0"/>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sz w:val="20"/>
                <w:szCs w:val="24"/>
                <w:lang w:eastAsia="ru-RU" w:bidi="ru-RU"/>
              </w:rPr>
              <w:t>город Воронеж, обеспечивающего организацию предоставления муниципальной услуги)</w:t>
            </w:r>
          </w:p>
        </w:tc>
      </w:tr>
    </w:tbl>
    <w:p w:rsidR="007F78D1" w:rsidRPr="008A5C47" w:rsidRDefault="007F78D1" w:rsidP="007F78D1">
      <w:pPr>
        <w:suppressAutoHyphens/>
        <w:autoSpaceDE w:val="0"/>
        <w:autoSpaceDN w:val="0"/>
        <w:adjustRightInd w:val="0"/>
        <w:spacing w:after="0" w:line="240" w:lineRule="auto"/>
        <w:jc w:val="center"/>
        <w:rPr>
          <w:rFonts w:ascii="Times New Roman" w:hAnsi="Times New Roman"/>
          <w:bCs/>
          <w:color w:val="000000"/>
          <w:sz w:val="24"/>
          <w:szCs w:val="24"/>
        </w:rPr>
      </w:pPr>
      <w:r w:rsidRPr="00571171">
        <w:rPr>
          <w:rFonts w:ascii="Times New Roman" w:hAnsi="Times New Roman"/>
          <w:color w:val="000000"/>
          <w:sz w:val="28"/>
          <w:szCs w:val="28"/>
        </w:rPr>
        <w:t>1</w:t>
      </w:r>
      <w:r w:rsidRPr="008A5C47">
        <w:rPr>
          <w:rFonts w:ascii="Times New Roman" w:hAnsi="Times New Roman"/>
          <w:color w:val="000000"/>
          <w:sz w:val="24"/>
          <w:szCs w:val="24"/>
        </w:rPr>
        <w:t>.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4131"/>
        <w:gridCol w:w="4385"/>
      </w:tblGrid>
      <w:tr w:rsidR="007F78D1" w:rsidRPr="00571171" w:rsidTr="00740042">
        <w:trPr>
          <w:trHeight w:val="553"/>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w:t>
            </w:r>
          </w:p>
        </w:tc>
        <w:tc>
          <w:tcPr>
            <w:tcW w:w="4449" w:type="pct"/>
            <w:gridSpan w:val="2"/>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физическом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w:t>
            </w:r>
            <w:proofErr w:type="gramStart"/>
            <w:r w:rsidRPr="00571171">
              <w:rPr>
                <w:rFonts w:ascii="Times New Roman" w:eastAsia="Tahoma" w:hAnsi="Times New Roman"/>
                <w:color w:val="000000"/>
                <w:sz w:val="24"/>
                <w:szCs w:val="24"/>
                <w:lang w:eastAsia="ru-RU" w:bidi="ru-RU"/>
              </w:rPr>
              <w:t>случае</w:t>
            </w:r>
            <w:proofErr w:type="gramEnd"/>
            <w:r w:rsidRPr="00571171">
              <w:rPr>
                <w:rFonts w:ascii="Times New Roman" w:eastAsia="Tahoma" w:hAnsi="Times New Roman"/>
                <w:color w:val="000000"/>
                <w:sz w:val="24"/>
                <w:szCs w:val="24"/>
                <w:lang w:eastAsia="ru-RU" w:bidi="ru-RU"/>
              </w:rPr>
              <w:t xml:space="preserve"> если заявителем является физическое лицо</w:t>
            </w:r>
          </w:p>
        </w:tc>
      </w:tr>
      <w:tr w:rsidR="007F78D1" w:rsidRPr="00571171" w:rsidTr="00740042">
        <w:trPr>
          <w:trHeight w:val="566"/>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1.1.1</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Фамилия, имя, отчество (при наличии)</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753"/>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1.1.2</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Реквизиты документа, удостоверяющего личность (</w:t>
            </w:r>
            <w:r w:rsidRPr="00571171">
              <w:rPr>
                <w:rFonts w:ascii="Times New Roman" w:eastAsia="Times New Roman" w:hAnsi="Times New Roman"/>
                <w:color w:val="000000"/>
                <w:sz w:val="24"/>
                <w:szCs w:val="24"/>
                <w:lang w:eastAsia="ru-RU" w:bidi="ru-RU"/>
              </w:rPr>
              <w:t xml:space="preserve">не указываются в </w:t>
            </w:r>
            <w:proofErr w:type="gramStart"/>
            <w:r w:rsidRPr="00571171">
              <w:rPr>
                <w:rFonts w:ascii="Times New Roman" w:eastAsia="Tahoma" w:hAnsi="Times New Roman"/>
                <w:color w:val="000000"/>
                <w:sz w:val="24"/>
                <w:szCs w:val="24"/>
                <w:lang w:eastAsia="ru-RU" w:bidi="ru-RU"/>
              </w:rPr>
              <w:t>случае</w:t>
            </w:r>
            <w:proofErr w:type="gramEnd"/>
            <w:r w:rsidRPr="00571171">
              <w:rPr>
                <w:rFonts w:ascii="Times New Roman" w:eastAsia="Tahoma" w:hAnsi="Times New Roman"/>
                <w:color w:val="000000"/>
                <w:sz w:val="24"/>
                <w:szCs w:val="24"/>
                <w:lang w:eastAsia="ru-RU" w:bidi="ru-RU"/>
              </w:rPr>
              <w:t>, если заявитель является индивидуальным предпринимателем)</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665"/>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1.1.3</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 xml:space="preserve">Основной государственный регистрационный номер индивидуального предпринимателя (указывается в </w:t>
            </w:r>
            <w:proofErr w:type="gramStart"/>
            <w:r w:rsidRPr="00571171">
              <w:rPr>
                <w:rFonts w:ascii="Times New Roman" w:eastAsia="Tahoma" w:hAnsi="Times New Roman"/>
                <w:color w:val="000000"/>
                <w:sz w:val="24"/>
                <w:szCs w:val="24"/>
                <w:lang w:eastAsia="ru-RU" w:bidi="ru-RU"/>
              </w:rPr>
              <w:t>случае</w:t>
            </w:r>
            <w:proofErr w:type="gramEnd"/>
            <w:r w:rsidRPr="00571171">
              <w:rPr>
                <w:rFonts w:ascii="Times New Roman" w:eastAsia="Tahoma" w:hAnsi="Times New Roman"/>
                <w:color w:val="000000"/>
                <w:sz w:val="24"/>
                <w:szCs w:val="24"/>
                <w:lang w:eastAsia="ru-RU" w:bidi="ru-RU"/>
              </w:rPr>
              <w:t>, если заявитель является индивидуальным предпринимателем)</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547"/>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w:t>
            </w:r>
          </w:p>
        </w:tc>
        <w:tc>
          <w:tcPr>
            <w:tcW w:w="4449" w:type="pct"/>
            <w:gridSpan w:val="2"/>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юридическом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w:t>
            </w:r>
            <w:proofErr w:type="gramStart"/>
            <w:r w:rsidRPr="00571171">
              <w:rPr>
                <w:rFonts w:ascii="Times New Roman" w:eastAsia="Tahoma" w:hAnsi="Times New Roman"/>
                <w:color w:val="000000"/>
                <w:sz w:val="24"/>
                <w:szCs w:val="24"/>
                <w:lang w:eastAsia="ru-RU" w:bidi="ru-RU"/>
              </w:rPr>
              <w:t>случае</w:t>
            </w:r>
            <w:proofErr w:type="gramEnd"/>
            <w:r w:rsidRPr="00571171">
              <w:rPr>
                <w:rFonts w:ascii="Times New Roman" w:eastAsia="Tahoma" w:hAnsi="Times New Roman"/>
                <w:color w:val="000000"/>
                <w:sz w:val="24"/>
                <w:szCs w:val="24"/>
                <w:lang w:eastAsia="ru-RU" w:bidi="ru-RU"/>
              </w:rPr>
              <w:t xml:space="preserve"> если заявителем является юридическое лицо</w:t>
            </w:r>
          </w:p>
        </w:tc>
      </w:tr>
      <w:tr w:rsidR="007F78D1" w:rsidRPr="00571171" w:rsidTr="00740042">
        <w:trPr>
          <w:trHeight w:val="328"/>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1.2.1</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Полное наименование</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573"/>
        </w:trPr>
        <w:tc>
          <w:tcPr>
            <w:tcW w:w="551" w:type="pct"/>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1.2.2</w:t>
            </w:r>
          </w:p>
        </w:tc>
        <w:tc>
          <w:tcPr>
            <w:tcW w:w="2158"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w:t>
            </w:r>
          </w:p>
        </w:tc>
        <w:tc>
          <w:tcPr>
            <w:tcW w:w="2291" w:type="pct"/>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740042">
        <w:trPr>
          <w:trHeight w:val="836"/>
        </w:trPr>
        <w:tc>
          <w:tcPr>
            <w:tcW w:w="551" w:type="pct"/>
            <w:tcBorders>
              <w:bottom w:val="single" w:sz="4" w:space="0" w:color="auto"/>
            </w:tcBorders>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1.2.3</w:t>
            </w:r>
          </w:p>
        </w:tc>
        <w:tc>
          <w:tcPr>
            <w:tcW w:w="2158" w:type="pct"/>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bl>
    <w:p w:rsidR="007F78D1" w:rsidRPr="00571171" w:rsidRDefault="007F78D1" w:rsidP="007F78D1">
      <w:pPr>
        <w:suppressAutoHyphens/>
        <w:spacing w:after="0" w:line="240" w:lineRule="auto"/>
        <w:rPr>
          <w:rFonts w:ascii="Times New Roman" w:eastAsia="Times New Roman" w:hAnsi="Times New Roman"/>
          <w:color w:val="000000"/>
          <w:sz w:val="28"/>
          <w:szCs w:val="28"/>
          <w:lang w:eastAsia="ru-RU" w:bidi="ru-RU"/>
        </w:rPr>
      </w:pPr>
    </w:p>
    <w:p w:rsidR="007F78D1" w:rsidRPr="00571171" w:rsidRDefault="007F78D1" w:rsidP="007F78D1">
      <w:pPr>
        <w:suppressAutoHyphens/>
        <w:spacing w:after="0" w:line="240" w:lineRule="auto"/>
        <w:jc w:val="center"/>
        <w:rPr>
          <w:rFonts w:ascii="Times New Roman" w:hAnsi="Times New Roman"/>
          <w:vanish/>
          <w:sz w:val="28"/>
          <w:szCs w:val="28"/>
        </w:rPr>
      </w:pPr>
      <w:r w:rsidRPr="00571171">
        <w:rPr>
          <w:rFonts w:ascii="Times New Roman" w:hAnsi="Times New Roman"/>
          <w:sz w:val="28"/>
          <w:szCs w:val="28"/>
          <w:lang w:bidi="ru-RU"/>
        </w:rPr>
        <w:t>2. Сведения о выданном</w:t>
      </w:r>
      <w:r w:rsidR="00460BC8">
        <w:rPr>
          <w:rFonts w:ascii="Times New Roman" w:hAnsi="Times New Roman"/>
          <w:sz w:val="28"/>
          <w:szCs w:val="28"/>
          <w:lang w:bidi="ru-RU"/>
        </w:rPr>
        <w:t xml:space="preserve"> </w:t>
      </w:r>
      <w:proofErr w:type="gramStart"/>
      <w:r w:rsidR="00460BC8" w:rsidRPr="00460BC8">
        <w:rPr>
          <w:rFonts w:ascii="Times New Roman" w:hAnsi="Times New Roman"/>
          <w:bCs/>
          <w:sz w:val="28"/>
          <w:szCs w:val="28"/>
        </w:rPr>
        <w:t>постановлении</w:t>
      </w:r>
      <w:proofErr w:type="gramEnd"/>
      <w:r w:rsidR="00460BC8" w:rsidRPr="00460BC8">
        <w:rPr>
          <w:rFonts w:ascii="Times New Roman" w:hAnsi="Times New Roman"/>
          <w:bCs/>
          <w:sz w:val="28"/>
          <w:szCs w:val="28"/>
        </w:rPr>
        <w:t xml:space="preserve"> о </w:t>
      </w:r>
      <w:r w:rsidR="00460BC8" w:rsidRPr="00460BC8">
        <w:rPr>
          <w:rFonts w:ascii="Times New Roman" w:eastAsiaTheme="minorEastAsia" w:hAnsi="Times New Roman"/>
          <w:sz w:val="28"/>
          <w:szCs w:val="28"/>
          <w:lang w:eastAsia="ru-RU"/>
        </w:rPr>
        <w:t>прекращении права постоянного (бессрочного) пользования земельным участком</w:t>
      </w:r>
      <w:r w:rsidRPr="00571171">
        <w:rPr>
          <w:rFonts w:ascii="Times New Roman" w:hAnsi="Times New Roman"/>
          <w:sz w:val="28"/>
          <w:szCs w:val="28"/>
          <w:lang w:bidi="ru-RU"/>
        </w:rPr>
        <w:t>, содержащем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7F78D1" w:rsidRPr="00571171" w:rsidTr="00740042">
        <w:trPr>
          <w:trHeight w:val="717"/>
        </w:trPr>
        <w:tc>
          <w:tcPr>
            <w:tcW w:w="1001"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 xml:space="preserve">№ </w:t>
            </w:r>
            <w:proofErr w:type="gramStart"/>
            <w:r w:rsidRPr="00571171">
              <w:rPr>
                <w:rFonts w:ascii="Times New Roman" w:hAnsi="Times New Roman"/>
                <w:sz w:val="24"/>
                <w:szCs w:val="24"/>
                <w:lang w:bidi="ru-RU"/>
              </w:rPr>
              <w:t>п</w:t>
            </w:r>
            <w:proofErr w:type="gramEnd"/>
            <w:r w:rsidRPr="00571171">
              <w:rPr>
                <w:rFonts w:ascii="Times New Roman" w:hAnsi="Times New Roman"/>
                <w:sz w:val="24"/>
                <w:szCs w:val="24"/>
                <w:lang w:bidi="ru-RU"/>
              </w:rPr>
              <w:t>/п</w:t>
            </w:r>
          </w:p>
        </w:tc>
        <w:tc>
          <w:tcPr>
            <w:tcW w:w="2968" w:type="dxa"/>
            <w:tcBorders>
              <w:top w:val="single" w:sz="4" w:space="0" w:color="auto"/>
              <w:bottom w:val="single" w:sz="4" w:space="0" w:color="auto"/>
            </w:tcBorders>
          </w:tcPr>
          <w:p w:rsidR="00460BC8" w:rsidRPr="00460BC8" w:rsidRDefault="007F78D1" w:rsidP="00460BC8">
            <w:pPr>
              <w:suppressAutoHyphens/>
              <w:spacing w:after="0" w:line="240" w:lineRule="auto"/>
              <w:jc w:val="center"/>
              <w:rPr>
                <w:rFonts w:ascii="Times New Roman" w:hAnsi="Times New Roman"/>
                <w:vanish/>
                <w:sz w:val="24"/>
                <w:szCs w:val="24"/>
              </w:rPr>
            </w:pPr>
            <w:r w:rsidRPr="00571171">
              <w:rPr>
                <w:rFonts w:ascii="Times New Roman" w:hAnsi="Times New Roman"/>
                <w:sz w:val="24"/>
                <w:szCs w:val="24"/>
                <w:lang w:bidi="ru-RU"/>
              </w:rPr>
              <w:t>Орган,</w:t>
            </w:r>
            <w:r w:rsidR="00460BC8" w:rsidRPr="00571171">
              <w:rPr>
                <w:rFonts w:ascii="Times New Roman" w:hAnsi="Times New Roman"/>
                <w:sz w:val="28"/>
                <w:szCs w:val="28"/>
                <w:lang w:bidi="ru-RU"/>
              </w:rPr>
              <w:t xml:space="preserve"> </w:t>
            </w:r>
            <w:r w:rsidR="00460BC8">
              <w:rPr>
                <w:rFonts w:ascii="Times New Roman" w:hAnsi="Times New Roman"/>
                <w:sz w:val="24"/>
                <w:szCs w:val="24"/>
                <w:lang w:bidi="ru-RU"/>
              </w:rPr>
              <w:t>выдавший</w:t>
            </w:r>
            <w:r w:rsidR="00460BC8" w:rsidRPr="00460BC8">
              <w:rPr>
                <w:rFonts w:ascii="Times New Roman" w:hAnsi="Times New Roman"/>
                <w:sz w:val="24"/>
                <w:szCs w:val="24"/>
                <w:lang w:bidi="ru-RU"/>
              </w:rPr>
              <w:t xml:space="preserve"> </w:t>
            </w:r>
            <w:proofErr w:type="gramStart"/>
            <w:r w:rsidR="00460BC8" w:rsidRPr="00460BC8">
              <w:rPr>
                <w:rFonts w:ascii="Times New Roman" w:hAnsi="Times New Roman"/>
                <w:bCs/>
                <w:sz w:val="24"/>
                <w:szCs w:val="24"/>
              </w:rPr>
              <w:t>постановлении</w:t>
            </w:r>
            <w:proofErr w:type="gramEnd"/>
            <w:r w:rsidR="00460BC8" w:rsidRPr="00460BC8">
              <w:rPr>
                <w:rFonts w:ascii="Times New Roman" w:hAnsi="Times New Roman"/>
                <w:bCs/>
                <w:sz w:val="24"/>
                <w:szCs w:val="24"/>
              </w:rPr>
              <w:t xml:space="preserve"> о </w:t>
            </w:r>
            <w:r w:rsidR="00460BC8" w:rsidRPr="00460BC8">
              <w:rPr>
                <w:rFonts w:ascii="Times New Roman" w:eastAsiaTheme="minorEastAsia" w:hAnsi="Times New Roman"/>
                <w:sz w:val="24"/>
                <w:szCs w:val="24"/>
                <w:lang w:eastAsia="ru-RU"/>
              </w:rPr>
              <w:t>прекращении права постоянного (бессрочного) пользования земельным участком</w:t>
            </w:r>
            <w:r w:rsidR="00460BC8" w:rsidRPr="00460BC8">
              <w:rPr>
                <w:rFonts w:ascii="Times New Roman" w:hAnsi="Times New Roman"/>
                <w:sz w:val="24"/>
                <w:szCs w:val="24"/>
                <w:lang w:bidi="ru-RU"/>
              </w:rPr>
              <w:t xml:space="preserve">, содержащем </w:t>
            </w:r>
            <w:r w:rsidR="00460BC8" w:rsidRPr="00460BC8">
              <w:rPr>
                <w:rFonts w:ascii="Times New Roman" w:hAnsi="Times New Roman"/>
                <w:sz w:val="24"/>
                <w:szCs w:val="24"/>
                <w:lang w:bidi="ru-RU"/>
              </w:rPr>
              <w:lastRenderedPageBreak/>
              <w:t>опечатку (ошибку)</w:t>
            </w:r>
          </w:p>
          <w:p w:rsidR="007F78D1" w:rsidRPr="00571171" w:rsidRDefault="007F78D1" w:rsidP="00460BC8">
            <w:pPr>
              <w:suppressAutoHyphens/>
              <w:spacing w:after="0" w:line="240" w:lineRule="auto"/>
              <w:jc w:val="center"/>
              <w:rPr>
                <w:rFonts w:ascii="Times New Roman" w:hAnsi="Times New Roman"/>
                <w:sz w:val="24"/>
                <w:szCs w:val="24"/>
                <w:lang w:bidi="ru-RU"/>
              </w:rPr>
            </w:pPr>
            <w:r w:rsidRPr="00460BC8">
              <w:rPr>
                <w:rFonts w:ascii="Times New Roman" w:hAnsi="Times New Roman"/>
                <w:sz w:val="24"/>
                <w:szCs w:val="24"/>
                <w:lang w:bidi="ru-RU"/>
              </w:rPr>
              <w:t xml:space="preserve"> </w:t>
            </w:r>
          </w:p>
        </w:tc>
        <w:tc>
          <w:tcPr>
            <w:tcW w:w="2977"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lastRenderedPageBreak/>
              <w:t>Номер документа</w:t>
            </w:r>
          </w:p>
        </w:tc>
        <w:tc>
          <w:tcPr>
            <w:tcW w:w="2660" w:type="dxa"/>
            <w:tcBorders>
              <w:top w:val="single" w:sz="4" w:space="0" w:color="auto"/>
              <w:bottom w:val="single" w:sz="4" w:space="0" w:color="auto"/>
            </w:tcBorders>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Дата документа</w:t>
            </w:r>
          </w:p>
        </w:tc>
      </w:tr>
      <w:tr w:rsidR="007F78D1" w:rsidRPr="00571171" w:rsidTr="00740042">
        <w:trPr>
          <w:trHeight w:val="289"/>
        </w:trPr>
        <w:tc>
          <w:tcPr>
            <w:tcW w:w="1001"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2968"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2977"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2660" w:type="dxa"/>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r>
    </w:tbl>
    <w:p w:rsidR="007F78D1" w:rsidRPr="008A5C47" w:rsidRDefault="007F78D1" w:rsidP="007F78D1">
      <w:pPr>
        <w:suppressAutoHyphens/>
        <w:spacing w:after="0" w:line="240" w:lineRule="auto"/>
        <w:jc w:val="center"/>
        <w:rPr>
          <w:rFonts w:ascii="Times New Roman" w:hAnsi="Times New Roman"/>
          <w:sz w:val="24"/>
          <w:szCs w:val="24"/>
          <w:lang w:bidi="ru-RU"/>
        </w:rPr>
      </w:pPr>
      <w:r w:rsidRPr="008A5C47">
        <w:rPr>
          <w:rFonts w:ascii="Times New Roman" w:hAnsi="Times New Roman"/>
          <w:sz w:val="24"/>
          <w:szCs w:val="24"/>
          <w:lang w:bidi="ru-RU"/>
        </w:rPr>
        <w:t>3. Обоснование для внесения исправлений</w:t>
      </w:r>
      <w:r w:rsidR="00460BC8" w:rsidRPr="008A5C47">
        <w:rPr>
          <w:rFonts w:ascii="Times New Roman" w:hAnsi="Times New Roman"/>
          <w:sz w:val="24"/>
          <w:szCs w:val="24"/>
          <w:lang w:bidi="ru-RU"/>
        </w:rPr>
        <w:t xml:space="preserve"> в</w:t>
      </w:r>
    </w:p>
    <w:p w:rsidR="00460BC8" w:rsidRPr="008A5C47" w:rsidRDefault="00460BC8" w:rsidP="00460BC8">
      <w:pPr>
        <w:suppressAutoHyphens/>
        <w:spacing w:after="0" w:line="240" w:lineRule="auto"/>
        <w:jc w:val="center"/>
        <w:rPr>
          <w:rFonts w:ascii="Times New Roman" w:hAnsi="Times New Roman"/>
          <w:vanish/>
          <w:sz w:val="24"/>
          <w:szCs w:val="24"/>
        </w:rPr>
      </w:pPr>
      <w:r w:rsidRPr="008A5C47">
        <w:rPr>
          <w:rFonts w:ascii="Times New Roman" w:hAnsi="Times New Roman"/>
          <w:sz w:val="24"/>
          <w:szCs w:val="24"/>
          <w:lang w:bidi="ru-RU"/>
        </w:rPr>
        <w:t xml:space="preserve">выданное </w:t>
      </w:r>
      <w:r w:rsidRPr="008A5C47">
        <w:rPr>
          <w:rFonts w:ascii="Times New Roman" w:hAnsi="Times New Roman"/>
          <w:bCs/>
          <w:sz w:val="24"/>
          <w:szCs w:val="24"/>
        </w:rPr>
        <w:t xml:space="preserve">постановление о </w:t>
      </w:r>
      <w:r w:rsidRPr="008A5C47">
        <w:rPr>
          <w:rFonts w:ascii="Times New Roman" w:eastAsiaTheme="minorEastAsia" w:hAnsi="Times New Roman"/>
          <w:sz w:val="24"/>
          <w:szCs w:val="24"/>
          <w:lang w:eastAsia="ru-RU"/>
        </w:rPr>
        <w:t>прекращении права постоянного (бессрочного) пользования земельным участком</w:t>
      </w:r>
      <w:r w:rsidRPr="008A5C47">
        <w:rPr>
          <w:rFonts w:ascii="Times New Roman" w:hAnsi="Times New Roman"/>
          <w:sz w:val="24"/>
          <w:szCs w:val="24"/>
          <w:lang w:bidi="ru-RU"/>
        </w:rPr>
        <w:t>, содержащем опечатку (ошибку)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2957"/>
        <w:gridCol w:w="2967"/>
        <w:gridCol w:w="2649"/>
      </w:tblGrid>
      <w:tr w:rsidR="007F78D1" w:rsidRPr="00571171" w:rsidTr="008A5C47">
        <w:trPr>
          <w:trHeight w:val="2764"/>
        </w:trPr>
        <w:tc>
          <w:tcPr>
            <w:tcW w:w="521" w:type="pct"/>
          </w:tcPr>
          <w:p w:rsidR="007F78D1" w:rsidRPr="00571171" w:rsidRDefault="007F78D1" w:rsidP="00740042">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 xml:space="preserve">№ </w:t>
            </w:r>
            <w:proofErr w:type="gramStart"/>
            <w:r w:rsidRPr="00571171">
              <w:rPr>
                <w:rFonts w:ascii="Times New Roman" w:hAnsi="Times New Roman"/>
                <w:sz w:val="24"/>
                <w:szCs w:val="24"/>
                <w:lang w:bidi="ru-RU"/>
              </w:rPr>
              <w:t>п</w:t>
            </w:r>
            <w:proofErr w:type="gramEnd"/>
            <w:r w:rsidRPr="00571171">
              <w:rPr>
                <w:rFonts w:ascii="Times New Roman" w:hAnsi="Times New Roman"/>
                <w:sz w:val="24"/>
                <w:szCs w:val="24"/>
                <w:lang w:bidi="ru-RU"/>
              </w:rPr>
              <w:t>/п</w:t>
            </w:r>
          </w:p>
        </w:tc>
        <w:tc>
          <w:tcPr>
            <w:tcW w:w="1545" w:type="pct"/>
          </w:tcPr>
          <w:p w:rsidR="007F78D1" w:rsidRPr="00571171" w:rsidRDefault="007F78D1" w:rsidP="00460BC8">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Данные (сведения), указанные в </w:t>
            </w:r>
            <w:proofErr w:type="gramStart"/>
            <w:r w:rsidR="00460BC8">
              <w:rPr>
                <w:rFonts w:ascii="Times New Roman" w:hAnsi="Times New Roman"/>
                <w:sz w:val="24"/>
                <w:szCs w:val="24"/>
                <w:lang w:bidi="ru-RU"/>
              </w:rPr>
              <w:t>постановлении</w:t>
            </w:r>
            <w:proofErr w:type="gramEnd"/>
            <w:r w:rsidR="00460BC8">
              <w:rPr>
                <w:rFonts w:ascii="Times New Roman" w:hAnsi="Times New Roman"/>
                <w:sz w:val="24"/>
                <w:szCs w:val="24"/>
                <w:lang w:bidi="ru-RU"/>
              </w:rPr>
              <w:t xml:space="preserve"> о прекращении права</w:t>
            </w:r>
          </w:p>
        </w:tc>
        <w:tc>
          <w:tcPr>
            <w:tcW w:w="1550" w:type="pct"/>
          </w:tcPr>
          <w:p w:rsidR="007F78D1" w:rsidRPr="00571171" w:rsidRDefault="007F78D1" w:rsidP="00460BC8">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Данные (сведения), которые необходимо указать в </w:t>
            </w:r>
            <w:proofErr w:type="gramStart"/>
            <w:r w:rsidR="00460BC8">
              <w:rPr>
                <w:rFonts w:ascii="Times New Roman" w:hAnsi="Times New Roman"/>
                <w:sz w:val="24"/>
                <w:szCs w:val="24"/>
                <w:lang w:bidi="ru-RU"/>
              </w:rPr>
              <w:t>постановлении</w:t>
            </w:r>
            <w:proofErr w:type="gramEnd"/>
            <w:r w:rsidR="00460BC8">
              <w:rPr>
                <w:rFonts w:ascii="Times New Roman" w:hAnsi="Times New Roman"/>
                <w:sz w:val="24"/>
                <w:szCs w:val="24"/>
                <w:lang w:bidi="ru-RU"/>
              </w:rPr>
              <w:t xml:space="preserve"> о прекращении права</w:t>
            </w:r>
          </w:p>
        </w:tc>
        <w:tc>
          <w:tcPr>
            <w:tcW w:w="1384" w:type="pct"/>
          </w:tcPr>
          <w:p w:rsidR="007F78D1" w:rsidRPr="00571171" w:rsidRDefault="007F78D1" w:rsidP="00460BC8">
            <w:pPr>
              <w:suppressAutoHyphens/>
              <w:spacing w:after="0" w:line="240" w:lineRule="auto"/>
              <w:jc w:val="center"/>
              <w:rPr>
                <w:rFonts w:ascii="Times New Roman" w:hAnsi="Times New Roman"/>
                <w:sz w:val="24"/>
                <w:szCs w:val="24"/>
                <w:lang w:bidi="ru-RU"/>
              </w:rPr>
            </w:pPr>
            <w:r w:rsidRPr="00571171">
              <w:rPr>
                <w:rFonts w:ascii="Times New Roman" w:hAnsi="Times New Roman"/>
                <w:sz w:val="24"/>
                <w:szCs w:val="24"/>
                <w:lang w:bidi="ru-RU"/>
              </w:rPr>
              <w:t>Обоснование с указанием реквизит</w:t>
            </w:r>
            <w:proofErr w:type="gramStart"/>
            <w:r w:rsidRPr="00571171">
              <w:rPr>
                <w:rFonts w:ascii="Times New Roman" w:hAnsi="Times New Roman"/>
                <w:sz w:val="24"/>
                <w:szCs w:val="24"/>
                <w:lang w:bidi="ru-RU"/>
              </w:rPr>
              <w:t>а(</w:t>
            </w:r>
            <w:proofErr w:type="spellStart"/>
            <w:proofErr w:type="gramEnd"/>
            <w:r w:rsidRPr="00571171">
              <w:rPr>
                <w:rFonts w:ascii="Times New Roman" w:hAnsi="Times New Roman"/>
                <w:sz w:val="24"/>
                <w:szCs w:val="24"/>
                <w:lang w:bidi="ru-RU"/>
              </w:rPr>
              <w:t>ов</w:t>
            </w:r>
            <w:proofErr w:type="spellEnd"/>
            <w:r w:rsidRPr="00571171">
              <w:rPr>
                <w:rFonts w:ascii="Times New Roman" w:hAnsi="Times New Roman"/>
                <w:sz w:val="24"/>
                <w:szCs w:val="24"/>
                <w:lang w:bidi="ru-RU"/>
              </w:rPr>
              <w:t>) документа(</w:t>
            </w:r>
            <w:proofErr w:type="spellStart"/>
            <w:r w:rsidRPr="00571171">
              <w:rPr>
                <w:rFonts w:ascii="Times New Roman" w:hAnsi="Times New Roman"/>
                <w:sz w:val="24"/>
                <w:szCs w:val="24"/>
                <w:lang w:bidi="ru-RU"/>
              </w:rPr>
              <w:t>ов</w:t>
            </w:r>
            <w:proofErr w:type="spellEnd"/>
            <w:r w:rsidRPr="00571171">
              <w:rPr>
                <w:rFonts w:ascii="Times New Roman" w:hAnsi="Times New Roman"/>
                <w:sz w:val="24"/>
                <w:szCs w:val="24"/>
                <w:lang w:bidi="ru-RU"/>
              </w:rPr>
              <w:t xml:space="preserve">), документации, на основании которых принималось решение о </w:t>
            </w:r>
            <w:r w:rsidR="00460BC8" w:rsidRPr="00460BC8">
              <w:rPr>
                <w:rFonts w:ascii="Times New Roman" w:eastAsiaTheme="minorEastAsia" w:hAnsi="Times New Roman"/>
                <w:sz w:val="24"/>
                <w:szCs w:val="24"/>
                <w:lang w:eastAsia="ru-RU"/>
              </w:rPr>
              <w:t>прекращении права постоянного (бессрочного) пользования земельным участком</w:t>
            </w:r>
          </w:p>
        </w:tc>
      </w:tr>
      <w:tr w:rsidR="007F78D1" w:rsidRPr="00571171" w:rsidTr="008A5C47">
        <w:trPr>
          <w:trHeight w:val="266"/>
        </w:trPr>
        <w:tc>
          <w:tcPr>
            <w:tcW w:w="521"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1545"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1550"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c>
          <w:tcPr>
            <w:tcW w:w="1384" w:type="pct"/>
            <w:tcBorders>
              <w:bottom w:val="single" w:sz="4" w:space="0" w:color="auto"/>
            </w:tcBorders>
          </w:tcPr>
          <w:p w:rsidR="007F78D1" w:rsidRPr="00571171" w:rsidRDefault="007F78D1" w:rsidP="00740042">
            <w:pPr>
              <w:suppressAutoHyphens/>
              <w:spacing w:after="0" w:line="240" w:lineRule="auto"/>
              <w:rPr>
                <w:rFonts w:ascii="Times New Roman" w:hAnsi="Times New Roman"/>
                <w:sz w:val="24"/>
                <w:szCs w:val="24"/>
                <w:lang w:bidi="ru-RU"/>
              </w:rPr>
            </w:pPr>
          </w:p>
        </w:tc>
      </w:tr>
    </w:tbl>
    <w:p w:rsidR="007F78D1" w:rsidRPr="008A5C47" w:rsidRDefault="007F78D1" w:rsidP="007F78D1">
      <w:pPr>
        <w:suppressAutoHyphens/>
        <w:spacing w:after="0" w:line="360" w:lineRule="auto"/>
        <w:ind w:firstLine="709"/>
        <w:jc w:val="both"/>
        <w:rPr>
          <w:rFonts w:ascii="Times New Roman" w:eastAsia="Times New Roman" w:hAnsi="Times New Roman"/>
          <w:color w:val="000000"/>
          <w:sz w:val="24"/>
          <w:szCs w:val="24"/>
          <w:lang w:eastAsia="ru-RU" w:bidi="ru-RU"/>
        </w:rPr>
      </w:pPr>
      <w:r w:rsidRPr="008A5C47">
        <w:rPr>
          <w:rFonts w:ascii="Times New Roman" w:eastAsia="Times New Roman" w:hAnsi="Times New Roman"/>
          <w:color w:val="000000"/>
          <w:sz w:val="24"/>
          <w:szCs w:val="24"/>
          <w:lang w:eastAsia="ru-RU" w:bidi="ru-RU"/>
        </w:rPr>
        <w:t>Прошу внести</w:t>
      </w:r>
      <w:r w:rsidR="00460BC8" w:rsidRPr="008A5C47">
        <w:rPr>
          <w:rFonts w:ascii="Times New Roman" w:eastAsia="Times New Roman" w:hAnsi="Times New Roman"/>
          <w:color w:val="000000"/>
          <w:sz w:val="24"/>
          <w:szCs w:val="24"/>
          <w:lang w:eastAsia="ru-RU" w:bidi="ru-RU"/>
        </w:rPr>
        <w:t xml:space="preserve"> изменения в постановление </w:t>
      </w:r>
      <w:r w:rsidR="008A5C47" w:rsidRPr="008A5C47">
        <w:rPr>
          <w:rFonts w:ascii="Times New Roman" w:eastAsia="Times New Roman" w:hAnsi="Times New Roman"/>
          <w:color w:val="000000"/>
          <w:sz w:val="24"/>
          <w:szCs w:val="24"/>
          <w:lang w:eastAsia="ru-RU" w:bidi="ru-RU"/>
        </w:rPr>
        <w:t xml:space="preserve">администрации городского округа город Воронеж </w:t>
      </w:r>
      <w:r w:rsidR="008A5C47" w:rsidRPr="008A5C47">
        <w:rPr>
          <w:rFonts w:ascii="Times New Roman" w:hAnsi="Times New Roman"/>
          <w:bCs/>
          <w:sz w:val="24"/>
          <w:szCs w:val="24"/>
        </w:rPr>
        <w:t xml:space="preserve">о </w:t>
      </w:r>
      <w:r w:rsidR="008A5C47" w:rsidRPr="008A5C47">
        <w:rPr>
          <w:rFonts w:ascii="Times New Roman" w:eastAsiaTheme="minorEastAsia" w:hAnsi="Times New Roman"/>
          <w:sz w:val="24"/>
          <w:szCs w:val="24"/>
          <w:lang w:eastAsia="ru-RU"/>
        </w:rPr>
        <w:t>прекращении права постоянного (бессрочного) пользования земельным участком</w:t>
      </w:r>
      <w:r w:rsidRPr="008A5C47">
        <w:rPr>
          <w:rFonts w:ascii="Times New Roman" w:eastAsia="Times New Roman" w:hAnsi="Times New Roman"/>
          <w:color w:val="000000"/>
          <w:sz w:val="24"/>
          <w:szCs w:val="24"/>
          <w:lang w:eastAsia="ru-RU" w:bidi="ru-RU"/>
        </w:rPr>
        <w:t>, содержащий опечатку (ошибку).</w:t>
      </w:r>
    </w:p>
    <w:p w:rsidR="007F78D1" w:rsidRPr="008A5C47"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r w:rsidRPr="008A5C47">
        <w:rPr>
          <w:rFonts w:ascii="Times New Roman" w:eastAsia="Times New Roman" w:hAnsi="Times New Roman"/>
          <w:color w:val="000000"/>
          <w:sz w:val="24"/>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bl>
    <w:p w:rsidR="007F78D1" w:rsidRPr="008A5C47"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r w:rsidRPr="008A5C47">
        <w:rPr>
          <w:rFonts w:ascii="Times New Roman" w:eastAsia="Times New Roman" w:hAnsi="Times New Roman"/>
          <w:color w:val="000000"/>
          <w:sz w:val="24"/>
          <w:szCs w:val="24"/>
          <w:lang w:eastAsia="ru-RU" w:bidi="ru-RU"/>
        </w:rPr>
        <w:t>Номер телефона и адрес электронной почты для связи: ______________</w:t>
      </w:r>
    </w:p>
    <w:p w:rsidR="007F78D1" w:rsidRPr="008A5C47" w:rsidRDefault="007F78D1" w:rsidP="007F78D1">
      <w:pPr>
        <w:suppressAutoHyphens/>
        <w:spacing w:after="0" w:line="360" w:lineRule="auto"/>
        <w:rPr>
          <w:rFonts w:ascii="Times New Roman" w:eastAsia="Times New Roman" w:hAnsi="Times New Roman"/>
          <w:color w:val="000000"/>
          <w:sz w:val="24"/>
          <w:szCs w:val="24"/>
          <w:lang w:eastAsia="ru-RU" w:bidi="ru-RU"/>
        </w:rPr>
      </w:pPr>
      <w:r w:rsidRPr="008A5C47">
        <w:rPr>
          <w:rFonts w:ascii="Times New Roman" w:eastAsia="Times New Roman" w:hAnsi="Times New Roman"/>
          <w:color w:val="000000"/>
          <w:sz w:val="24"/>
          <w:szCs w:val="24"/>
          <w:lang w:eastAsia="ru-RU" w:bidi="ru-RU"/>
        </w:rPr>
        <w:t>____________________________________________________________</w:t>
      </w:r>
      <w:r w:rsidR="00AF704F" w:rsidRPr="008A5C47">
        <w:rPr>
          <w:rFonts w:ascii="Times New Roman" w:eastAsia="Times New Roman" w:hAnsi="Times New Roman"/>
          <w:color w:val="000000"/>
          <w:sz w:val="24"/>
          <w:szCs w:val="24"/>
          <w:lang w:eastAsia="ru-RU" w:bidi="ru-RU"/>
        </w:rPr>
        <w:t>___</w:t>
      </w:r>
      <w:r w:rsidRPr="008A5C47">
        <w:rPr>
          <w:rFonts w:ascii="Times New Roman" w:eastAsia="Times New Roman" w:hAnsi="Times New Roman"/>
          <w:color w:val="000000"/>
          <w:sz w:val="24"/>
          <w:szCs w:val="24"/>
          <w:lang w:eastAsia="ru-RU" w:bidi="ru-RU"/>
        </w:rPr>
        <w:t>___.</w:t>
      </w:r>
    </w:p>
    <w:p w:rsidR="007F78D1" w:rsidRPr="008A5C47" w:rsidRDefault="007F78D1" w:rsidP="007F78D1">
      <w:pPr>
        <w:tabs>
          <w:tab w:val="left" w:pos="1968"/>
        </w:tabs>
        <w:suppressAutoHyphens/>
        <w:spacing w:after="0" w:line="360" w:lineRule="auto"/>
        <w:ind w:firstLine="709"/>
        <w:rPr>
          <w:rFonts w:ascii="Times New Roman" w:eastAsia="Times New Roman" w:hAnsi="Times New Roman"/>
          <w:color w:val="000000"/>
          <w:sz w:val="24"/>
          <w:szCs w:val="24"/>
          <w:lang w:eastAsia="ru-RU" w:bidi="ru-RU"/>
        </w:rPr>
      </w:pPr>
      <w:r w:rsidRPr="008A5C47">
        <w:rPr>
          <w:rFonts w:ascii="Times New Roman" w:eastAsia="Times New Roman" w:hAnsi="Times New Roman"/>
          <w:color w:val="000000"/>
          <w:sz w:val="24"/>
          <w:szCs w:val="24"/>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vertAnchor="text" w:tblpY="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8A5C47" w:rsidRPr="00571171" w:rsidTr="008A5C47">
        <w:tc>
          <w:tcPr>
            <w:tcW w:w="4735" w:type="pct"/>
            <w:shd w:val="clear" w:color="auto" w:fill="auto"/>
          </w:tcPr>
          <w:p w:rsidR="008A5C47" w:rsidRPr="00571171" w:rsidRDefault="008A5C47" w:rsidP="008A5C47">
            <w:pPr>
              <w:suppressAutoHyphens/>
              <w:autoSpaceDE w:val="0"/>
              <w:autoSpaceDN w:val="0"/>
              <w:spacing w:after="0" w:line="240" w:lineRule="auto"/>
              <w:jc w:val="both"/>
              <w:rPr>
                <w:rFonts w:ascii="Times New Roman" w:eastAsia="Times New Roman" w:hAnsi="Times New Roman"/>
                <w:i/>
                <w:color w:val="000000"/>
                <w:sz w:val="24"/>
                <w:szCs w:val="24"/>
                <w:lang w:eastAsia="ru-RU" w:bidi="ru-RU"/>
              </w:rPr>
            </w:pPr>
            <w:r w:rsidRPr="00571171">
              <w:rPr>
                <w:rFonts w:ascii="Times New Roman" w:eastAsia="Tahoma" w:hAnsi="Times New Roman"/>
                <w:color w:val="000000"/>
                <w:sz w:val="24"/>
                <w:szCs w:val="24"/>
                <w:lang w:eastAsia="ru-RU"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000C35FE">
              <w:rPr>
                <w:rFonts w:ascii="Times New Roman" w:eastAsia="Tahoma" w:hAnsi="Times New Roman"/>
                <w:color w:val="000000"/>
                <w:sz w:val="24"/>
                <w:szCs w:val="24"/>
                <w:lang w:eastAsia="ru-RU" w:bidi="ru-RU"/>
              </w:rPr>
              <w:t>и (или) в информационной системе</w:t>
            </w:r>
            <w:r w:rsidRPr="00571171">
              <w:rPr>
                <w:rFonts w:ascii="Times New Roman" w:eastAsia="Tahoma" w:hAnsi="Times New Roman"/>
                <w:color w:val="000000"/>
                <w:sz w:val="24"/>
                <w:szCs w:val="24"/>
                <w:lang w:eastAsia="ru-RU" w:bidi="ru-RU"/>
              </w:rPr>
              <w:t xml:space="preserve"> «Портал Воронежской области в сети Интернет»</w:t>
            </w:r>
          </w:p>
        </w:tc>
        <w:tc>
          <w:tcPr>
            <w:tcW w:w="265" w:type="pct"/>
            <w:shd w:val="clear" w:color="auto" w:fill="auto"/>
          </w:tcPr>
          <w:p w:rsidR="008A5C47" w:rsidRPr="00571171"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8A5C47" w:rsidRPr="00571171" w:rsidTr="008A5C47">
        <w:tc>
          <w:tcPr>
            <w:tcW w:w="4735" w:type="pct"/>
            <w:shd w:val="clear" w:color="auto" w:fill="auto"/>
          </w:tcPr>
          <w:p w:rsidR="008A5C47" w:rsidRPr="00571171" w:rsidRDefault="008A5C47" w:rsidP="008A5C47">
            <w:pPr>
              <w:suppressAutoHyphens/>
              <w:autoSpaceDE w:val="0"/>
              <w:autoSpaceDN w:val="0"/>
              <w:spacing w:after="0" w:line="240" w:lineRule="auto"/>
              <w:jc w:val="both"/>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адресу:__________________________________________________</w:t>
            </w:r>
          </w:p>
          <w:p w:rsidR="008A5C47" w:rsidRPr="00571171" w:rsidRDefault="008A5C47" w:rsidP="008A5C47">
            <w:pPr>
              <w:suppressAutoHyphens/>
              <w:autoSpaceDE w:val="0"/>
              <w:autoSpaceDN w:val="0"/>
              <w:spacing w:after="0" w:line="240" w:lineRule="auto"/>
              <w:jc w:val="both"/>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8A5C47" w:rsidRPr="00571171"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8A5C47" w:rsidRPr="00571171" w:rsidTr="008A5C47">
        <w:tc>
          <w:tcPr>
            <w:tcW w:w="4735" w:type="pct"/>
            <w:shd w:val="clear" w:color="auto" w:fill="auto"/>
          </w:tcPr>
          <w:p w:rsidR="008A5C47" w:rsidRPr="00571171" w:rsidRDefault="008A5C47" w:rsidP="008A5C47">
            <w:pPr>
              <w:suppressAutoHyphens/>
              <w:autoSpaceDE w:val="0"/>
              <w:autoSpaceDN w:val="0"/>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направить на бумажном носителе на почтовый адрес: ___________________________</w:t>
            </w:r>
          </w:p>
          <w:p w:rsidR="008A5C47" w:rsidRPr="00571171"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8A5C47" w:rsidRPr="00571171" w:rsidRDefault="008A5C47" w:rsidP="008A5C47">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bl>
    <w:tbl>
      <w:tblPr>
        <w:tblW w:w="5105" w:type="pct"/>
        <w:tblInd w:w="-80" w:type="dxa"/>
        <w:tblCellMar>
          <w:left w:w="28" w:type="dxa"/>
          <w:right w:w="28" w:type="dxa"/>
        </w:tblCellMar>
        <w:tblLook w:val="0000" w:firstRow="0" w:lastRow="0" w:firstColumn="0" w:lastColumn="0" w:noHBand="0" w:noVBand="0"/>
      </w:tblPr>
      <w:tblGrid>
        <w:gridCol w:w="86"/>
        <w:gridCol w:w="3273"/>
        <w:gridCol w:w="407"/>
        <w:gridCol w:w="1020"/>
        <w:gridCol w:w="4785"/>
        <w:gridCol w:w="38"/>
      </w:tblGrid>
      <w:tr w:rsidR="007F78D1" w:rsidRPr="00571171" w:rsidTr="008A5C47">
        <w:trPr>
          <w:gridBefore w:val="1"/>
          <w:wBefore w:w="44" w:type="pct"/>
          <w:trHeight w:val="29"/>
        </w:trPr>
        <w:tc>
          <w:tcPr>
            <w:tcW w:w="1703"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c>
          <w:tcPr>
            <w:tcW w:w="212" w:type="pct"/>
            <w:vAlign w:val="bottom"/>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41" w:type="pct"/>
            <w:gridSpan w:val="3"/>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r>
      <w:tr w:rsidR="007F78D1" w:rsidRPr="00571171" w:rsidTr="008A5C47">
        <w:trPr>
          <w:gridBefore w:val="1"/>
          <w:wBefore w:w="44" w:type="pct"/>
          <w:trHeight w:val="23"/>
        </w:trPr>
        <w:tc>
          <w:tcPr>
            <w:tcW w:w="1703" w:type="pct"/>
            <w:tcBorders>
              <w:top w:val="single" w:sz="4" w:space="0" w:color="auto"/>
            </w:tcBorders>
          </w:tcPr>
          <w:p w:rsidR="007F78D1" w:rsidRPr="00571171"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(подпись)</w:t>
            </w:r>
          </w:p>
        </w:tc>
        <w:tc>
          <w:tcPr>
            <w:tcW w:w="212" w:type="pct"/>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41" w:type="pct"/>
            <w:gridSpan w:val="3"/>
            <w:tcBorders>
              <w:top w:val="single" w:sz="4" w:space="0" w:color="auto"/>
            </w:tcBorders>
          </w:tcPr>
          <w:p w:rsidR="007F78D1" w:rsidRPr="00571171"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(фамилия, имя, отчество (при наличии))</w:t>
            </w:r>
          </w:p>
        </w:tc>
      </w:tr>
      <w:tr w:rsidR="007F78D1" w:rsidRPr="00571171" w:rsidTr="008A5C47">
        <w:tblPrEx>
          <w:tblCellMar>
            <w:left w:w="108" w:type="dxa"/>
            <w:right w:w="108" w:type="dxa"/>
          </w:tblCellMar>
          <w:tblLook w:val="04A0" w:firstRow="1" w:lastRow="0" w:firstColumn="1" w:lastColumn="0" w:noHBand="0" w:noVBand="1"/>
        </w:tblPrEx>
        <w:trPr>
          <w:gridAfter w:val="1"/>
          <w:wAfter w:w="20" w:type="pct"/>
        </w:trPr>
        <w:tc>
          <w:tcPr>
            <w:tcW w:w="2490" w:type="pct"/>
            <w:gridSpan w:val="4"/>
            <w:shd w:val="clear" w:color="auto" w:fill="auto"/>
          </w:tcPr>
          <w:p w:rsidR="008A5C47" w:rsidRDefault="008A5C47"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F78D1" w:rsidRPr="00571171" w:rsidRDefault="007F78D1" w:rsidP="0074004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2490" w:type="pct"/>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3B1C55" w:rsidRPr="003B1C55" w:rsidRDefault="003B1C55" w:rsidP="008A5C47">
      <w:pPr>
        <w:autoSpaceDE w:val="0"/>
        <w:autoSpaceDN w:val="0"/>
        <w:adjustRightInd w:val="0"/>
        <w:spacing w:after="0" w:line="240" w:lineRule="auto"/>
        <w:jc w:val="right"/>
        <w:rPr>
          <w:rFonts w:ascii="Times New Roman" w:eastAsia="Times New Roman" w:hAnsi="Times New Roman"/>
          <w:bCs/>
          <w:color w:val="000000"/>
          <w:sz w:val="28"/>
          <w:szCs w:val="28"/>
          <w:lang w:eastAsia="ru-RU"/>
        </w:rPr>
      </w:pPr>
    </w:p>
    <w:sectPr w:rsidR="003B1C55" w:rsidRPr="003B1C55" w:rsidSect="00190564">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E4" w:rsidRDefault="008A4AE4" w:rsidP="00B1726B">
      <w:pPr>
        <w:spacing w:after="0" w:line="240" w:lineRule="auto"/>
      </w:pPr>
      <w:r>
        <w:separator/>
      </w:r>
    </w:p>
  </w:endnote>
  <w:endnote w:type="continuationSeparator" w:id="0">
    <w:p w:rsidR="008A4AE4" w:rsidRDefault="008A4AE4"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E4" w:rsidRDefault="008A4AE4" w:rsidP="00B1726B">
      <w:pPr>
        <w:spacing w:after="0" w:line="240" w:lineRule="auto"/>
      </w:pPr>
      <w:r>
        <w:separator/>
      </w:r>
    </w:p>
  </w:footnote>
  <w:footnote w:type="continuationSeparator" w:id="0">
    <w:p w:rsidR="008A4AE4" w:rsidRDefault="008A4AE4"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5A449C" w:rsidRDefault="005A449C">
        <w:pPr>
          <w:pStyle w:val="a7"/>
          <w:jc w:val="center"/>
        </w:pPr>
        <w:r>
          <w:fldChar w:fldCharType="begin"/>
        </w:r>
        <w:r>
          <w:instrText>PAGE   \* MERGEFORMAT</w:instrText>
        </w:r>
        <w:r>
          <w:fldChar w:fldCharType="separate"/>
        </w:r>
        <w:r w:rsidR="00D77108">
          <w:rPr>
            <w:noProof/>
          </w:rPr>
          <w:t>42</w:t>
        </w:r>
        <w:r>
          <w:fldChar w:fldCharType="end"/>
        </w:r>
      </w:p>
    </w:sdtContent>
  </w:sdt>
  <w:p w:rsidR="005A449C" w:rsidRDefault="005A449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54D3"/>
    <w:rsid w:val="000200F8"/>
    <w:rsid w:val="00020120"/>
    <w:rsid w:val="00020F92"/>
    <w:rsid w:val="0002257C"/>
    <w:rsid w:val="00025B32"/>
    <w:rsid w:val="0003060C"/>
    <w:rsid w:val="00035B6D"/>
    <w:rsid w:val="00037CEF"/>
    <w:rsid w:val="00040429"/>
    <w:rsid w:val="0004682E"/>
    <w:rsid w:val="0004688C"/>
    <w:rsid w:val="00052B15"/>
    <w:rsid w:val="0005397A"/>
    <w:rsid w:val="00054FC3"/>
    <w:rsid w:val="000567DD"/>
    <w:rsid w:val="000579E8"/>
    <w:rsid w:val="000606EB"/>
    <w:rsid w:val="00063C01"/>
    <w:rsid w:val="00066C72"/>
    <w:rsid w:val="000670DB"/>
    <w:rsid w:val="00070BC5"/>
    <w:rsid w:val="000773CD"/>
    <w:rsid w:val="00080C3B"/>
    <w:rsid w:val="0008232C"/>
    <w:rsid w:val="00090358"/>
    <w:rsid w:val="00090C02"/>
    <w:rsid w:val="000B0A6B"/>
    <w:rsid w:val="000B170F"/>
    <w:rsid w:val="000B458F"/>
    <w:rsid w:val="000B6C1A"/>
    <w:rsid w:val="000B73B5"/>
    <w:rsid w:val="000C2C5C"/>
    <w:rsid w:val="000C35FE"/>
    <w:rsid w:val="000C7577"/>
    <w:rsid w:val="000D122C"/>
    <w:rsid w:val="000D1D2B"/>
    <w:rsid w:val="000E03FA"/>
    <w:rsid w:val="000E16D3"/>
    <w:rsid w:val="000E3410"/>
    <w:rsid w:val="000E3F62"/>
    <w:rsid w:val="000E672B"/>
    <w:rsid w:val="000F0D9D"/>
    <w:rsid w:val="000F13BF"/>
    <w:rsid w:val="000F4A4A"/>
    <w:rsid w:val="00103EC3"/>
    <w:rsid w:val="00104F43"/>
    <w:rsid w:val="00107C2F"/>
    <w:rsid w:val="00114F13"/>
    <w:rsid w:val="00120152"/>
    <w:rsid w:val="00133437"/>
    <w:rsid w:val="00140847"/>
    <w:rsid w:val="00143894"/>
    <w:rsid w:val="00146F72"/>
    <w:rsid w:val="00147305"/>
    <w:rsid w:val="00147F25"/>
    <w:rsid w:val="00153203"/>
    <w:rsid w:val="001546B7"/>
    <w:rsid w:val="001654F2"/>
    <w:rsid w:val="00171A7D"/>
    <w:rsid w:val="00172617"/>
    <w:rsid w:val="00173506"/>
    <w:rsid w:val="001755C6"/>
    <w:rsid w:val="00184F41"/>
    <w:rsid w:val="001854C2"/>
    <w:rsid w:val="00185B8C"/>
    <w:rsid w:val="00190564"/>
    <w:rsid w:val="0019091F"/>
    <w:rsid w:val="00192B5D"/>
    <w:rsid w:val="001A51FA"/>
    <w:rsid w:val="001A6110"/>
    <w:rsid w:val="001B0139"/>
    <w:rsid w:val="001B1856"/>
    <w:rsid w:val="001B66E1"/>
    <w:rsid w:val="001C17A4"/>
    <w:rsid w:val="001C24F7"/>
    <w:rsid w:val="001C6260"/>
    <w:rsid w:val="001D2F2C"/>
    <w:rsid w:val="001E1935"/>
    <w:rsid w:val="001E1A71"/>
    <w:rsid w:val="001E34BF"/>
    <w:rsid w:val="001E423B"/>
    <w:rsid w:val="001E6706"/>
    <w:rsid w:val="001F2FE7"/>
    <w:rsid w:val="001F5832"/>
    <w:rsid w:val="002017CB"/>
    <w:rsid w:val="0020296D"/>
    <w:rsid w:val="00205B6A"/>
    <w:rsid w:val="0020616B"/>
    <w:rsid w:val="002133F8"/>
    <w:rsid w:val="002138EF"/>
    <w:rsid w:val="0022027B"/>
    <w:rsid w:val="002205BC"/>
    <w:rsid w:val="00226640"/>
    <w:rsid w:val="002317AC"/>
    <w:rsid w:val="002326AD"/>
    <w:rsid w:val="0023288E"/>
    <w:rsid w:val="00233C86"/>
    <w:rsid w:val="002359E5"/>
    <w:rsid w:val="00240B2D"/>
    <w:rsid w:val="00244202"/>
    <w:rsid w:val="00244D71"/>
    <w:rsid w:val="00247F39"/>
    <w:rsid w:val="00254CF8"/>
    <w:rsid w:val="00260A63"/>
    <w:rsid w:val="00262779"/>
    <w:rsid w:val="00267480"/>
    <w:rsid w:val="002733CC"/>
    <w:rsid w:val="00281036"/>
    <w:rsid w:val="00287629"/>
    <w:rsid w:val="0029440E"/>
    <w:rsid w:val="00295A16"/>
    <w:rsid w:val="002964D9"/>
    <w:rsid w:val="002B0FC1"/>
    <w:rsid w:val="002C2303"/>
    <w:rsid w:val="002C51C4"/>
    <w:rsid w:val="002D3878"/>
    <w:rsid w:val="002D3B51"/>
    <w:rsid w:val="002F03FD"/>
    <w:rsid w:val="002F1BA3"/>
    <w:rsid w:val="002F3B40"/>
    <w:rsid w:val="00310790"/>
    <w:rsid w:val="00313C92"/>
    <w:rsid w:val="00316F03"/>
    <w:rsid w:val="0031741E"/>
    <w:rsid w:val="003178D0"/>
    <w:rsid w:val="00317D38"/>
    <w:rsid w:val="00324202"/>
    <w:rsid w:val="00327B03"/>
    <w:rsid w:val="0033024D"/>
    <w:rsid w:val="00332129"/>
    <w:rsid w:val="0033217A"/>
    <w:rsid w:val="00334D40"/>
    <w:rsid w:val="003405B8"/>
    <w:rsid w:val="00343B68"/>
    <w:rsid w:val="003449E6"/>
    <w:rsid w:val="00356923"/>
    <w:rsid w:val="00360A2C"/>
    <w:rsid w:val="00360DC2"/>
    <w:rsid w:val="00363859"/>
    <w:rsid w:val="003643B4"/>
    <w:rsid w:val="00371D33"/>
    <w:rsid w:val="00374006"/>
    <w:rsid w:val="00375353"/>
    <w:rsid w:val="0037694F"/>
    <w:rsid w:val="00385B59"/>
    <w:rsid w:val="00393EC5"/>
    <w:rsid w:val="00395B16"/>
    <w:rsid w:val="0039610D"/>
    <w:rsid w:val="003A0BC8"/>
    <w:rsid w:val="003A1F44"/>
    <w:rsid w:val="003A681A"/>
    <w:rsid w:val="003B1C55"/>
    <w:rsid w:val="003C7377"/>
    <w:rsid w:val="003D08FC"/>
    <w:rsid w:val="003D3E43"/>
    <w:rsid w:val="003D493E"/>
    <w:rsid w:val="003D4DE1"/>
    <w:rsid w:val="003D5276"/>
    <w:rsid w:val="003D5C37"/>
    <w:rsid w:val="003D7482"/>
    <w:rsid w:val="003F13AB"/>
    <w:rsid w:val="003F385F"/>
    <w:rsid w:val="003F411C"/>
    <w:rsid w:val="003F7AD4"/>
    <w:rsid w:val="00400804"/>
    <w:rsid w:val="00402D36"/>
    <w:rsid w:val="00406825"/>
    <w:rsid w:val="00417BDA"/>
    <w:rsid w:val="00420541"/>
    <w:rsid w:val="00424D83"/>
    <w:rsid w:val="00430942"/>
    <w:rsid w:val="00431C33"/>
    <w:rsid w:val="00440E62"/>
    <w:rsid w:val="00443D65"/>
    <w:rsid w:val="00444378"/>
    <w:rsid w:val="00454EAE"/>
    <w:rsid w:val="00455E10"/>
    <w:rsid w:val="004572AE"/>
    <w:rsid w:val="00460BC8"/>
    <w:rsid w:val="00462ADE"/>
    <w:rsid w:val="00466A0A"/>
    <w:rsid w:val="004713CC"/>
    <w:rsid w:val="00492B87"/>
    <w:rsid w:val="00497A1A"/>
    <w:rsid w:val="004A2414"/>
    <w:rsid w:val="004A78AD"/>
    <w:rsid w:val="004B0AC4"/>
    <w:rsid w:val="004B1449"/>
    <w:rsid w:val="004C2607"/>
    <w:rsid w:val="004C2909"/>
    <w:rsid w:val="004C52CC"/>
    <w:rsid w:val="004E2081"/>
    <w:rsid w:val="004F3107"/>
    <w:rsid w:val="004F3BA3"/>
    <w:rsid w:val="004F598C"/>
    <w:rsid w:val="00500911"/>
    <w:rsid w:val="0051019E"/>
    <w:rsid w:val="0051463E"/>
    <w:rsid w:val="00521350"/>
    <w:rsid w:val="00521826"/>
    <w:rsid w:val="00524314"/>
    <w:rsid w:val="00541A81"/>
    <w:rsid w:val="005455AA"/>
    <w:rsid w:val="00556729"/>
    <w:rsid w:val="00571171"/>
    <w:rsid w:val="005755ED"/>
    <w:rsid w:val="00583338"/>
    <w:rsid w:val="005843F8"/>
    <w:rsid w:val="0058509A"/>
    <w:rsid w:val="00590A8E"/>
    <w:rsid w:val="00596E87"/>
    <w:rsid w:val="005A062E"/>
    <w:rsid w:val="005A449C"/>
    <w:rsid w:val="005A6270"/>
    <w:rsid w:val="005B1D60"/>
    <w:rsid w:val="005B3671"/>
    <w:rsid w:val="005B6190"/>
    <w:rsid w:val="005C0A58"/>
    <w:rsid w:val="005C0C5B"/>
    <w:rsid w:val="005C4AED"/>
    <w:rsid w:val="005C6FC0"/>
    <w:rsid w:val="005D1310"/>
    <w:rsid w:val="005D2ED4"/>
    <w:rsid w:val="005D2F4A"/>
    <w:rsid w:val="005D52CB"/>
    <w:rsid w:val="005D7DD8"/>
    <w:rsid w:val="005E3462"/>
    <w:rsid w:val="005E4DFB"/>
    <w:rsid w:val="005F21C0"/>
    <w:rsid w:val="00602AFE"/>
    <w:rsid w:val="0060337E"/>
    <w:rsid w:val="0061342C"/>
    <w:rsid w:val="0061371B"/>
    <w:rsid w:val="00613D02"/>
    <w:rsid w:val="00620178"/>
    <w:rsid w:val="0064211B"/>
    <w:rsid w:val="006531B6"/>
    <w:rsid w:val="00655870"/>
    <w:rsid w:val="006568CD"/>
    <w:rsid w:val="0066442A"/>
    <w:rsid w:val="006650A6"/>
    <w:rsid w:val="00677CBE"/>
    <w:rsid w:val="0068388D"/>
    <w:rsid w:val="006916CF"/>
    <w:rsid w:val="00695613"/>
    <w:rsid w:val="006B4311"/>
    <w:rsid w:val="006B675E"/>
    <w:rsid w:val="006C2ACC"/>
    <w:rsid w:val="006C60C5"/>
    <w:rsid w:val="006C6B3B"/>
    <w:rsid w:val="006D16BA"/>
    <w:rsid w:val="006D1A67"/>
    <w:rsid w:val="006D3470"/>
    <w:rsid w:val="006D49BD"/>
    <w:rsid w:val="006E193A"/>
    <w:rsid w:val="006E48D8"/>
    <w:rsid w:val="006E6A62"/>
    <w:rsid w:val="006F23F7"/>
    <w:rsid w:val="006F6375"/>
    <w:rsid w:val="006F6F63"/>
    <w:rsid w:val="006F7292"/>
    <w:rsid w:val="0070338F"/>
    <w:rsid w:val="0070459C"/>
    <w:rsid w:val="00711B0B"/>
    <w:rsid w:val="0071539C"/>
    <w:rsid w:val="00717B40"/>
    <w:rsid w:val="00717F28"/>
    <w:rsid w:val="0072090F"/>
    <w:rsid w:val="007252B8"/>
    <w:rsid w:val="0073160E"/>
    <w:rsid w:val="00734ED0"/>
    <w:rsid w:val="00740042"/>
    <w:rsid w:val="007416AE"/>
    <w:rsid w:val="00742521"/>
    <w:rsid w:val="00742FA1"/>
    <w:rsid w:val="00746263"/>
    <w:rsid w:val="00753023"/>
    <w:rsid w:val="00754FE9"/>
    <w:rsid w:val="007664A7"/>
    <w:rsid w:val="007669C7"/>
    <w:rsid w:val="00772534"/>
    <w:rsid w:val="00773255"/>
    <w:rsid w:val="0077675C"/>
    <w:rsid w:val="00784AFB"/>
    <w:rsid w:val="007869A2"/>
    <w:rsid w:val="007927AD"/>
    <w:rsid w:val="007970B9"/>
    <w:rsid w:val="00797ABE"/>
    <w:rsid w:val="007A5CC7"/>
    <w:rsid w:val="007A6841"/>
    <w:rsid w:val="007A7D8A"/>
    <w:rsid w:val="007B20A6"/>
    <w:rsid w:val="007C0815"/>
    <w:rsid w:val="007C0844"/>
    <w:rsid w:val="007C33B5"/>
    <w:rsid w:val="007C7248"/>
    <w:rsid w:val="007D127F"/>
    <w:rsid w:val="007D2BA6"/>
    <w:rsid w:val="007D37B6"/>
    <w:rsid w:val="007D3A8C"/>
    <w:rsid w:val="007E0CA5"/>
    <w:rsid w:val="007E1917"/>
    <w:rsid w:val="007E6258"/>
    <w:rsid w:val="007E6B3B"/>
    <w:rsid w:val="007F68C4"/>
    <w:rsid w:val="007F78D1"/>
    <w:rsid w:val="00800354"/>
    <w:rsid w:val="0080684E"/>
    <w:rsid w:val="0081166B"/>
    <w:rsid w:val="008150AB"/>
    <w:rsid w:val="008164D3"/>
    <w:rsid w:val="00822DE4"/>
    <w:rsid w:val="00823C3C"/>
    <w:rsid w:val="008268E7"/>
    <w:rsid w:val="00826BB5"/>
    <w:rsid w:val="00841E4F"/>
    <w:rsid w:val="00841EF3"/>
    <w:rsid w:val="00842050"/>
    <w:rsid w:val="00845A3A"/>
    <w:rsid w:val="00856F27"/>
    <w:rsid w:val="0085755E"/>
    <w:rsid w:val="008643F2"/>
    <w:rsid w:val="008675E2"/>
    <w:rsid w:val="008677EC"/>
    <w:rsid w:val="00870D0A"/>
    <w:rsid w:val="00880BB8"/>
    <w:rsid w:val="008821EB"/>
    <w:rsid w:val="0088279B"/>
    <w:rsid w:val="008914E8"/>
    <w:rsid w:val="0089671E"/>
    <w:rsid w:val="008A4AE4"/>
    <w:rsid w:val="008A5C47"/>
    <w:rsid w:val="008B2008"/>
    <w:rsid w:val="008B230E"/>
    <w:rsid w:val="008B36DB"/>
    <w:rsid w:val="008B417D"/>
    <w:rsid w:val="008B6E95"/>
    <w:rsid w:val="008C0638"/>
    <w:rsid w:val="008D0758"/>
    <w:rsid w:val="008D07A2"/>
    <w:rsid w:val="008D12F8"/>
    <w:rsid w:val="008E33BF"/>
    <w:rsid w:val="008E7155"/>
    <w:rsid w:val="008F68F3"/>
    <w:rsid w:val="008F724D"/>
    <w:rsid w:val="00904C0C"/>
    <w:rsid w:val="00905543"/>
    <w:rsid w:val="009100B8"/>
    <w:rsid w:val="00917D6D"/>
    <w:rsid w:val="00920526"/>
    <w:rsid w:val="0092122E"/>
    <w:rsid w:val="0092397B"/>
    <w:rsid w:val="009318F4"/>
    <w:rsid w:val="00934E1E"/>
    <w:rsid w:val="00944EFE"/>
    <w:rsid w:val="00947912"/>
    <w:rsid w:val="00950E10"/>
    <w:rsid w:val="00951939"/>
    <w:rsid w:val="009557E1"/>
    <w:rsid w:val="00955D09"/>
    <w:rsid w:val="00957F00"/>
    <w:rsid w:val="00961015"/>
    <w:rsid w:val="009669D4"/>
    <w:rsid w:val="009734F9"/>
    <w:rsid w:val="0098743C"/>
    <w:rsid w:val="00987CF0"/>
    <w:rsid w:val="00992736"/>
    <w:rsid w:val="009A2D63"/>
    <w:rsid w:val="009B5E42"/>
    <w:rsid w:val="009C1D26"/>
    <w:rsid w:val="009C2365"/>
    <w:rsid w:val="009D2107"/>
    <w:rsid w:val="009E3CF7"/>
    <w:rsid w:val="009E4D9A"/>
    <w:rsid w:val="009E6028"/>
    <w:rsid w:val="009E7B9D"/>
    <w:rsid w:val="009F4515"/>
    <w:rsid w:val="009F6E58"/>
    <w:rsid w:val="00A03188"/>
    <w:rsid w:val="00A07C78"/>
    <w:rsid w:val="00A11E86"/>
    <w:rsid w:val="00A13FF6"/>
    <w:rsid w:val="00A17359"/>
    <w:rsid w:val="00A17815"/>
    <w:rsid w:val="00A20C86"/>
    <w:rsid w:val="00A22B85"/>
    <w:rsid w:val="00A24EA8"/>
    <w:rsid w:val="00A24F89"/>
    <w:rsid w:val="00A336BF"/>
    <w:rsid w:val="00A35A0E"/>
    <w:rsid w:val="00A35B45"/>
    <w:rsid w:val="00A409AF"/>
    <w:rsid w:val="00A41143"/>
    <w:rsid w:val="00A47338"/>
    <w:rsid w:val="00A47C31"/>
    <w:rsid w:val="00A517D0"/>
    <w:rsid w:val="00A51BE5"/>
    <w:rsid w:val="00A52BE3"/>
    <w:rsid w:val="00A55731"/>
    <w:rsid w:val="00A62A9B"/>
    <w:rsid w:val="00A65433"/>
    <w:rsid w:val="00A71A7E"/>
    <w:rsid w:val="00A754D0"/>
    <w:rsid w:val="00A8641D"/>
    <w:rsid w:val="00A87B83"/>
    <w:rsid w:val="00A947C1"/>
    <w:rsid w:val="00AA0A42"/>
    <w:rsid w:val="00AB3A89"/>
    <w:rsid w:val="00AB3EC9"/>
    <w:rsid w:val="00AC0EBC"/>
    <w:rsid w:val="00AC36ED"/>
    <w:rsid w:val="00AC583F"/>
    <w:rsid w:val="00AE344D"/>
    <w:rsid w:val="00AE6264"/>
    <w:rsid w:val="00AE67F3"/>
    <w:rsid w:val="00AF1977"/>
    <w:rsid w:val="00AF46F1"/>
    <w:rsid w:val="00AF5D0E"/>
    <w:rsid w:val="00AF62A0"/>
    <w:rsid w:val="00AF704F"/>
    <w:rsid w:val="00B00028"/>
    <w:rsid w:val="00B00AA4"/>
    <w:rsid w:val="00B059E8"/>
    <w:rsid w:val="00B16870"/>
    <w:rsid w:val="00B1726B"/>
    <w:rsid w:val="00B26773"/>
    <w:rsid w:val="00B32F9E"/>
    <w:rsid w:val="00B46154"/>
    <w:rsid w:val="00B50C65"/>
    <w:rsid w:val="00B57975"/>
    <w:rsid w:val="00B67BB5"/>
    <w:rsid w:val="00B715F3"/>
    <w:rsid w:val="00B72108"/>
    <w:rsid w:val="00B72567"/>
    <w:rsid w:val="00B74F6B"/>
    <w:rsid w:val="00B80906"/>
    <w:rsid w:val="00B82ED1"/>
    <w:rsid w:val="00B8464F"/>
    <w:rsid w:val="00B96DCE"/>
    <w:rsid w:val="00B972FA"/>
    <w:rsid w:val="00BA03DD"/>
    <w:rsid w:val="00BA3CCE"/>
    <w:rsid w:val="00BB2815"/>
    <w:rsid w:val="00BB77C3"/>
    <w:rsid w:val="00BC1F5C"/>
    <w:rsid w:val="00BC232D"/>
    <w:rsid w:val="00BC7976"/>
    <w:rsid w:val="00BD079D"/>
    <w:rsid w:val="00BD2ECD"/>
    <w:rsid w:val="00BD5FC5"/>
    <w:rsid w:val="00BF0BB3"/>
    <w:rsid w:val="00BF1BCC"/>
    <w:rsid w:val="00C001AD"/>
    <w:rsid w:val="00C01988"/>
    <w:rsid w:val="00C11DE0"/>
    <w:rsid w:val="00C137D4"/>
    <w:rsid w:val="00C13E0F"/>
    <w:rsid w:val="00C2590E"/>
    <w:rsid w:val="00C25D47"/>
    <w:rsid w:val="00C3001B"/>
    <w:rsid w:val="00C333BA"/>
    <w:rsid w:val="00C430BA"/>
    <w:rsid w:val="00C473AA"/>
    <w:rsid w:val="00C54BA9"/>
    <w:rsid w:val="00C5672E"/>
    <w:rsid w:val="00C631F6"/>
    <w:rsid w:val="00C6473D"/>
    <w:rsid w:val="00C80E1A"/>
    <w:rsid w:val="00C81E32"/>
    <w:rsid w:val="00CA02C0"/>
    <w:rsid w:val="00CA0991"/>
    <w:rsid w:val="00CA0D0A"/>
    <w:rsid w:val="00CA126E"/>
    <w:rsid w:val="00CA753F"/>
    <w:rsid w:val="00CB5813"/>
    <w:rsid w:val="00CB7D6D"/>
    <w:rsid w:val="00CC0F32"/>
    <w:rsid w:val="00CD1E1A"/>
    <w:rsid w:val="00CD4D47"/>
    <w:rsid w:val="00CE7D57"/>
    <w:rsid w:val="00CF3E3D"/>
    <w:rsid w:val="00CF4B16"/>
    <w:rsid w:val="00D00DBC"/>
    <w:rsid w:val="00D020B8"/>
    <w:rsid w:val="00D02704"/>
    <w:rsid w:val="00D05307"/>
    <w:rsid w:val="00D105D8"/>
    <w:rsid w:val="00D10847"/>
    <w:rsid w:val="00D365BD"/>
    <w:rsid w:val="00D442D9"/>
    <w:rsid w:val="00D47F58"/>
    <w:rsid w:val="00D71828"/>
    <w:rsid w:val="00D73570"/>
    <w:rsid w:val="00D750DB"/>
    <w:rsid w:val="00D77108"/>
    <w:rsid w:val="00D77626"/>
    <w:rsid w:val="00D83FB6"/>
    <w:rsid w:val="00D872C2"/>
    <w:rsid w:val="00D875BA"/>
    <w:rsid w:val="00D91D5A"/>
    <w:rsid w:val="00D92BA9"/>
    <w:rsid w:val="00D9508E"/>
    <w:rsid w:val="00DA19D1"/>
    <w:rsid w:val="00DA53BE"/>
    <w:rsid w:val="00DA5A8C"/>
    <w:rsid w:val="00DB6140"/>
    <w:rsid w:val="00DB7D20"/>
    <w:rsid w:val="00DC069C"/>
    <w:rsid w:val="00DC0BEA"/>
    <w:rsid w:val="00DC6160"/>
    <w:rsid w:val="00DD159E"/>
    <w:rsid w:val="00DD3B63"/>
    <w:rsid w:val="00DD5C3A"/>
    <w:rsid w:val="00DD6A9C"/>
    <w:rsid w:val="00DD6F80"/>
    <w:rsid w:val="00DD7350"/>
    <w:rsid w:val="00DF3628"/>
    <w:rsid w:val="00E00B11"/>
    <w:rsid w:val="00E02098"/>
    <w:rsid w:val="00E02E08"/>
    <w:rsid w:val="00E04392"/>
    <w:rsid w:val="00E07DFC"/>
    <w:rsid w:val="00E108D8"/>
    <w:rsid w:val="00E16710"/>
    <w:rsid w:val="00E310AA"/>
    <w:rsid w:val="00E31616"/>
    <w:rsid w:val="00E46CFC"/>
    <w:rsid w:val="00E4765D"/>
    <w:rsid w:val="00E56BDD"/>
    <w:rsid w:val="00E640C2"/>
    <w:rsid w:val="00E66A25"/>
    <w:rsid w:val="00E71BD1"/>
    <w:rsid w:val="00E73684"/>
    <w:rsid w:val="00E77D44"/>
    <w:rsid w:val="00E846F0"/>
    <w:rsid w:val="00E922AC"/>
    <w:rsid w:val="00E937F1"/>
    <w:rsid w:val="00E97F96"/>
    <w:rsid w:val="00EA10E1"/>
    <w:rsid w:val="00EA7BBB"/>
    <w:rsid w:val="00EB0B3C"/>
    <w:rsid w:val="00EB54D5"/>
    <w:rsid w:val="00EC1209"/>
    <w:rsid w:val="00EC1E37"/>
    <w:rsid w:val="00EC2A2A"/>
    <w:rsid w:val="00EC52FF"/>
    <w:rsid w:val="00ED53B6"/>
    <w:rsid w:val="00EE1791"/>
    <w:rsid w:val="00EE4F4A"/>
    <w:rsid w:val="00EE57B7"/>
    <w:rsid w:val="00EF2419"/>
    <w:rsid w:val="00EF5B81"/>
    <w:rsid w:val="00F0218F"/>
    <w:rsid w:val="00F03041"/>
    <w:rsid w:val="00F07D96"/>
    <w:rsid w:val="00F11B8D"/>
    <w:rsid w:val="00F12212"/>
    <w:rsid w:val="00F141E1"/>
    <w:rsid w:val="00F24356"/>
    <w:rsid w:val="00F36993"/>
    <w:rsid w:val="00F36E81"/>
    <w:rsid w:val="00F37BD9"/>
    <w:rsid w:val="00F43B46"/>
    <w:rsid w:val="00F43BED"/>
    <w:rsid w:val="00F45E25"/>
    <w:rsid w:val="00F5210A"/>
    <w:rsid w:val="00F549D9"/>
    <w:rsid w:val="00F54D72"/>
    <w:rsid w:val="00F5514E"/>
    <w:rsid w:val="00F625AF"/>
    <w:rsid w:val="00F7038D"/>
    <w:rsid w:val="00F70EAF"/>
    <w:rsid w:val="00F747FC"/>
    <w:rsid w:val="00F754EC"/>
    <w:rsid w:val="00F8072F"/>
    <w:rsid w:val="00F87EC8"/>
    <w:rsid w:val="00F910BE"/>
    <w:rsid w:val="00F94C22"/>
    <w:rsid w:val="00F96CAF"/>
    <w:rsid w:val="00F9721A"/>
    <w:rsid w:val="00FA60A1"/>
    <w:rsid w:val="00FB7639"/>
    <w:rsid w:val="00FC1822"/>
    <w:rsid w:val="00FC539C"/>
    <w:rsid w:val="00FD03E1"/>
    <w:rsid w:val="00FE1101"/>
    <w:rsid w:val="00FE2C04"/>
    <w:rsid w:val="00FE333D"/>
    <w:rsid w:val="00FF2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DD6A9C"/>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Balloon Text"/>
    <w:basedOn w:val="a"/>
    <w:link w:val="ad"/>
    <w:uiPriority w:val="99"/>
    <w:semiHidden/>
    <w:unhideWhenUsed/>
    <w:rsid w:val="00185B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5B8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DD6A9C"/>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Balloon Text"/>
    <w:basedOn w:val="a"/>
    <w:link w:val="ad"/>
    <w:uiPriority w:val="99"/>
    <w:semiHidden/>
    <w:unhideWhenUsed/>
    <w:rsid w:val="00185B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85B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8269BC479DF274900697B88186308F0CFCAI0J5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C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461ED5CAB0FA46E37D941829C145707C20FCEC6672DA35B0A0BCEAF0C13F6FE2AC1A8D10AA83D14024FD63D26A729D23C5AB72108AC98D5A14D068R3SD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D1C0163D0409F53E7A11DB0B6EB328E8AAAFA2438A09B2AEAA85AE4673A8ED8865F0F73FC8E27903B1780DD43D2DD8D13E5F30A0277eFJ"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1E8AA-7824-4F33-8BC8-08C4C9BB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50</Pages>
  <Words>12790</Words>
  <Characters>72907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13</cp:revision>
  <cp:lastPrinted>2023-09-07T09:44:00Z</cp:lastPrinted>
  <dcterms:created xsi:type="dcterms:W3CDTF">2023-09-15T06:06:00Z</dcterms:created>
  <dcterms:modified xsi:type="dcterms:W3CDTF">2023-09-15T12:15:00Z</dcterms:modified>
</cp:coreProperties>
</file>