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805" w:rsidRDefault="00DF53B8" w:rsidP="00DF53B8">
      <w:pPr>
        <w:pStyle w:val="Style8"/>
        <w:widowControl/>
        <w:spacing w:before="62"/>
        <w:ind w:leftChars="-800" w:left="7" w:hangingChars="677" w:hanging="1767"/>
        <w:jc w:val="both"/>
        <w:rPr>
          <w:rStyle w:val="FontStyle22"/>
          <w:rFonts w:eastAsiaTheme="minorHAnsi"/>
          <w:b/>
          <w:lang w:eastAsia="en-US"/>
        </w:rPr>
      </w:pPr>
      <w:r>
        <w:rPr>
          <w:rStyle w:val="FontStyle22"/>
          <w:rFonts w:eastAsiaTheme="minorHAnsi"/>
          <w:b/>
          <w:noProof/>
        </w:rPr>
        <w:drawing>
          <wp:inline distT="0" distB="0" distL="114300" distR="114300">
            <wp:extent cx="7165975" cy="10160635"/>
            <wp:effectExtent l="0" t="0" r="15875" b="12065"/>
            <wp:docPr id="2" name="Изображение 2" descr="Scan2022-01-24_164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Scan2022-01-24_16450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65975" cy="1016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805" w:rsidRDefault="00DF53B8">
      <w:pPr>
        <w:pStyle w:val="Style8"/>
        <w:widowControl/>
        <w:spacing w:before="62"/>
        <w:jc w:val="center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lastRenderedPageBreak/>
        <w:t>СОДЕРЖАНИЕ</w:t>
      </w:r>
    </w:p>
    <w:p w:rsidR="006E1805" w:rsidRDefault="00DF53B8">
      <w:pPr>
        <w:pStyle w:val="Style2"/>
        <w:widowControl/>
        <w:tabs>
          <w:tab w:val="left" w:leader="dot" w:pos="8218"/>
          <w:tab w:val="left" w:pos="8472"/>
        </w:tabs>
        <w:spacing w:before="120" w:line="480" w:lineRule="exac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ПЕРЕЧЕНЬ СОКРАЩЕНИЙ И ОБОЗНАЧЕНИЙ...........................................2</w:t>
      </w:r>
    </w:p>
    <w:p w:rsidR="006E1805" w:rsidRDefault="006E1805">
      <w:pPr>
        <w:pStyle w:val="Style2"/>
        <w:widowControl/>
        <w:tabs>
          <w:tab w:val="left" w:leader="dot" w:pos="8218"/>
          <w:tab w:val="left" w:pos="8472"/>
        </w:tabs>
        <w:spacing w:before="120" w:line="480" w:lineRule="exact"/>
        <w:rPr>
          <w:rStyle w:val="FontStyle22"/>
          <w:sz w:val="28"/>
          <w:szCs w:val="28"/>
        </w:rPr>
      </w:pPr>
    </w:p>
    <w:p w:rsidR="006E1805" w:rsidRDefault="00DF53B8">
      <w:pPr>
        <w:pStyle w:val="Style10"/>
        <w:widowControl/>
        <w:numPr>
          <w:ilvl w:val="0"/>
          <w:numId w:val="1"/>
        </w:numPr>
        <w:tabs>
          <w:tab w:val="left" w:pos="566"/>
          <w:tab w:val="left" w:leader="dot" w:pos="8722"/>
          <w:tab w:val="left" w:pos="9034"/>
        </w:tabs>
        <w:spacing w:before="14"/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ПОЯСНИТЕЛЬНАЯ ЗАПИСКА..............................................................3-</w:t>
      </w:r>
      <w:r>
        <w:rPr>
          <w:rStyle w:val="FontStyle22"/>
          <w:sz w:val="28"/>
          <w:szCs w:val="28"/>
          <w:lang w:val="en-US"/>
        </w:rPr>
        <w:t>8</w:t>
      </w:r>
    </w:p>
    <w:p w:rsidR="006E1805" w:rsidRDefault="00DF53B8">
      <w:pPr>
        <w:pStyle w:val="Style10"/>
        <w:widowControl/>
        <w:numPr>
          <w:ilvl w:val="0"/>
          <w:numId w:val="2"/>
        </w:numPr>
        <w:tabs>
          <w:tab w:val="left" w:pos="566"/>
          <w:tab w:val="left" w:leader="dot" w:pos="8794"/>
          <w:tab w:val="left" w:pos="9034"/>
        </w:tabs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ЦЕЛЬ И ОСНОВНЫЕ ЗАДАЧИ КУРСОВОГО ОБУЧЕНИЯ...............4-6</w:t>
      </w:r>
    </w:p>
    <w:p w:rsidR="006E1805" w:rsidRDefault="00DF53B8">
      <w:pPr>
        <w:pStyle w:val="Style10"/>
        <w:widowControl/>
        <w:numPr>
          <w:ilvl w:val="0"/>
          <w:numId w:val="2"/>
        </w:numPr>
        <w:tabs>
          <w:tab w:val="left" w:pos="566"/>
          <w:tab w:val="left" w:leader="dot" w:pos="8770"/>
          <w:tab w:val="left" w:pos="9034"/>
        </w:tabs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ОРГАНИЗАЦИЯ </w:t>
      </w:r>
      <w:r>
        <w:rPr>
          <w:rStyle w:val="FontStyle22"/>
          <w:sz w:val="28"/>
          <w:szCs w:val="28"/>
        </w:rPr>
        <w:t>ПРОВЕДЕНИЯ КУРСОВОГО ОБУЧЕНИЯ</w:t>
      </w:r>
      <w:r>
        <w:rPr>
          <w:rStyle w:val="FontStyle22"/>
          <w:sz w:val="28"/>
          <w:szCs w:val="28"/>
        </w:rPr>
        <w:tab/>
        <w:t>.</w:t>
      </w:r>
      <w:r>
        <w:rPr>
          <w:rStyle w:val="FontStyle22"/>
          <w:sz w:val="28"/>
          <w:szCs w:val="28"/>
          <w:lang w:val="en-US"/>
        </w:rPr>
        <w:t>6-8</w:t>
      </w:r>
    </w:p>
    <w:p w:rsidR="006E1805" w:rsidRDefault="00DF53B8">
      <w:pPr>
        <w:pStyle w:val="Style10"/>
        <w:widowControl/>
        <w:numPr>
          <w:ilvl w:val="0"/>
          <w:numId w:val="1"/>
        </w:numPr>
        <w:tabs>
          <w:tab w:val="left" w:pos="566"/>
          <w:tab w:val="left" w:leader="dot" w:pos="8779"/>
          <w:tab w:val="left" w:pos="9034"/>
        </w:tabs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РЕКОМЕНДУЕМЫЕ РЕЗУЛЬТАТЫ КУРСОВОГО ОБУЧЕНИЯ…...</w:t>
      </w:r>
      <w:r>
        <w:rPr>
          <w:rStyle w:val="FontStyle22"/>
          <w:sz w:val="28"/>
          <w:szCs w:val="28"/>
          <w:lang w:val="en-US"/>
        </w:rPr>
        <w:t>8-9</w:t>
      </w:r>
    </w:p>
    <w:p w:rsidR="006E1805" w:rsidRDefault="00DF53B8">
      <w:pPr>
        <w:pStyle w:val="Style10"/>
        <w:widowControl/>
        <w:numPr>
          <w:ilvl w:val="0"/>
          <w:numId w:val="1"/>
        </w:numPr>
        <w:tabs>
          <w:tab w:val="left" w:pos="566"/>
          <w:tab w:val="left" w:leader="dot" w:pos="8674"/>
          <w:tab w:val="left" w:pos="9034"/>
        </w:tabs>
        <w:spacing w:before="5"/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РЕКОМЕНДУЕМЫЙ УЧЕБНО-ТЕМАТИЧЕСКИЙ ПЛАН………. 1</w:t>
      </w:r>
      <w:r>
        <w:rPr>
          <w:rStyle w:val="FontStyle22"/>
          <w:sz w:val="28"/>
          <w:szCs w:val="28"/>
          <w:lang w:val="en-US"/>
        </w:rPr>
        <w:t>0-11</w:t>
      </w:r>
    </w:p>
    <w:p w:rsidR="006E1805" w:rsidRDefault="00DF53B8">
      <w:pPr>
        <w:pStyle w:val="Style10"/>
        <w:widowControl/>
        <w:numPr>
          <w:ilvl w:val="0"/>
          <w:numId w:val="1"/>
        </w:numPr>
        <w:tabs>
          <w:tab w:val="left" w:pos="566"/>
          <w:tab w:val="left" w:leader="dot" w:pos="8803"/>
          <w:tab w:val="left" w:pos="9034"/>
        </w:tabs>
        <w:spacing w:before="19"/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СОДЕРЖАНИЕ ТЕМ ЗАНЯТИЙ……………………………………. </w:t>
      </w:r>
      <w:r>
        <w:rPr>
          <w:rStyle w:val="FontStyle22"/>
          <w:sz w:val="28"/>
          <w:szCs w:val="28"/>
          <w:lang w:val="en-US"/>
        </w:rPr>
        <w:t>11-14</w:t>
      </w:r>
    </w:p>
    <w:p w:rsidR="006E1805" w:rsidRDefault="00DF53B8">
      <w:pPr>
        <w:pStyle w:val="Style10"/>
        <w:widowControl/>
        <w:numPr>
          <w:ilvl w:val="0"/>
          <w:numId w:val="1"/>
        </w:numPr>
        <w:tabs>
          <w:tab w:val="left" w:pos="566"/>
          <w:tab w:val="left" w:leader="dot" w:pos="8789"/>
          <w:tab w:val="left" w:pos="9034"/>
        </w:tabs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РЕКОМЕНДУЕМАЯ УЧЕБНО-МАТЕРИАЛЬНАЯ БАЗА………....15-1</w:t>
      </w:r>
      <w:r>
        <w:rPr>
          <w:rStyle w:val="FontStyle22"/>
          <w:sz w:val="28"/>
          <w:szCs w:val="28"/>
          <w:lang w:val="en-US"/>
        </w:rPr>
        <w:t>9</w:t>
      </w:r>
    </w:p>
    <w:p w:rsidR="006E1805" w:rsidRDefault="006E1805">
      <w:pPr>
        <w:pStyle w:val="Style5"/>
        <w:widowControl/>
        <w:spacing w:before="67"/>
        <w:jc w:val="center"/>
        <w:rPr>
          <w:rStyle w:val="FontStyle19"/>
          <w:sz w:val="28"/>
          <w:szCs w:val="28"/>
          <w:lang w:val="en-US"/>
        </w:rPr>
      </w:pPr>
    </w:p>
    <w:p w:rsidR="006E1805" w:rsidRDefault="00DF53B8">
      <w:pPr>
        <w:pStyle w:val="Style5"/>
        <w:widowControl/>
        <w:spacing w:before="67"/>
        <w:jc w:val="center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ПЕРЕЧЕНЬ СОКРАЩЕНИЙ И </w:t>
      </w:r>
      <w:r>
        <w:rPr>
          <w:rStyle w:val="FontStyle19"/>
          <w:sz w:val="28"/>
          <w:szCs w:val="28"/>
        </w:rPr>
        <w:t>ОБОЗНАЧЕНИЙ</w:t>
      </w:r>
    </w:p>
    <w:p w:rsidR="006E1805" w:rsidRDefault="006E1805">
      <w:pPr>
        <w:pStyle w:val="Style5"/>
        <w:widowControl/>
        <w:spacing w:before="67"/>
        <w:jc w:val="center"/>
        <w:rPr>
          <w:rStyle w:val="FontStyle19"/>
          <w:sz w:val="28"/>
          <w:szCs w:val="28"/>
          <w:lang w:val="en-US"/>
        </w:rPr>
      </w:pPr>
    </w:p>
    <w:p w:rsidR="006E1805" w:rsidRDefault="00DF53B8">
      <w:pPr>
        <w:pStyle w:val="Style14"/>
        <w:widowControl/>
        <w:spacing w:before="43" w:line="276" w:lineRule="auto"/>
        <w:ind w:firstLine="0"/>
        <w:jc w:val="lef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АСДНР - аварийно-спасательные и другие неотложные работы</w:t>
      </w:r>
    </w:p>
    <w:p w:rsidR="006E1805" w:rsidRDefault="00DF53B8">
      <w:pPr>
        <w:pStyle w:val="Style14"/>
        <w:widowControl/>
        <w:spacing w:line="276" w:lineRule="auto"/>
        <w:ind w:firstLine="0"/>
        <w:jc w:val="lef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АХОВ - </w:t>
      </w:r>
      <w:proofErr w:type="spellStart"/>
      <w:r>
        <w:rPr>
          <w:rStyle w:val="FontStyle22"/>
          <w:sz w:val="28"/>
          <w:szCs w:val="28"/>
        </w:rPr>
        <w:t>аварийно</w:t>
      </w:r>
      <w:proofErr w:type="spellEnd"/>
      <w:r>
        <w:rPr>
          <w:rStyle w:val="FontStyle22"/>
          <w:sz w:val="28"/>
          <w:szCs w:val="28"/>
        </w:rPr>
        <w:t xml:space="preserve"> химически опасные вещества</w:t>
      </w:r>
    </w:p>
    <w:p w:rsidR="006E1805" w:rsidRDefault="00DF53B8">
      <w:pPr>
        <w:pStyle w:val="Style14"/>
        <w:widowControl/>
        <w:spacing w:line="276" w:lineRule="auto"/>
        <w:ind w:firstLine="0"/>
        <w:jc w:val="lef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ГО - гражданская оборона</w:t>
      </w:r>
    </w:p>
    <w:p w:rsidR="006E1805" w:rsidRDefault="00DF53B8">
      <w:pPr>
        <w:pStyle w:val="Style14"/>
        <w:widowControl/>
        <w:spacing w:before="5" w:line="276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КЧС и ОПБ - комиссия по предупреждению и ликвидации чрезвычайных ситуаций и обеспечению пожарной безопасности </w:t>
      </w:r>
    </w:p>
    <w:p w:rsidR="006E1805" w:rsidRDefault="00DF53B8">
      <w:pPr>
        <w:pStyle w:val="Style14"/>
        <w:widowControl/>
        <w:spacing w:before="5" w:line="276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ОМСУ - </w:t>
      </w:r>
      <w:r>
        <w:rPr>
          <w:rStyle w:val="FontStyle22"/>
          <w:sz w:val="28"/>
          <w:szCs w:val="28"/>
        </w:rPr>
        <w:t>органы местного самоуправления</w:t>
      </w:r>
    </w:p>
    <w:p w:rsidR="006E1805" w:rsidRDefault="00DF53B8">
      <w:pPr>
        <w:pStyle w:val="Style14"/>
        <w:widowControl/>
        <w:spacing w:before="10" w:line="276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РСЧС - единая государственная система предупреждения и ликвидации чрезвычайных ситуаций</w:t>
      </w:r>
    </w:p>
    <w:p w:rsidR="006E1805" w:rsidRDefault="00DF53B8">
      <w:pPr>
        <w:pStyle w:val="Style14"/>
        <w:widowControl/>
        <w:spacing w:line="276" w:lineRule="auto"/>
        <w:ind w:firstLine="0"/>
        <w:jc w:val="lef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ЧС - чрезвычайная ситуация природного и техногенного характера</w:t>
      </w:r>
    </w:p>
    <w:p w:rsidR="006E1805" w:rsidRDefault="00DF53B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УМБ – учебно-материальная база</w:t>
      </w:r>
    </w:p>
    <w:p w:rsidR="006E1805" w:rsidRDefault="00DF53B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ОМП – оружие массового поражения</w:t>
      </w:r>
    </w:p>
    <w:p w:rsidR="006E1805" w:rsidRDefault="00DF53B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ВМП – ватн</w:t>
      </w:r>
      <w:r>
        <w:rPr>
          <w:rFonts w:ascii="Times New Roman" w:hAnsi="Times New Roman" w:cs="Times New Roman"/>
          <w:sz w:val="28"/>
          <w:szCs w:val="28"/>
        </w:rPr>
        <w:t>о-марлевая повязка</w:t>
      </w:r>
    </w:p>
    <w:p w:rsidR="006E1805" w:rsidRDefault="00DF53B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средства индивидуальной защиты</w:t>
      </w:r>
    </w:p>
    <w:p w:rsidR="006E1805" w:rsidRDefault="00DF53B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ОКСИОН - общероссийская комплексная система информирования и оповещения  населения в местах массового пребывания людей</w:t>
      </w:r>
    </w:p>
    <w:p w:rsidR="006E1805" w:rsidRDefault="006E18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805" w:rsidRDefault="006E18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805" w:rsidRDefault="00DF53B8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Вопросы, замечания, предложения  по организации и практическому проведению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подготовки в области ГО ЧС работающего населения город</w:t>
      </w:r>
      <w:r>
        <w:rPr>
          <w:rFonts w:ascii="Times New Roman" w:hAnsi="Times New Roman" w:cs="Times New Roman"/>
          <w:i/>
          <w:sz w:val="24"/>
          <w:szCs w:val="24"/>
        </w:rPr>
        <w:t xml:space="preserve">а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Вы можете задать сотрудникам МКУ «Управление по делам ГО ЧС г. Воронежа»  по телефонам: </w:t>
      </w:r>
    </w:p>
    <w:p w:rsidR="006E1805" w:rsidRDefault="006E1805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6E1805" w:rsidRDefault="00DF53B8">
      <w:pPr>
        <w:spacing w:after="0" w:line="240" w:lineRule="auto"/>
        <w:jc w:val="center"/>
        <w:rPr>
          <w:rStyle w:val="a4"/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222-33-49, 225-69-75, 247-43-04, </w:t>
      </w:r>
      <w:r>
        <w:rPr>
          <w:rFonts w:ascii="Times New Roman" w:hAnsi="Times New Roman" w:cs="Times New Roman"/>
          <w:i/>
          <w:sz w:val="24"/>
          <w:szCs w:val="24"/>
        </w:rPr>
        <w:t>263-00-87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или электронной почте </w:t>
      </w:r>
      <w:hyperlink r:id="rId11" w:history="1">
        <w:r>
          <w:rPr>
            <w:rStyle w:val="a4"/>
            <w:rFonts w:ascii="Times New Roman" w:hAnsi="Times New Roman" w:cs="Times New Roman"/>
            <w:i/>
            <w:color w:val="000000"/>
            <w:sz w:val="24"/>
            <w:szCs w:val="24"/>
          </w:rPr>
          <w:t>kursygo@bk.</w:t>
        </w:r>
        <w:proofErr w:type="spellStart"/>
        <w:r>
          <w:rPr>
            <w:rStyle w:val="a4"/>
            <w:rFonts w:ascii="Times New Roman" w:hAnsi="Times New Roman" w:cs="Times New Roman"/>
            <w:i/>
            <w:color w:val="000000"/>
            <w:sz w:val="24"/>
            <w:szCs w:val="24"/>
            <w:lang w:val="en-US"/>
          </w:rPr>
          <w:t>ru</w:t>
        </w:r>
        <w:proofErr w:type="spellEnd"/>
      </w:hyperlink>
    </w:p>
    <w:p w:rsidR="00DF53B8" w:rsidRDefault="00DF53B8" w:rsidP="00DF53B8">
      <w:pPr>
        <w:spacing w:after="0" w:line="240" w:lineRule="auto"/>
        <w:jc w:val="center"/>
        <w:rPr>
          <w:rStyle w:val="FontStyle22"/>
          <w:color w:val="FF0000"/>
          <w:sz w:val="28"/>
          <w:szCs w:val="28"/>
        </w:rPr>
      </w:pPr>
    </w:p>
    <w:p w:rsidR="00DF53B8" w:rsidRDefault="00DF53B8" w:rsidP="00DF53B8">
      <w:pPr>
        <w:spacing w:after="0" w:line="240" w:lineRule="auto"/>
        <w:jc w:val="center"/>
        <w:rPr>
          <w:rStyle w:val="FontStyle22"/>
          <w:color w:val="FF0000"/>
          <w:sz w:val="28"/>
          <w:szCs w:val="28"/>
        </w:rPr>
      </w:pPr>
      <w:r w:rsidRPr="00017EA3">
        <w:rPr>
          <w:rStyle w:val="FontStyle22"/>
          <w:color w:val="FF0000"/>
          <w:sz w:val="28"/>
          <w:szCs w:val="28"/>
        </w:rPr>
        <w:lastRenderedPageBreak/>
        <w:t xml:space="preserve">ВНИМАНИЕ! </w:t>
      </w:r>
    </w:p>
    <w:p w:rsidR="00DF53B8" w:rsidRPr="00017EA3" w:rsidRDefault="00DF53B8" w:rsidP="00DF53B8">
      <w:pPr>
        <w:spacing w:after="0" w:line="240" w:lineRule="auto"/>
        <w:jc w:val="center"/>
        <w:rPr>
          <w:rStyle w:val="FontStyle22"/>
          <w:color w:val="FF0000"/>
          <w:sz w:val="28"/>
          <w:szCs w:val="28"/>
        </w:rPr>
      </w:pPr>
      <w:r w:rsidRPr="00017EA3">
        <w:rPr>
          <w:rStyle w:val="FontStyle22"/>
          <w:color w:val="FF0000"/>
          <w:sz w:val="28"/>
          <w:szCs w:val="28"/>
        </w:rPr>
        <w:t>Все изменения и дополнения внесены в программу красным цветом</w:t>
      </w:r>
    </w:p>
    <w:p w:rsidR="00DF53B8" w:rsidRPr="00DF53B8" w:rsidRDefault="00DF53B8">
      <w:pPr>
        <w:spacing w:after="0" w:line="240" w:lineRule="auto"/>
        <w:jc w:val="center"/>
        <w:rPr>
          <w:rStyle w:val="a4"/>
          <w:rFonts w:ascii="Times New Roman" w:hAnsi="Times New Roman" w:cs="Times New Roman"/>
          <w:i/>
          <w:color w:val="000000"/>
          <w:sz w:val="24"/>
          <w:szCs w:val="24"/>
        </w:rPr>
      </w:pPr>
    </w:p>
    <w:p w:rsidR="006E1805" w:rsidRPr="00DF53B8" w:rsidRDefault="00DF53B8" w:rsidP="00DF53B8">
      <w:pPr>
        <w:pStyle w:val="ac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3B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E1805" w:rsidRDefault="006E1805">
      <w:pPr>
        <w:pStyle w:val="ac"/>
        <w:spacing w:after="0" w:line="240" w:lineRule="auto"/>
        <w:ind w:left="108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E1805" w:rsidRDefault="00DF53B8">
      <w:pPr>
        <w:spacing w:after="0" w:line="276" w:lineRule="auto"/>
        <w:ind w:firstLine="708"/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В городском округе город Воронеж подготовка работающего населения в области ГО ЧС организована и проводится в соответствии с действующим законодательством РФ, нормативными и правовыми документами.</w:t>
      </w:r>
    </w:p>
    <w:p w:rsidR="006E1805" w:rsidRDefault="00DF53B8">
      <w:pPr>
        <w:pStyle w:val="ac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от </w:t>
      </w:r>
      <w:r>
        <w:rPr>
          <w:rFonts w:ascii="Times New Roman" w:hAnsi="Times New Roman" w:cs="Times New Roman"/>
          <w:sz w:val="28"/>
          <w:szCs w:val="28"/>
        </w:rPr>
        <w:t>12.02.1998 № 28-ФЗ «О гражданской обороне» (ред. от 11.06.2021)</w:t>
      </w:r>
    </w:p>
    <w:p w:rsidR="006E1805" w:rsidRDefault="00DF53B8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ст. 2: подготовка населения в области ГО является одной из основных задач ГО.</w:t>
      </w:r>
    </w:p>
    <w:p w:rsidR="006E1805" w:rsidRDefault="00DF53B8">
      <w:pPr>
        <w:spacing w:after="0" w:line="276" w:lineRule="auto"/>
        <w:jc w:val="both"/>
        <w:rPr>
          <w:rFonts w:ascii="Verdana" w:eastAsia="Times New Roman" w:hAnsi="Verdana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ст. 8: полномочия ОМСУ в области ГО -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организуют подготовку населения в области ГО.</w:t>
      </w:r>
    </w:p>
    <w:p w:rsidR="006E1805" w:rsidRDefault="00DF53B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ст. 9: полномочия организаций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в области ГО -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осуществляют подготовку своих работников в области ГО.</w:t>
      </w:r>
    </w:p>
    <w:p w:rsidR="006E1805" w:rsidRDefault="00DF53B8">
      <w:pPr>
        <w:pStyle w:val="ac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  закон от 21.12.1994 № 68-ФЗ «О защите населения и территорий от ЧС природного и техногенного характера» </w:t>
      </w:r>
    </w:p>
    <w:p w:rsidR="006E1805" w:rsidRDefault="00DF53B8">
      <w:pPr>
        <w:pStyle w:val="ac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(ред. от 30.12.2021)</w:t>
      </w:r>
    </w:p>
    <w:p w:rsidR="006E1805" w:rsidRDefault="00DF53B8">
      <w:pPr>
        <w:pStyle w:val="1"/>
        <w:spacing w:before="0" w:beforeAutospacing="0" w:after="0" w:afterAutospacing="0" w:line="276" w:lineRule="auto"/>
        <w:jc w:val="both"/>
        <w:rPr>
          <w:rStyle w:val="blk"/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ст. 4: о</w:t>
      </w:r>
      <w:r>
        <w:rPr>
          <w:rStyle w:val="blk"/>
          <w:b w:val="0"/>
          <w:i/>
          <w:sz w:val="24"/>
          <w:szCs w:val="24"/>
        </w:rPr>
        <w:t xml:space="preserve">сновными задачами РСЧС являются </w:t>
      </w:r>
      <w:r>
        <w:rPr>
          <w:rStyle w:val="blk"/>
          <w:b w:val="0"/>
          <w:i/>
          <w:sz w:val="24"/>
          <w:szCs w:val="24"/>
        </w:rPr>
        <w:t>подготовка населения к действиям в ЧС, в том числе, организация разъяснительной и профилактической работы среди населения в целях предупреждения возникновения ЧС на водных объектах</w:t>
      </w:r>
    </w:p>
    <w:p w:rsidR="006E1805" w:rsidRDefault="00DF53B8">
      <w:pPr>
        <w:pStyle w:val="1"/>
        <w:spacing w:before="0" w:beforeAutospacing="0" w:after="0" w:afterAutospacing="0" w:line="276" w:lineRule="auto"/>
        <w:rPr>
          <w:rStyle w:val="FontStyle22"/>
          <w:b w:val="0"/>
          <w:i/>
          <w:sz w:val="24"/>
          <w:szCs w:val="24"/>
        </w:rPr>
      </w:pPr>
      <w:r>
        <w:rPr>
          <w:rStyle w:val="hl"/>
          <w:b w:val="0"/>
          <w:i/>
          <w:sz w:val="24"/>
          <w:szCs w:val="24"/>
        </w:rPr>
        <w:t xml:space="preserve">ст. 14: обязанности организаций в области защиты населения и территорий от </w:t>
      </w:r>
      <w:r>
        <w:rPr>
          <w:rStyle w:val="hl"/>
          <w:b w:val="0"/>
          <w:i/>
          <w:sz w:val="24"/>
          <w:szCs w:val="24"/>
        </w:rPr>
        <w:t>ЧС - о</w:t>
      </w:r>
      <w:r>
        <w:rPr>
          <w:rStyle w:val="blk"/>
          <w:b w:val="0"/>
          <w:i/>
          <w:sz w:val="24"/>
          <w:szCs w:val="24"/>
        </w:rPr>
        <w:t>существлять подготовку работников организаций в области защиты от ЧС</w:t>
      </w:r>
      <w:r>
        <w:rPr>
          <w:rStyle w:val="FontStyle22"/>
          <w:b w:val="0"/>
          <w:i/>
          <w:sz w:val="24"/>
          <w:szCs w:val="24"/>
        </w:rPr>
        <w:t xml:space="preserve"> </w:t>
      </w:r>
    </w:p>
    <w:p w:rsidR="006E1805" w:rsidRDefault="00DF53B8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постановления Правительства РФ от 02.11.2000 № 841 «Об утверждении Положения о подготовке населения в области ГО»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(ред. от 11.09.2021 </w:t>
      </w:r>
      <w:hyperlink r:id="rId12" w:anchor="dst100017" w:history="1">
        <w:r>
          <w:rPr>
            <w:rFonts w:ascii="Times New Roman" w:hAnsi="Times New Roman" w:cs="Times New Roman"/>
            <w:color w:val="FF0000"/>
            <w:sz w:val="28"/>
            <w:szCs w:val="28"/>
          </w:rPr>
          <w:t>№ 1539</w:t>
        </w:r>
      </w:hyperlink>
      <w:r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 постановления Правительства РФ от 18.09.2020 № 1485 «Об утверждении Положения о подготовке граждан РФ, иностранных граждан и лиц бе</w:t>
      </w:r>
      <w:r>
        <w:rPr>
          <w:rFonts w:ascii="Times New Roman" w:hAnsi="Times New Roman" w:cs="Times New Roman"/>
          <w:sz w:val="28"/>
          <w:szCs w:val="28"/>
        </w:rPr>
        <w:t>з гражданства в области защиты от ЧС природного и техногенного характера» - подготовка населения в области ГО и защиты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ЧС природного и техногенного характера осуществляется в рамках </w:t>
      </w:r>
      <w:r>
        <w:rPr>
          <w:rFonts w:ascii="Times New Roman" w:hAnsi="Times New Roman" w:cs="Times New Roman"/>
          <w:b/>
          <w:sz w:val="28"/>
          <w:szCs w:val="28"/>
        </w:rPr>
        <w:t>единой системы подготовки населения в области ГО ЧС</w:t>
      </w:r>
      <w:r>
        <w:rPr>
          <w:rFonts w:ascii="Times New Roman" w:hAnsi="Times New Roman" w:cs="Times New Roman"/>
          <w:sz w:val="28"/>
          <w:szCs w:val="28"/>
        </w:rPr>
        <w:t>. Подготовка являетс</w:t>
      </w:r>
      <w:r>
        <w:rPr>
          <w:rFonts w:ascii="Times New Roman" w:hAnsi="Times New Roman" w:cs="Times New Roman"/>
          <w:sz w:val="28"/>
          <w:szCs w:val="28"/>
        </w:rPr>
        <w:t xml:space="preserve">я обязательной. Следовательно, ежегодная подготовка работающего населения проводится в области ГО ЧС с отработкой совместно вопросов ГО и действий работников организации при ЧС в едином комплексе. </w:t>
      </w:r>
    </w:p>
    <w:p w:rsidR="006E1805" w:rsidRDefault="00DF53B8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Согласно </w:t>
      </w:r>
      <w:r>
        <w:rPr>
          <w:rStyle w:val="FontStyle22"/>
          <w:sz w:val="28"/>
          <w:szCs w:val="28"/>
        </w:rPr>
        <w:t>Постановлению  администрации городского округа го</w:t>
      </w:r>
      <w:r>
        <w:rPr>
          <w:rStyle w:val="FontStyle22"/>
          <w:sz w:val="28"/>
          <w:szCs w:val="28"/>
        </w:rPr>
        <w:t xml:space="preserve">род Воронеж </w:t>
      </w:r>
      <w:r>
        <w:rPr>
          <w:rStyle w:val="FontStyle22"/>
          <w:color w:val="FF0000"/>
          <w:sz w:val="28"/>
          <w:szCs w:val="28"/>
        </w:rPr>
        <w:t>от 25.01.2019</w:t>
      </w:r>
      <w:r>
        <w:rPr>
          <w:rStyle w:val="FontStyle22"/>
          <w:sz w:val="28"/>
          <w:szCs w:val="28"/>
        </w:rPr>
        <w:t xml:space="preserve"> № 63</w:t>
      </w:r>
      <w:r>
        <w:rPr>
          <w:rStyle w:val="FontStyle22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подготовке населения городского округа город Воронеж в области ГО, защиты от ЧС природного и техногенного характера, пожарной безопасности и безопасности людей на водных объектах» </w:t>
      </w:r>
      <w:r>
        <w:rPr>
          <w:rFonts w:ascii="Times New Roman" w:hAnsi="Times New Roman" w:cs="Times New Roman"/>
          <w:color w:val="FF0000"/>
          <w:sz w:val="28"/>
          <w:szCs w:val="28"/>
        </w:rPr>
        <w:t>(новая редакция от 24.01.2022):</w:t>
      </w:r>
    </w:p>
    <w:p w:rsidR="006E1805" w:rsidRDefault="00DF53B8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п. 4. Реко</w:t>
      </w:r>
      <w:r>
        <w:rPr>
          <w:rFonts w:ascii="Times New Roman" w:hAnsi="Times New Roman" w:cs="Times New Roman"/>
          <w:i/>
          <w:sz w:val="24"/>
          <w:szCs w:val="24"/>
        </w:rPr>
        <w:t>мендовать руководителям организаций независимо от организационно-правовых форм и форм собственности:</w:t>
      </w:r>
    </w:p>
    <w:p w:rsidR="006E1805" w:rsidRDefault="00DF53B8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4.1. Ежегодно планировать и осуществлять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курсовое обучение работников в области ГО,</w:t>
      </w:r>
      <w:r>
        <w:rPr>
          <w:rFonts w:ascii="Times New Roman" w:hAnsi="Times New Roman" w:cs="Times New Roman"/>
          <w:i/>
          <w:sz w:val="24"/>
          <w:szCs w:val="24"/>
        </w:rPr>
        <w:t xml:space="preserve"> а также личного состава формирований и служб, создаваемых в организации, по соответствующим разрабатываемым организацией программам.</w:t>
      </w:r>
    </w:p>
    <w:p w:rsidR="006E1805" w:rsidRDefault="00DF53B8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4.2.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Создавать и поддерживать в рабочем состоянии УМБ по ГО и защите от ЧС, необходимую для осуществления курсового обучен</w:t>
      </w:r>
      <w:r>
        <w:rPr>
          <w:rFonts w:ascii="Times New Roman" w:hAnsi="Times New Roman" w:cs="Times New Roman"/>
          <w:i/>
          <w:sz w:val="24"/>
          <w:szCs w:val="24"/>
        </w:rPr>
        <w:t>ия работников, личного состава формирований и служб организации.</w:t>
      </w:r>
      <w:proofErr w:type="gramEnd"/>
    </w:p>
    <w:p w:rsidR="006E1805" w:rsidRDefault="00DF53B8">
      <w:pPr>
        <w:suppressAutoHyphens/>
        <w:spacing w:after="0" w:line="276" w:lineRule="auto"/>
        <w:ind w:firstLineChars="250" w:firstLine="700"/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Данная Примерная программа разработана на основе Примерной программы курсового обучения в области ГО, утверждённой заместителем министра МЧС России  П.Ф. </w:t>
      </w:r>
      <w:proofErr w:type="spellStart"/>
      <w:r>
        <w:rPr>
          <w:rStyle w:val="FontStyle22"/>
          <w:sz w:val="28"/>
          <w:szCs w:val="28"/>
        </w:rPr>
        <w:t>Барышевым</w:t>
      </w:r>
      <w:proofErr w:type="spellEnd"/>
      <w:r>
        <w:rPr>
          <w:rStyle w:val="FontStyle22"/>
          <w:sz w:val="28"/>
          <w:szCs w:val="28"/>
        </w:rPr>
        <w:t xml:space="preserve"> от 20.11.2020 № 2-4-71-27-1</w:t>
      </w:r>
      <w:r>
        <w:rPr>
          <w:rStyle w:val="FontStyle22"/>
          <w:sz w:val="28"/>
          <w:szCs w:val="28"/>
        </w:rPr>
        <w:t xml:space="preserve">1*, в рамках выполнения администрацией городского округа город Воронеж полномочий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подготовки работающего населения города в области ГО ЧС. Примерная программа </w:t>
      </w:r>
      <w:r>
        <w:rPr>
          <w:rStyle w:val="FontStyle22"/>
          <w:sz w:val="28"/>
          <w:szCs w:val="28"/>
        </w:rPr>
        <w:t>предназначена для руководителей организаций независимо от организационно-правовых ф</w:t>
      </w:r>
      <w:r>
        <w:rPr>
          <w:rStyle w:val="FontStyle22"/>
          <w:sz w:val="28"/>
          <w:szCs w:val="28"/>
        </w:rPr>
        <w:t xml:space="preserve">орм и форм собственности в качестве методической основы при разработке и утверждении Рабочей программы курсового обучения работников организации в области ГО </w:t>
      </w:r>
      <w:r>
        <w:rPr>
          <w:rFonts w:ascii="Times New Roman" w:hAnsi="Times New Roman" w:cs="Times New Roman"/>
          <w:sz w:val="28"/>
          <w:szCs w:val="28"/>
        </w:rPr>
        <w:t>с учетом особенностей городского округа город Воронеж, специфики производственной деятельности орг</w:t>
      </w:r>
      <w:r>
        <w:rPr>
          <w:rFonts w:ascii="Times New Roman" w:hAnsi="Times New Roman" w:cs="Times New Roman"/>
          <w:sz w:val="28"/>
          <w:szCs w:val="28"/>
        </w:rPr>
        <w:t xml:space="preserve">анизации. </w:t>
      </w:r>
      <w:r>
        <w:rPr>
          <w:rStyle w:val="FontStyle22"/>
          <w:sz w:val="28"/>
          <w:szCs w:val="28"/>
        </w:rPr>
        <w:t xml:space="preserve">Подготовка работающего населения </w:t>
      </w:r>
      <w:r>
        <w:rPr>
          <w:rStyle w:val="FontStyle22"/>
          <w:color w:val="FF0000"/>
          <w:sz w:val="28"/>
          <w:szCs w:val="28"/>
        </w:rPr>
        <w:t>в области ГО</w:t>
      </w:r>
      <w:r>
        <w:rPr>
          <w:rStyle w:val="FontStyle22"/>
          <w:sz w:val="28"/>
          <w:szCs w:val="28"/>
        </w:rPr>
        <w:t xml:space="preserve"> проводится в рабочее время по месту работы. Рабочую программу в организации утверждает руководитель установленным порядком.</w:t>
      </w:r>
    </w:p>
    <w:p w:rsidR="006E1805" w:rsidRDefault="00DF53B8">
      <w:pPr>
        <w:pStyle w:val="Style14"/>
        <w:widowControl/>
        <w:spacing w:line="276" w:lineRule="auto"/>
        <w:ind w:firstLine="697"/>
        <w:rPr>
          <w:sz w:val="28"/>
          <w:szCs w:val="28"/>
        </w:rPr>
      </w:pPr>
      <w:r>
        <w:rPr>
          <w:rStyle w:val="FontStyle22"/>
          <w:sz w:val="28"/>
          <w:szCs w:val="28"/>
        </w:rPr>
        <w:t xml:space="preserve">В современных условиях каждому руководителю необходимо </w:t>
      </w:r>
      <w:r>
        <w:rPr>
          <w:sz w:val="28"/>
          <w:szCs w:val="28"/>
        </w:rPr>
        <w:t>активно внедрять в по</w:t>
      </w:r>
      <w:r>
        <w:rPr>
          <w:sz w:val="28"/>
          <w:szCs w:val="28"/>
        </w:rPr>
        <w:t xml:space="preserve">дготовку работников организации </w:t>
      </w:r>
      <w:r>
        <w:rPr>
          <w:color w:val="FF0000"/>
          <w:sz w:val="28"/>
          <w:szCs w:val="28"/>
        </w:rPr>
        <w:t>в области ГО</w:t>
      </w:r>
      <w:r>
        <w:rPr>
          <w:sz w:val="28"/>
          <w:szCs w:val="28"/>
        </w:rPr>
        <w:t xml:space="preserve"> средства и методики электронного обучения с использованием дистанционных образовательных технологий.</w:t>
      </w:r>
    </w:p>
    <w:p w:rsidR="006E1805" w:rsidRDefault="00DF53B8">
      <w:pPr>
        <w:pStyle w:val="Style14"/>
        <w:widowControl/>
        <w:spacing w:line="276" w:lineRule="auto"/>
        <w:ind w:left="720" w:firstLine="0"/>
      </w:pPr>
      <w:r>
        <w:rPr>
          <w:sz w:val="28"/>
          <w:szCs w:val="28"/>
        </w:rPr>
        <w:t xml:space="preserve">* </w:t>
      </w:r>
      <w:r>
        <w:t xml:space="preserve">размещена </w:t>
      </w:r>
      <w:r>
        <w:rPr>
          <w:i/>
        </w:rPr>
        <w:t xml:space="preserve">на официальном сайте администрации городского округа город Воронеж </w:t>
      </w:r>
      <w:hyperlink r:id="rId13" w:tgtFrame="_parent" w:history="1">
        <w:r>
          <w:rPr>
            <w:i/>
          </w:rPr>
          <w:t>http://www.voronezh-city.ru/</w:t>
        </w:r>
      </w:hyperlink>
      <w:r>
        <w:rPr>
          <w:i/>
        </w:rPr>
        <w:t xml:space="preserve"> в разделе «Управление по делам ГО ЧС сообщает» от 25.12.2020</w:t>
      </w:r>
    </w:p>
    <w:p w:rsidR="006E1805" w:rsidRDefault="00DF53B8">
      <w:pPr>
        <w:pStyle w:val="Style5"/>
        <w:widowControl/>
        <w:spacing w:before="67" w:line="276" w:lineRule="auto"/>
        <w:jc w:val="center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ЦЕЛЬ И ОСНОВНЫЕ ЗАДАЧИ КУРСОВОГО ОБУЧЕНИЯ.</w:t>
      </w:r>
    </w:p>
    <w:p w:rsidR="006E1805" w:rsidRDefault="00DF53B8">
      <w:pPr>
        <w:shd w:val="clear" w:color="auto" w:fill="FFFFFF"/>
        <w:spacing w:after="0" w:line="276" w:lineRule="auto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Курсовое обучение работающего населения в области ГО - целенаправленный процесс по овладению </w:t>
      </w:r>
      <w:r>
        <w:rPr>
          <w:rFonts w:ascii="Times New Roman" w:hAnsi="Times New Roman" w:cs="Times New Roman"/>
          <w:sz w:val="28"/>
          <w:szCs w:val="28"/>
        </w:rPr>
        <w:t xml:space="preserve">всеми работниками организации знаниями, умениями и навыками в области ГО ЧС, опытом их применения в интересах личной защиты от опасностей, возникающих при ЧС, военных конфликтах или вследствие этих конфликтов, по выполнению возлагаемых на них обязанностей </w:t>
      </w:r>
      <w:r>
        <w:rPr>
          <w:rFonts w:ascii="Times New Roman" w:hAnsi="Times New Roman" w:cs="Times New Roman"/>
          <w:sz w:val="28"/>
          <w:szCs w:val="28"/>
        </w:rPr>
        <w:t>в области ГО ЧС. Курсовое обучение формирует у работников организации практические умения и навыки безопасного поведения в экстремальных ситуациях, а также развивает в личности  высокую социальную активность и  гражданскую ответственность.</w:t>
      </w:r>
    </w:p>
    <w:p w:rsidR="006E1805" w:rsidRDefault="00DF53B8">
      <w:pPr>
        <w:pStyle w:val="Style14"/>
        <w:widowControl/>
        <w:spacing w:line="276" w:lineRule="auto"/>
        <w:ind w:firstLine="701"/>
        <w:rPr>
          <w:rStyle w:val="FontStyle22"/>
          <w:sz w:val="28"/>
          <w:szCs w:val="28"/>
        </w:rPr>
      </w:pPr>
      <w:r>
        <w:rPr>
          <w:rStyle w:val="FontStyle22"/>
          <w:b/>
          <w:sz w:val="28"/>
          <w:szCs w:val="28"/>
        </w:rPr>
        <w:lastRenderedPageBreak/>
        <w:t xml:space="preserve">Целью курсового </w:t>
      </w:r>
      <w:r>
        <w:rPr>
          <w:rStyle w:val="FontStyle22"/>
          <w:b/>
          <w:sz w:val="28"/>
          <w:szCs w:val="28"/>
        </w:rPr>
        <w:t>обучения</w:t>
      </w:r>
      <w:r>
        <w:rPr>
          <w:rStyle w:val="FontStyle22"/>
          <w:sz w:val="28"/>
          <w:szCs w:val="28"/>
        </w:rPr>
        <w:t xml:space="preserve"> является повышение готовности работников организации к умелым и адекватным действиям при угрозе и возникновении опасностей, присущих военным конфликтам, а в мирное время  при ЧС, характерных для района осуществления трудовой деятельности работнико</w:t>
      </w:r>
      <w:r>
        <w:rPr>
          <w:rStyle w:val="FontStyle22"/>
          <w:sz w:val="28"/>
          <w:szCs w:val="28"/>
        </w:rPr>
        <w:t>в организаций.</w:t>
      </w:r>
    </w:p>
    <w:p w:rsidR="006E1805" w:rsidRDefault="00DF53B8">
      <w:pPr>
        <w:pStyle w:val="Style14"/>
        <w:widowControl/>
        <w:spacing w:line="276" w:lineRule="auto"/>
        <w:ind w:firstLine="0"/>
        <w:jc w:val="left"/>
        <w:rPr>
          <w:rStyle w:val="FontStyle22"/>
          <w:sz w:val="28"/>
          <w:szCs w:val="28"/>
        </w:rPr>
      </w:pPr>
      <w:r>
        <w:rPr>
          <w:rStyle w:val="FontStyle22"/>
          <w:b/>
          <w:sz w:val="28"/>
          <w:szCs w:val="28"/>
        </w:rPr>
        <w:t>Основными задачами курсового обучения</w:t>
      </w:r>
      <w:r>
        <w:rPr>
          <w:rStyle w:val="FontStyle22"/>
          <w:sz w:val="28"/>
          <w:szCs w:val="28"/>
        </w:rPr>
        <w:t xml:space="preserve"> являются:</w:t>
      </w:r>
    </w:p>
    <w:p w:rsidR="006E1805" w:rsidRDefault="00DF53B8">
      <w:pPr>
        <w:pStyle w:val="Style14"/>
        <w:widowControl/>
        <w:numPr>
          <w:ilvl w:val="0"/>
          <w:numId w:val="3"/>
        </w:numPr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изучение поражающих факторов источников ЧС, характерных  для городского округа город Воронеж, а также различных видов оружия массового поражения;</w:t>
      </w:r>
    </w:p>
    <w:p w:rsidR="006E1805" w:rsidRDefault="00DF53B8">
      <w:pPr>
        <w:pStyle w:val="Style14"/>
        <w:widowControl/>
        <w:numPr>
          <w:ilvl w:val="0"/>
          <w:numId w:val="3"/>
        </w:numPr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изучение способов защиты от опасностей, </w:t>
      </w:r>
      <w:r>
        <w:rPr>
          <w:rStyle w:val="FontStyle22"/>
          <w:sz w:val="28"/>
          <w:szCs w:val="28"/>
        </w:rPr>
        <w:t>возникающих при военных конфликтах или вследствие этих конфликтов, а также при ЧС природного и техногенного характера;</w:t>
      </w:r>
    </w:p>
    <w:p w:rsidR="006E1805" w:rsidRDefault="00DF53B8">
      <w:pPr>
        <w:pStyle w:val="Style14"/>
        <w:widowControl/>
        <w:numPr>
          <w:ilvl w:val="0"/>
          <w:numId w:val="3"/>
        </w:numPr>
        <w:spacing w:line="276" w:lineRule="auto"/>
        <w:rPr>
          <w:rStyle w:val="FontStyle22"/>
          <w:color w:val="FF0000"/>
          <w:sz w:val="28"/>
          <w:szCs w:val="28"/>
        </w:rPr>
      </w:pPr>
      <w:r>
        <w:rPr>
          <w:rStyle w:val="FontStyle22"/>
          <w:sz w:val="28"/>
          <w:szCs w:val="28"/>
        </w:rPr>
        <w:t>повышение практической направленности подготовки работников организации к действиям при угрозе и возникновении опасностей, присущих быстр</w:t>
      </w:r>
      <w:r>
        <w:rPr>
          <w:rStyle w:val="FontStyle22"/>
          <w:sz w:val="28"/>
          <w:szCs w:val="28"/>
        </w:rPr>
        <w:t xml:space="preserve">оразвивающимся ЧС, в том числе и </w:t>
      </w:r>
      <w:r>
        <w:rPr>
          <w:rStyle w:val="FontStyle22"/>
          <w:color w:val="FF0000"/>
          <w:sz w:val="28"/>
          <w:szCs w:val="28"/>
        </w:rPr>
        <w:t>по единому сигналу оповещения «Внимание ВСЕМ!»;</w:t>
      </w:r>
    </w:p>
    <w:p w:rsidR="006E1805" w:rsidRDefault="00DF53B8">
      <w:pPr>
        <w:pStyle w:val="Style14"/>
        <w:widowControl/>
        <w:numPr>
          <w:ilvl w:val="0"/>
          <w:numId w:val="3"/>
        </w:numPr>
        <w:spacing w:line="276" w:lineRule="auto"/>
        <w:rPr>
          <w:rStyle w:val="FontStyle22"/>
          <w:color w:val="FF0000"/>
          <w:sz w:val="28"/>
          <w:szCs w:val="28"/>
        </w:rPr>
      </w:pPr>
      <w:r>
        <w:rPr>
          <w:rStyle w:val="FontStyle22"/>
          <w:sz w:val="28"/>
          <w:szCs w:val="28"/>
        </w:rPr>
        <w:t xml:space="preserve">усвоение порядка и последовательности действий по </w:t>
      </w:r>
      <w:r>
        <w:rPr>
          <w:rStyle w:val="FontStyle22"/>
          <w:color w:val="FF0000"/>
          <w:sz w:val="28"/>
          <w:szCs w:val="28"/>
        </w:rPr>
        <w:t>единому сигналу оповещения «Внимание ВСЕМ!»;</w:t>
      </w:r>
    </w:p>
    <w:p w:rsidR="006E1805" w:rsidRDefault="00DF53B8">
      <w:pPr>
        <w:pStyle w:val="Style14"/>
        <w:widowControl/>
        <w:numPr>
          <w:ilvl w:val="0"/>
          <w:numId w:val="3"/>
        </w:numPr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научиться приемам оказания первой помощи пострадавшим при военных конфликтах и в</w:t>
      </w:r>
      <w:r>
        <w:rPr>
          <w:rStyle w:val="FontStyle22"/>
          <w:sz w:val="28"/>
          <w:szCs w:val="28"/>
        </w:rPr>
        <w:t xml:space="preserve"> случае ЧС;</w:t>
      </w:r>
    </w:p>
    <w:p w:rsidR="006E1805" w:rsidRDefault="00DF53B8">
      <w:pPr>
        <w:pStyle w:val="Style14"/>
        <w:widowControl/>
        <w:numPr>
          <w:ilvl w:val="0"/>
          <w:numId w:val="3"/>
        </w:numPr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отработка навыков у работников организации использования средств индивидуальной и коллективной защиты, в том числе изготовления ватно-марлевой повязки и усиления её защитных свойств;</w:t>
      </w:r>
    </w:p>
    <w:p w:rsidR="006E1805" w:rsidRDefault="00DF53B8">
      <w:pPr>
        <w:pStyle w:val="Style14"/>
        <w:widowControl/>
        <w:numPr>
          <w:ilvl w:val="0"/>
          <w:numId w:val="3"/>
        </w:numPr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умение практически применять полученные знания в интересах об</w:t>
      </w:r>
      <w:r>
        <w:rPr>
          <w:rStyle w:val="FontStyle22"/>
          <w:sz w:val="28"/>
          <w:szCs w:val="28"/>
        </w:rPr>
        <w:t>еспечения личной и общественной безопасности жизнедеятельности;</w:t>
      </w:r>
    </w:p>
    <w:p w:rsidR="006E1805" w:rsidRDefault="00DF53B8">
      <w:pPr>
        <w:pStyle w:val="Style14"/>
        <w:widowControl/>
        <w:numPr>
          <w:ilvl w:val="0"/>
          <w:numId w:val="3"/>
        </w:numPr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подготовка работников организации к выполнению своих должностных обязанностей в условиях угрозы или возникновения опасностей при ЧС природного и техногенного характера, военных конфликтах или </w:t>
      </w:r>
      <w:r>
        <w:rPr>
          <w:rStyle w:val="FontStyle22"/>
          <w:sz w:val="28"/>
          <w:szCs w:val="28"/>
        </w:rPr>
        <w:t>вследствие этих конфликтов.</w:t>
      </w:r>
    </w:p>
    <w:p w:rsidR="006E1805" w:rsidRDefault="00DF53B8">
      <w:pPr>
        <w:pStyle w:val="Style14"/>
        <w:widowControl/>
        <w:spacing w:line="276" w:lineRule="auto"/>
        <w:ind w:firstLine="0"/>
        <w:jc w:val="left"/>
        <w:rPr>
          <w:rStyle w:val="FontStyle22"/>
          <w:sz w:val="28"/>
          <w:szCs w:val="28"/>
        </w:rPr>
      </w:pPr>
      <w:r>
        <w:rPr>
          <w:rStyle w:val="FontStyle22"/>
          <w:b/>
          <w:sz w:val="28"/>
          <w:szCs w:val="28"/>
        </w:rPr>
        <w:t>Основными принципами курсового обучения</w:t>
      </w:r>
      <w:r>
        <w:rPr>
          <w:rStyle w:val="FontStyle22"/>
          <w:sz w:val="28"/>
          <w:szCs w:val="28"/>
        </w:rPr>
        <w:t xml:space="preserve"> являются:</w:t>
      </w:r>
    </w:p>
    <w:p w:rsidR="006E1805" w:rsidRDefault="00DF53B8">
      <w:pPr>
        <w:pStyle w:val="Style14"/>
        <w:widowControl/>
        <w:numPr>
          <w:ilvl w:val="0"/>
          <w:numId w:val="4"/>
        </w:numPr>
        <w:spacing w:line="276" w:lineRule="auto"/>
        <w:jc w:val="lef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наглядность и подготовка к действиям  в реальной обстановке;</w:t>
      </w:r>
    </w:p>
    <w:p w:rsidR="006E1805" w:rsidRDefault="00DF53B8">
      <w:pPr>
        <w:pStyle w:val="Style14"/>
        <w:widowControl/>
        <w:numPr>
          <w:ilvl w:val="0"/>
          <w:numId w:val="4"/>
        </w:numPr>
        <w:spacing w:line="276" w:lineRule="auto"/>
        <w:jc w:val="lef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умелое сочетание различных форм и методов обучения;</w:t>
      </w:r>
    </w:p>
    <w:p w:rsidR="006E1805" w:rsidRDefault="00DF53B8">
      <w:pPr>
        <w:pStyle w:val="Style14"/>
        <w:widowControl/>
        <w:numPr>
          <w:ilvl w:val="0"/>
          <w:numId w:val="4"/>
        </w:numPr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системность и методическая последовательность обучения (</w:t>
      </w:r>
      <w:proofErr w:type="gramStart"/>
      <w:r>
        <w:rPr>
          <w:rStyle w:val="FontStyle22"/>
          <w:sz w:val="28"/>
          <w:szCs w:val="28"/>
        </w:rPr>
        <w:t>от</w:t>
      </w:r>
      <w:proofErr w:type="gramEnd"/>
      <w:r>
        <w:rPr>
          <w:rStyle w:val="FontStyle22"/>
          <w:sz w:val="28"/>
          <w:szCs w:val="28"/>
        </w:rPr>
        <w:t xml:space="preserve"> «прост</w:t>
      </w:r>
      <w:r>
        <w:rPr>
          <w:rStyle w:val="FontStyle22"/>
          <w:sz w:val="28"/>
          <w:szCs w:val="28"/>
        </w:rPr>
        <w:t>ого к сложному», от «известного к неизвестному»);</w:t>
      </w:r>
    </w:p>
    <w:p w:rsidR="006E1805" w:rsidRDefault="00DF53B8">
      <w:pPr>
        <w:pStyle w:val="Style14"/>
        <w:widowControl/>
        <w:numPr>
          <w:ilvl w:val="0"/>
          <w:numId w:val="4"/>
        </w:numPr>
        <w:spacing w:line="276" w:lineRule="auto"/>
        <w:jc w:val="lef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сознательность и активность обучения;</w:t>
      </w:r>
    </w:p>
    <w:p w:rsidR="006E1805" w:rsidRDefault="00DF53B8">
      <w:pPr>
        <w:pStyle w:val="Style14"/>
        <w:widowControl/>
        <w:numPr>
          <w:ilvl w:val="0"/>
          <w:numId w:val="4"/>
        </w:numPr>
        <w:spacing w:line="276" w:lineRule="auto"/>
        <w:jc w:val="lef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доступность обучения.</w:t>
      </w:r>
    </w:p>
    <w:p w:rsidR="006E1805" w:rsidRDefault="00DF53B8">
      <w:pPr>
        <w:pStyle w:val="Style14"/>
        <w:widowControl/>
        <w:spacing w:line="276" w:lineRule="auto"/>
        <w:ind w:firstLine="696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По характеру учебной деятельности занятия, проводимые в ходе курсового обучения, могут быть теоретическими и практическими. Основной </w:t>
      </w:r>
      <w:r>
        <w:rPr>
          <w:rStyle w:val="FontStyle22"/>
          <w:sz w:val="28"/>
          <w:szCs w:val="28"/>
        </w:rPr>
        <w:lastRenderedPageBreak/>
        <w:t>формой теорет</w:t>
      </w:r>
      <w:r>
        <w:rPr>
          <w:rStyle w:val="FontStyle22"/>
          <w:sz w:val="28"/>
          <w:szCs w:val="28"/>
        </w:rPr>
        <w:t xml:space="preserve">ических занятий является «лекция» (возможна «беседа») Формами практических занятий – «тренировка». </w:t>
      </w:r>
      <w:proofErr w:type="gramStart"/>
      <w:r>
        <w:rPr>
          <w:rStyle w:val="FontStyle22"/>
          <w:sz w:val="28"/>
          <w:szCs w:val="28"/>
        </w:rPr>
        <w:t>Можно использовать также известные формы – «показное занятие», «групповое занятие», «практическая работа», «самостоятельная работа», «викторина», «деловая иг</w:t>
      </w:r>
      <w:r>
        <w:rPr>
          <w:rStyle w:val="FontStyle22"/>
          <w:sz w:val="28"/>
          <w:szCs w:val="28"/>
        </w:rPr>
        <w:t xml:space="preserve">ра», </w:t>
      </w:r>
      <w:r>
        <w:rPr>
          <w:rStyle w:val="FontStyle22"/>
          <w:color w:val="FF0000"/>
          <w:sz w:val="28"/>
          <w:szCs w:val="28"/>
        </w:rPr>
        <w:t>«тренинг»*,</w:t>
      </w:r>
      <w:r>
        <w:rPr>
          <w:rStyle w:val="FontStyle22"/>
          <w:sz w:val="28"/>
          <w:szCs w:val="28"/>
        </w:rPr>
        <w:t xml:space="preserve"> </w:t>
      </w:r>
      <w:proofErr w:type="spellStart"/>
      <w:r>
        <w:rPr>
          <w:rStyle w:val="FontStyle22"/>
          <w:color w:val="FF0000"/>
          <w:sz w:val="28"/>
          <w:szCs w:val="28"/>
        </w:rPr>
        <w:t>вебинар</w:t>
      </w:r>
      <w:proofErr w:type="spellEnd"/>
      <w:r>
        <w:rPr>
          <w:rStyle w:val="FontStyle22"/>
          <w:color w:val="FF0000"/>
          <w:sz w:val="28"/>
          <w:szCs w:val="28"/>
        </w:rPr>
        <w:t>**</w:t>
      </w:r>
      <w:r>
        <w:rPr>
          <w:rStyle w:val="FontStyle22"/>
          <w:sz w:val="28"/>
          <w:szCs w:val="28"/>
        </w:rPr>
        <w:t xml:space="preserve"> и т.д.</w:t>
      </w:r>
      <w:proofErr w:type="gramEnd"/>
    </w:p>
    <w:p w:rsidR="006E1805" w:rsidRDefault="00DF53B8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Style w:val="FontStyle22"/>
          <w:color w:val="FF0000"/>
          <w:sz w:val="28"/>
          <w:szCs w:val="28"/>
        </w:rPr>
        <w:t>*</w:t>
      </w:r>
      <w:r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Тренинг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(от англ.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training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или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train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i/>
          <w:color w:val="FF0000"/>
          <w:sz w:val="24"/>
          <w:szCs w:val="24"/>
        </w:rPr>
        <w:t>тренировка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обучение) – </w:t>
      </w:r>
      <w:r>
        <w:rPr>
          <w:rFonts w:ascii="Times New Roman" w:hAnsi="Times New Roman" w:cs="Times New Roman"/>
          <w:bCs/>
          <w:i/>
          <w:color w:val="FF0000"/>
          <w:sz w:val="24"/>
          <w:szCs w:val="24"/>
        </w:rPr>
        <w:t>это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метод активного обучения, который направлен на развитие знаний и навыков.</w:t>
      </w:r>
    </w:p>
    <w:p w:rsidR="006E1805" w:rsidRDefault="00DF53B8">
      <w:pPr>
        <w:pStyle w:val="Style14"/>
        <w:widowControl/>
        <w:spacing w:line="240" w:lineRule="auto"/>
        <w:ind w:firstLine="696"/>
        <w:jc w:val="right"/>
        <w:rPr>
          <w:rStyle w:val="FontStyle22"/>
          <w:i/>
          <w:color w:val="FF0000"/>
          <w:sz w:val="28"/>
          <w:szCs w:val="28"/>
        </w:rPr>
      </w:pPr>
      <w:r>
        <w:rPr>
          <w:rStyle w:val="FontStyle22"/>
          <w:color w:val="FF0000"/>
          <w:sz w:val="28"/>
          <w:szCs w:val="28"/>
        </w:rPr>
        <w:t>**</w:t>
      </w:r>
      <w:proofErr w:type="spellStart"/>
      <w:r>
        <w:rPr>
          <w:b/>
          <w:bCs/>
          <w:i/>
          <w:color w:val="FF0000"/>
        </w:rPr>
        <w:t>Вебинар</w:t>
      </w:r>
      <w:proofErr w:type="spellEnd"/>
      <w:r>
        <w:rPr>
          <w:i/>
          <w:color w:val="FF0000"/>
        </w:rPr>
        <w:t xml:space="preserve"> — </w:t>
      </w:r>
      <w:r>
        <w:rPr>
          <w:b/>
          <w:bCs/>
          <w:i/>
          <w:color w:val="FF0000"/>
        </w:rPr>
        <w:t>это</w:t>
      </w:r>
      <w:r>
        <w:rPr>
          <w:i/>
          <w:color w:val="FF0000"/>
        </w:rPr>
        <w:t xml:space="preserve"> видеоконференция в прямом эфире. В </w:t>
      </w:r>
      <w:proofErr w:type="spellStart"/>
      <w:r>
        <w:rPr>
          <w:i/>
          <w:color w:val="FF0000"/>
        </w:rPr>
        <w:t>вебинаре</w:t>
      </w:r>
      <w:proofErr w:type="spellEnd"/>
      <w:r>
        <w:rPr>
          <w:i/>
          <w:color w:val="FF0000"/>
        </w:rPr>
        <w:t xml:space="preserve"> участвуют докладчик и слушатели. Обычно докладчик не видит зрителей, а общение с ними проходит в чате, потому что трансляции проводят на большую аудиторию. Веб-конференция и онлайн-трансляция </w:t>
      </w:r>
      <w:proofErr w:type="gramStart"/>
      <w:r>
        <w:rPr>
          <w:i/>
          <w:color w:val="FF0000"/>
        </w:rPr>
        <w:t>похожи</w:t>
      </w:r>
      <w:proofErr w:type="gramEnd"/>
      <w:r>
        <w:rPr>
          <w:i/>
          <w:color w:val="FF0000"/>
        </w:rPr>
        <w:t xml:space="preserve"> на </w:t>
      </w:r>
      <w:proofErr w:type="spellStart"/>
      <w:r>
        <w:rPr>
          <w:b/>
          <w:bCs/>
          <w:i/>
          <w:color w:val="FF0000"/>
        </w:rPr>
        <w:t>вебинар</w:t>
      </w:r>
      <w:proofErr w:type="spellEnd"/>
      <w:r>
        <w:rPr>
          <w:i/>
          <w:color w:val="FF0000"/>
        </w:rPr>
        <w:t xml:space="preserve">, </w:t>
      </w:r>
      <w:r>
        <w:rPr>
          <w:i/>
          <w:color w:val="FF0000"/>
        </w:rPr>
        <w:t xml:space="preserve">но </w:t>
      </w:r>
      <w:r>
        <w:rPr>
          <w:b/>
          <w:bCs/>
          <w:i/>
          <w:color w:val="FF0000"/>
        </w:rPr>
        <w:t>это</w:t>
      </w:r>
      <w:r>
        <w:rPr>
          <w:i/>
          <w:color w:val="FF0000"/>
        </w:rPr>
        <w:t xml:space="preserve"> не одно и то же.</w:t>
      </w:r>
    </w:p>
    <w:p w:rsidR="006E1805" w:rsidRDefault="00DF53B8">
      <w:pPr>
        <w:pStyle w:val="Style14"/>
        <w:widowControl/>
        <w:spacing w:line="276" w:lineRule="auto"/>
        <w:ind w:firstLine="696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В ходе лекции необходимо использовать различные видеоматериалы, плакаты и другие наглядные пособия, которые помогут лучше усвоить наиболее важные и сложные вопросы программы.</w:t>
      </w:r>
    </w:p>
    <w:p w:rsidR="006E1805" w:rsidRDefault="00DF53B8">
      <w:pPr>
        <w:pStyle w:val="Style14"/>
        <w:widowControl/>
        <w:spacing w:line="276" w:lineRule="auto"/>
        <w:ind w:firstLine="696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Тренировка, другие практические и показные занятия провод</w:t>
      </w:r>
      <w:r>
        <w:rPr>
          <w:rStyle w:val="FontStyle22"/>
          <w:sz w:val="28"/>
          <w:szCs w:val="28"/>
        </w:rPr>
        <w:t>ятся с целью выработки, поддержания и совершенствования работниками организации необходимых практических навыков в использовании индивидуальных средств зашиты, первичных средств пожаротушения и оказания первой помощи пострадавшим при ЧС.</w:t>
      </w:r>
    </w:p>
    <w:p w:rsidR="006E1805" w:rsidRDefault="00DF53B8">
      <w:pPr>
        <w:pStyle w:val="Style14"/>
        <w:widowControl/>
        <w:spacing w:line="276" w:lineRule="auto"/>
        <w:ind w:firstLine="696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Для обеспечения вы</w:t>
      </w:r>
      <w:r>
        <w:rPr>
          <w:rStyle w:val="FontStyle22"/>
          <w:sz w:val="28"/>
          <w:szCs w:val="28"/>
        </w:rPr>
        <w:t>сокого качества проведения практических занятий и максимальной загрузки работников организации допускается привлечение необходимого количества помощников.</w:t>
      </w:r>
    </w:p>
    <w:p w:rsidR="006E1805" w:rsidRDefault="00DF53B8">
      <w:pPr>
        <w:pStyle w:val="Style5"/>
        <w:widowControl/>
        <w:spacing w:line="276" w:lineRule="auto"/>
        <w:rPr>
          <w:rStyle w:val="FontStyle19"/>
          <w:sz w:val="28"/>
          <w:szCs w:val="28"/>
          <w:lang w:eastAsia="en-US"/>
        </w:rPr>
      </w:pPr>
      <w:r>
        <w:rPr>
          <w:rStyle w:val="FontStyle19"/>
          <w:sz w:val="28"/>
          <w:szCs w:val="28"/>
          <w:lang w:eastAsia="en-US"/>
        </w:rPr>
        <w:t>ОРГАНИЗАЦИЯ ПРОВЕДЕНИЯ КУРСОВОГО ОБУЧЕНИЯ.</w:t>
      </w:r>
    </w:p>
    <w:p w:rsidR="006E1805" w:rsidRDefault="00DF53B8">
      <w:pPr>
        <w:pStyle w:val="Style14"/>
        <w:widowControl/>
        <w:spacing w:line="276" w:lineRule="auto"/>
        <w:ind w:firstLine="70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Курсовое обучение работников организации проводится </w:t>
      </w:r>
      <w:r>
        <w:rPr>
          <w:rStyle w:val="FontStyle22"/>
          <w:sz w:val="28"/>
          <w:szCs w:val="28"/>
        </w:rPr>
        <w:t>ежегодно в соответствии с Рабочей программой и расписанием занятий на год.</w:t>
      </w:r>
    </w:p>
    <w:p w:rsidR="006E1805" w:rsidRDefault="00DF53B8">
      <w:pPr>
        <w:suppressAutoHyphens/>
        <w:spacing w:after="0" w:line="276" w:lineRule="auto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Руководителю организации предоставляется право: с учетом местных условий, специфики производственной деятельности организации, особенностей и степени подготовленности работников, а </w:t>
      </w:r>
      <w:r>
        <w:rPr>
          <w:rFonts w:ascii="Times New Roman" w:hAnsi="Times New Roman" w:cs="Times New Roman"/>
          <w:sz w:val="28"/>
          <w:szCs w:val="28"/>
        </w:rPr>
        <w:t>также других факторов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корректировать расчет часов, отводимых на изучение отдельных тем учебно-тематического плана без сокращения общего количества часов – 12 часов ежегодно. </w:t>
      </w:r>
      <w:r>
        <w:rPr>
          <w:rFonts w:ascii="Times New Roman" w:hAnsi="Times New Roman" w:cs="Times New Roman"/>
          <w:color w:val="FF0000"/>
          <w:sz w:val="28"/>
          <w:szCs w:val="28"/>
        </w:rPr>
        <w:t>При необходимости в начале года в Рабочую программу могут вноситься изменения в за</w:t>
      </w:r>
      <w:r>
        <w:rPr>
          <w:rFonts w:ascii="Times New Roman" w:hAnsi="Times New Roman" w:cs="Times New Roman"/>
          <w:color w:val="FF0000"/>
          <w:sz w:val="28"/>
          <w:szCs w:val="28"/>
        </w:rPr>
        <w:t>висимости от задач, стоящих перед организаци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е</w:t>
      </w:r>
      <w:r>
        <w:rPr>
          <w:rFonts w:ascii="Times New Roman" w:hAnsi="Times New Roman" w:cs="Times New Roman"/>
          <w:color w:val="FF0000"/>
          <w:sz w:val="28"/>
          <w:szCs w:val="28"/>
        </w:rPr>
        <w:t>й в новом учебном году.</w:t>
      </w:r>
    </w:p>
    <w:p w:rsidR="006E1805" w:rsidRDefault="00DF53B8">
      <w:pPr>
        <w:pStyle w:val="Style14"/>
        <w:widowControl/>
        <w:spacing w:line="276" w:lineRule="auto"/>
        <w:ind w:firstLine="696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Занятия рекомендуется проводить в течение года ежемесячно, исключая месяцы массовых отпусков. Для проведения занятий необходимо определить учебные группы численностью до 25 человек и назначить руководителей групп занятий. </w:t>
      </w:r>
      <w:r>
        <w:rPr>
          <w:sz w:val="28"/>
          <w:szCs w:val="28"/>
        </w:rPr>
        <w:t>Учебные группы комплектуются преим</w:t>
      </w:r>
      <w:r>
        <w:rPr>
          <w:sz w:val="28"/>
          <w:szCs w:val="28"/>
        </w:rPr>
        <w:t>ущественно из числа сотрудников одной или схожих по своим функциональным обязанностям должност</w:t>
      </w:r>
      <w:r>
        <w:rPr>
          <w:bCs/>
          <w:sz w:val="28"/>
          <w:szCs w:val="28"/>
        </w:rPr>
        <w:t>ей</w:t>
      </w:r>
      <w:r>
        <w:rPr>
          <w:sz w:val="28"/>
          <w:szCs w:val="28"/>
        </w:rPr>
        <w:t xml:space="preserve"> с учетом уровня их подготовки.</w:t>
      </w:r>
    </w:p>
    <w:p w:rsidR="006E1805" w:rsidRDefault="00DF53B8">
      <w:pPr>
        <w:pStyle w:val="Style14"/>
        <w:widowControl/>
        <w:spacing w:line="276" w:lineRule="auto"/>
        <w:ind w:firstLine="696"/>
        <w:rPr>
          <w:sz w:val="28"/>
          <w:szCs w:val="28"/>
        </w:rPr>
      </w:pPr>
      <w:r>
        <w:rPr>
          <w:rStyle w:val="FontStyle22"/>
          <w:sz w:val="28"/>
          <w:szCs w:val="28"/>
        </w:rPr>
        <w:lastRenderedPageBreak/>
        <w:t>Для проведения занятий привлекается руководящий состав организации, инженерно-технические работники, члены КЧС и ОПБ организации</w:t>
      </w:r>
      <w:r>
        <w:rPr>
          <w:rStyle w:val="FontStyle22"/>
          <w:sz w:val="28"/>
          <w:szCs w:val="28"/>
        </w:rPr>
        <w:t xml:space="preserve">. Занятия по правилам оказания первой помощи проводятся с привлечением соответствующих специалистов. </w:t>
      </w:r>
      <w:r>
        <w:rPr>
          <w:sz w:val="28"/>
          <w:szCs w:val="28"/>
        </w:rPr>
        <w:t>Следует обратить особое внимание на проведение занятий в октябре в рамках «Месячника ГО».</w:t>
      </w:r>
    </w:p>
    <w:p w:rsidR="006E1805" w:rsidRDefault="00DF53B8">
      <w:pPr>
        <w:pStyle w:val="Style14"/>
        <w:widowControl/>
        <w:spacing w:line="276" w:lineRule="auto"/>
        <w:ind w:firstLine="696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Знания, умения и навыки, полученные при освоении тем Программы, с</w:t>
      </w:r>
      <w:r>
        <w:rPr>
          <w:rStyle w:val="FontStyle22"/>
          <w:sz w:val="28"/>
          <w:szCs w:val="28"/>
        </w:rPr>
        <w:t>овершенствуются в ходе участия работников организации в тренировках по ГО и защите от ЧС.</w:t>
      </w:r>
    </w:p>
    <w:p w:rsidR="006E1805" w:rsidRDefault="00DF53B8">
      <w:pPr>
        <w:pStyle w:val="Style10"/>
        <w:widowControl/>
        <w:tabs>
          <w:tab w:val="left" w:pos="1138"/>
        </w:tabs>
        <w:spacing w:line="276" w:lineRule="auto"/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          Руководителю организации необходимо обеспечи</w:t>
      </w:r>
      <w:r>
        <w:rPr>
          <w:rStyle w:val="FontStyle22"/>
          <w:bCs/>
          <w:sz w:val="28"/>
          <w:szCs w:val="28"/>
        </w:rPr>
        <w:t>ва</w:t>
      </w:r>
      <w:r>
        <w:rPr>
          <w:rStyle w:val="FontStyle22"/>
          <w:sz w:val="28"/>
          <w:szCs w:val="28"/>
        </w:rPr>
        <w:t>ть полное и качественное выполнение Рабочей программы. Для достижения поставленных целей обучения потребуется:</w:t>
      </w:r>
      <w:r>
        <w:rPr>
          <w:rStyle w:val="FontStyle22"/>
          <w:sz w:val="28"/>
          <w:szCs w:val="28"/>
        </w:rPr>
        <w:t xml:space="preserve"> </w:t>
      </w:r>
    </w:p>
    <w:p w:rsidR="006E1805" w:rsidRDefault="00DF53B8">
      <w:pPr>
        <w:pStyle w:val="Style2"/>
        <w:widowControl/>
        <w:numPr>
          <w:ilvl w:val="0"/>
          <w:numId w:val="5"/>
        </w:numPr>
        <w:spacing w:line="276" w:lineRule="auto"/>
        <w:ind w:right="1613"/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качественное планирование учебного процесса;</w:t>
      </w:r>
    </w:p>
    <w:p w:rsidR="006E1805" w:rsidRDefault="00DF53B8">
      <w:pPr>
        <w:pStyle w:val="Style14"/>
        <w:widowControl/>
        <w:numPr>
          <w:ilvl w:val="0"/>
          <w:numId w:val="5"/>
        </w:numPr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систематический </w:t>
      </w:r>
      <w:proofErr w:type="gramStart"/>
      <w:r>
        <w:rPr>
          <w:rStyle w:val="FontStyle22"/>
          <w:sz w:val="28"/>
          <w:szCs w:val="28"/>
        </w:rPr>
        <w:t>контроль за</w:t>
      </w:r>
      <w:proofErr w:type="gramEnd"/>
      <w:r>
        <w:rPr>
          <w:rStyle w:val="FontStyle22"/>
          <w:sz w:val="28"/>
          <w:szCs w:val="28"/>
        </w:rPr>
        <w:t xml:space="preserve"> подготовкой руководителей групп занятий, ходом курсового обучения в учебных группах и оказание действенной помощи руководителям групп занятий;</w:t>
      </w:r>
    </w:p>
    <w:p w:rsidR="006E1805" w:rsidRDefault="00DF53B8">
      <w:pPr>
        <w:pStyle w:val="Style14"/>
        <w:widowControl/>
        <w:numPr>
          <w:ilvl w:val="0"/>
          <w:numId w:val="5"/>
        </w:numPr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изучение, обобщение и внедрение передо</w:t>
      </w:r>
      <w:r>
        <w:rPr>
          <w:rStyle w:val="FontStyle22"/>
          <w:sz w:val="28"/>
          <w:szCs w:val="28"/>
        </w:rPr>
        <w:t>вого опыта в организации проведения занятий;</w:t>
      </w:r>
    </w:p>
    <w:p w:rsidR="006E1805" w:rsidRDefault="00DF53B8">
      <w:pPr>
        <w:pStyle w:val="Style14"/>
        <w:widowControl/>
        <w:numPr>
          <w:ilvl w:val="0"/>
          <w:numId w:val="5"/>
        </w:numPr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эффективное использование учебных объектов и средств обеспечения учебного процесса;</w:t>
      </w:r>
    </w:p>
    <w:p w:rsidR="006E1805" w:rsidRDefault="00DF53B8">
      <w:pPr>
        <w:pStyle w:val="Style14"/>
        <w:widowControl/>
        <w:numPr>
          <w:ilvl w:val="0"/>
          <w:numId w:val="5"/>
        </w:numPr>
        <w:spacing w:line="276" w:lineRule="auto"/>
        <w:rPr>
          <w:rStyle w:val="FontStyle22"/>
          <w:sz w:val="28"/>
          <w:szCs w:val="28"/>
        </w:rPr>
      </w:pPr>
      <w:r>
        <w:rPr>
          <w:sz w:val="28"/>
          <w:szCs w:val="28"/>
        </w:rPr>
        <w:t>применение электронного обучения с использованием дистанционных образовательных технологий;</w:t>
      </w:r>
    </w:p>
    <w:p w:rsidR="006E1805" w:rsidRDefault="00DF53B8">
      <w:pPr>
        <w:pStyle w:val="Style14"/>
        <w:widowControl/>
        <w:numPr>
          <w:ilvl w:val="0"/>
          <w:numId w:val="5"/>
        </w:numPr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постоянное совершенствование учебно</w:t>
      </w:r>
      <w:r>
        <w:rPr>
          <w:rStyle w:val="FontStyle22"/>
          <w:sz w:val="28"/>
          <w:szCs w:val="28"/>
        </w:rPr>
        <w:t>-материальной базы по ГО ЧС организации.</w:t>
      </w:r>
    </w:p>
    <w:p w:rsidR="006E1805" w:rsidRDefault="00DF53B8">
      <w:pPr>
        <w:pStyle w:val="Style14"/>
        <w:widowControl/>
        <w:spacing w:line="276" w:lineRule="auto"/>
        <w:ind w:firstLine="696"/>
        <w:rPr>
          <w:rStyle w:val="FontStyle22"/>
          <w:color w:val="FF0000"/>
          <w:sz w:val="28"/>
          <w:szCs w:val="28"/>
        </w:rPr>
      </w:pPr>
      <w:r>
        <w:rPr>
          <w:rStyle w:val="FontStyle22"/>
          <w:sz w:val="28"/>
          <w:szCs w:val="28"/>
        </w:rPr>
        <w:t>Важно предусматривать максимальное использование имеющегося оборудования и средств обеспечения учебного процесса, регистрировать количественные и качественные показатели выполнения учебно-тематического плана, а такж</w:t>
      </w:r>
      <w:r>
        <w:rPr>
          <w:rStyle w:val="FontStyle22"/>
          <w:sz w:val="28"/>
          <w:szCs w:val="28"/>
        </w:rPr>
        <w:t xml:space="preserve">е уровня знаний, умений и навыков работников </w:t>
      </w:r>
      <w:r>
        <w:rPr>
          <w:rStyle w:val="FontStyle22"/>
          <w:color w:val="FF0000"/>
          <w:sz w:val="28"/>
          <w:szCs w:val="28"/>
        </w:rPr>
        <w:t>организации, прошедших</w:t>
      </w:r>
      <w:r>
        <w:rPr>
          <w:rStyle w:val="FontStyle22"/>
          <w:sz w:val="28"/>
          <w:szCs w:val="28"/>
        </w:rPr>
        <w:t xml:space="preserve"> обучение. Руководители групп занятий организуют и осуществляют учет результатов курсового обучения в </w:t>
      </w:r>
      <w:r>
        <w:rPr>
          <w:rStyle w:val="FontStyle22"/>
          <w:color w:val="FF0000"/>
          <w:sz w:val="28"/>
          <w:szCs w:val="28"/>
        </w:rPr>
        <w:t xml:space="preserve">Журнале учета проведения занятий. </w:t>
      </w:r>
    </w:p>
    <w:p w:rsidR="006E1805" w:rsidRDefault="00DF53B8">
      <w:pPr>
        <w:pStyle w:val="Style14"/>
        <w:widowControl/>
        <w:spacing w:line="276" w:lineRule="auto"/>
        <w:ind w:firstLine="696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Для организации и проведения курсового обучения </w:t>
      </w:r>
      <w:r>
        <w:rPr>
          <w:rStyle w:val="FontStyle22"/>
          <w:color w:val="FF0000"/>
          <w:sz w:val="28"/>
          <w:szCs w:val="28"/>
        </w:rPr>
        <w:t>в об</w:t>
      </w:r>
      <w:r>
        <w:rPr>
          <w:rStyle w:val="FontStyle22"/>
          <w:color w:val="FF0000"/>
          <w:sz w:val="28"/>
          <w:szCs w:val="28"/>
        </w:rPr>
        <w:t>ласти ГО</w:t>
      </w:r>
      <w:r>
        <w:rPr>
          <w:rStyle w:val="FontStyle22"/>
          <w:sz w:val="28"/>
          <w:szCs w:val="28"/>
        </w:rPr>
        <w:t xml:space="preserve"> в организации необходимо иметь:</w:t>
      </w:r>
    </w:p>
    <w:p w:rsidR="006E1805" w:rsidRDefault="00DF53B8">
      <w:pPr>
        <w:pStyle w:val="Style14"/>
        <w:widowControl/>
        <w:numPr>
          <w:ilvl w:val="0"/>
          <w:numId w:val="6"/>
        </w:numPr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приказ руководителя об организации курсового обучения работников организации </w:t>
      </w:r>
      <w:r>
        <w:rPr>
          <w:rStyle w:val="FontStyle22"/>
          <w:color w:val="FF0000"/>
          <w:sz w:val="28"/>
          <w:szCs w:val="28"/>
        </w:rPr>
        <w:t xml:space="preserve">в области ГО </w:t>
      </w:r>
      <w:r>
        <w:rPr>
          <w:rStyle w:val="FontStyle22"/>
          <w:sz w:val="28"/>
          <w:szCs w:val="28"/>
        </w:rPr>
        <w:t>с утверждением перечня учебных групп,  руководителей групп занятий, расписания занятий;</w:t>
      </w:r>
    </w:p>
    <w:p w:rsidR="006E1805" w:rsidRDefault="00DF53B8">
      <w:pPr>
        <w:pStyle w:val="Style14"/>
        <w:widowControl/>
        <w:numPr>
          <w:ilvl w:val="0"/>
          <w:numId w:val="6"/>
        </w:numPr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рабочую программу, утвержденную руков</w:t>
      </w:r>
      <w:r>
        <w:rPr>
          <w:rStyle w:val="FontStyle22"/>
          <w:sz w:val="28"/>
          <w:szCs w:val="28"/>
        </w:rPr>
        <w:t>одителем организации;</w:t>
      </w:r>
    </w:p>
    <w:p w:rsidR="006E1805" w:rsidRDefault="00DF53B8">
      <w:pPr>
        <w:pStyle w:val="Style14"/>
        <w:widowControl/>
        <w:numPr>
          <w:ilvl w:val="0"/>
          <w:numId w:val="6"/>
        </w:numPr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журнал* учёта проведения занятий по курсовому обучению </w:t>
      </w:r>
      <w:r>
        <w:rPr>
          <w:rStyle w:val="FontStyle22"/>
          <w:color w:val="FF0000"/>
          <w:sz w:val="28"/>
          <w:szCs w:val="28"/>
        </w:rPr>
        <w:t>в области ГО</w:t>
      </w:r>
      <w:r>
        <w:rPr>
          <w:rStyle w:val="FontStyle22"/>
          <w:sz w:val="28"/>
          <w:szCs w:val="28"/>
        </w:rPr>
        <w:t xml:space="preserve"> на каждую группу в отдельности;</w:t>
      </w:r>
    </w:p>
    <w:p w:rsidR="006E1805" w:rsidRDefault="00DF53B8">
      <w:pPr>
        <w:pStyle w:val="Style14"/>
        <w:widowControl/>
        <w:spacing w:line="276" w:lineRule="auto"/>
        <w:ind w:left="720" w:firstLine="0"/>
        <w:rPr>
          <w:rStyle w:val="FontStyle22"/>
          <w:i/>
          <w:sz w:val="24"/>
          <w:szCs w:val="24"/>
        </w:rPr>
      </w:pPr>
      <w:r>
        <w:rPr>
          <w:rStyle w:val="FontStyle22"/>
          <w:i/>
          <w:sz w:val="24"/>
          <w:szCs w:val="24"/>
        </w:rPr>
        <w:lastRenderedPageBreak/>
        <w:t xml:space="preserve">*журналы хранятся в течение года после завершения обучения. </w:t>
      </w:r>
    </w:p>
    <w:p w:rsidR="006E1805" w:rsidRDefault="00DF53B8">
      <w:pPr>
        <w:pStyle w:val="Style14"/>
        <w:widowControl/>
        <w:numPr>
          <w:ilvl w:val="0"/>
          <w:numId w:val="6"/>
        </w:numPr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материалы итоговых занятий с работниками, которые проводятся по указанию руководителя организации; </w:t>
      </w:r>
    </w:p>
    <w:p w:rsidR="006E1805" w:rsidRDefault="00DF53B8">
      <w:pPr>
        <w:pStyle w:val="Style14"/>
        <w:widowControl/>
        <w:numPr>
          <w:ilvl w:val="0"/>
          <w:numId w:val="6"/>
        </w:numPr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учебный материал и презентации по каждой теме программы;</w:t>
      </w:r>
    </w:p>
    <w:p w:rsidR="006E1805" w:rsidRDefault="00DF53B8">
      <w:pPr>
        <w:pStyle w:val="Style14"/>
        <w:widowControl/>
        <w:numPr>
          <w:ilvl w:val="0"/>
          <w:numId w:val="6"/>
        </w:numPr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тематические и учебные видеоматериалы;</w:t>
      </w:r>
    </w:p>
    <w:p w:rsidR="006E1805" w:rsidRDefault="00DF53B8">
      <w:pPr>
        <w:pStyle w:val="Style14"/>
        <w:widowControl/>
        <w:numPr>
          <w:ilvl w:val="0"/>
          <w:numId w:val="6"/>
        </w:numPr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средства обеспечения учебного процесса.</w:t>
      </w:r>
    </w:p>
    <w:p w:rsidR="006E1805" w:rsidRDefault="00DF53B8">
      <w:pPr>
        <w:pStyle w:val="Style2"/>
        <w:widowControl/>
        <w:spacing w:before="67" w:line="276" w:lineRule="auto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Мероприятия по </w:t>
      </w:r>
      <w:r>
        <w:rPr>
          <w:rStyle w:val="FontStyle19"/>
          <w:sz w:val="28"/>
          <w:szCs w:val="28"/>
        </w:rPr>
        <w:t>обеспечению требований безопасности.</w:t>
      </w:r>
    </w:p>
    <w:p w:rsidR="006E1805" w:rsidRDefault="00DF53B8">
      <w:pPr>
        <w:pStyle w:val="Style14"/>
        <w:widowControl/>
        <w:spacing w:line="276" w:lineRule="auto"/>
        <w:ind w:firstLine="70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Требования безопасности - комплекс мероприятий по обеспечению безопасности сотрудников организации, недопущению травматизма, обеспечению сохранности техники, оборудования, снаряжения и инструментов. Безопасность при про</w:t>
      </w:r>
      <w:r>
        <w:rPr>
          <w:rStyle w:val="FontStyle22"/>
          <w:sz w:val="28"/>
          <w:szCs w:val="28"/>
        </w:rPr>
        <w:t>ведении занятий обеспечивается их четкой организацией, точным соблюдением требований безопасности.</w:t>
      </w:r>
    </w:p>
    <w:p w:rsidR="006E1805" w:rsidRDefault="00DF53B8">
      <w:pPr>
        <w:pStyle w:val="Style14"/>
        <w:widowControl/>
        <w:spacing w:line="276" w:lineRule="auto"/>
        <w:ind w:firstLine="70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Руководителю групп занятий целесообразно принимать меры по предотвращению травматизма работников, устанавливать необходимые требования безопасности при обращ</w:t>
      </w:r>
      <w:r>
        <w:rPr>
          <w:rStyle w:val="FontStyle22"/>
          <w:sz w:val="28"/>
          <w:szCs w:val="28"/>
        </w:rPr>
        <w:t>ении с техникой, оборудованием, индивидуальными средствами защиты и приборами на занятиях, своевременно доводить эти требования и добиваться строгого их выполнения.</w:t>
      </w:r>
    </w:p>
    <w:p w:rsidR="006E1805" w:rsidRDefault="00DF53B8">
      <w:pPr>
        <w:pStyle w:val="Style14"/>
        <w:widowControl/>
        <w:spacing w:before="5" w:line="276" w:lineRule="auto"/>
        <w:ind w:firstLine="70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Перед началом каждого занятия руководителю групп занятий рекомендуется лично убедиться, что</w:t>
      </w:r>
      <w:r>
        <w:rPr>
          <w:rStyle w:val="FontStyle22"/>
          <w:sz w:val="28"/>
          <w:szCs w:val="28"/>
        </w:rPr>
        <w:t xml:space="preserve"> для этого созданы безопасные условия, а работники обладают достаточными практическими навыками в их выполнении.</w:t>
      </w:r>
    </w:p>
    <w:p w:rsidR="006E1805" w:rsidRDefault="00DF53B8">
      <w:pPr>
        <w:pStyle w:val="Style14"/>
        <w:widowControl/>
        <w:spacing w:line="276" w:lineRule="auto"/>
        <w:ind w:firstLine="70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Требования безопасности должны выполняться при любых условиях, независимо от выполняемых задач, наличия обучаемых и материальных средств.</w:t>
      </w:r>
    </w:p>
    <w:p w:rsidR="006E1805" w:rsidRDefault="00DF53B8">
      <w:pPr>
        <w:pStyle w:val="Style14"/>
        <w:widowControl/>
        <w:spacing w:before="10" w:line="276" w:lineRule="auto"/>
        <w:ind w:firstLine="696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Особо</w:t>
      </w:r>
      <w:r>
        <w:rPr>
          <w:rStyle w:val="FontStyle22"/>
          <w:sz w:val="28"/>
          <w:szCs w:val="28"/>
        </w:rPr>
        <w:t>е внимание при обучении обращается на обеспечение безопасности при использовании учебно-имитационных средств и при работе в средствах защиты органов дыхания и кожи.</w:t>
      </w:r>
    </w:p>
    <w:p w:rsidR="006E1805" w:rsidRDefault="006E1805">
      <w:pPr>
        <w:pStyle w:val="Style14"/>
        <w:widowControl/>
        <w:spacing w:before="10" w:line="276" w:lineRule="auto"/>
        <w:ind w:firstLine="696"/>
        <w:rPr>
          <w:rStyle w:val="FontStyle22"/>
          <w:sz w:val="28"/>
          <w:szCs w:val="28"/>
        </w:rPr>
      </w:pPr>
    </w:p>
    <w:p w:rsidR="006E1805" w:rsidRDefault="00DF53B8">
      <w:pPr>
        <w:pStyle w:val="Style5"/>
        <w:widowControl/>
        <w:spacing w:before="67" w:line="360" w:lineRule="auto"/>
        <w:ind w:left="357"/>
        <w:jc w:val="center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  <w:lang w:val="en-US"/>
        </w:rPr>
        <w:t>II</w:t>
      </w:r>
      <w:r>
        <w:rPr>
          <w:rStyle w:val="FontStyle19"/>
          <w:sz w:val="28"/>
          <w:szCs w:val="28"/>
        </w:rPr>
        <w:t>. РЕКОМЕНДУЕМЫЕ РЕЗУЛЬТАТЫ КУРСОВОГО ОБУЧЕНИЯ</w:t>
      </w:r>
    </w:p>
    <w:p w:rsidR="006E1805" w:rsidRDefault="00DF53B8">
      <w:pPr>
        <w:pStyle w:val="Style14"/>
        <w:widowControl/>
        <w:spacing w:line="276" w:lineRule="auto"/>
        <w:ind w:firstLine="0"/>
        <w:rPr>
          <w:rStyle w:val="FontStyle22"/>
          <w:b/>
          <w:sz w:val="28"/>
          <w:szCs w:val="28"/>
        </w:rPr>
      </w:pPr>
      <w:r>
        <w:rPr>
          <w:rStyle w:val="FontStyle22"/>
          <w:sz w:val="28"/>
          <w:szCs w:val="28"/>
        </w:rPr>
        <w:t>В результате прохождения курсового обучени</w:t>
      </w:r>
      <w:r>
        <w:rPr>
          <w:rStyle w:val="FontStyle22"/>
          <w:sz w:val="28"/>
          <w:szCs w:val="28"/>
        </w:rPr>
        <w:t xml:space="preserve">я работники организации </w:t>
      </w:r>
      <w:r>
        <w:rPr>
          <w:rStyle w:val="FontStyle22"/>
          <w:b/>
          <w:sz w:val="28"/>
          <w:szCs w:val="28"/>
        </w:rPr>
        <w:t xml:space="preserve">должны знать:  </w:t>
      </w:r>
    </w:p>
    <w:p w:rsidR="006E1805" w:rsidRDefault="00DF53B8">
      <w:pPr>
        <w:pStyle w:val="Style14"/>
        <w:widowControl/>
        <w:numPr>
          <w:ilvl w:val="0"/>
          <w:numId w:val="7"/>
        </w:numPr>
        <w:spacing w:line="276" w:lineRule="auto"/>
        <w:rPr>
          <w:rStyle w:val="FontStyle22"/>
          <w:b/>
          <w:sz w:val="28"/>
          <w:szCs w:val="28"/>
        </w:rPr>
      </w:pPr>
      <w:r>
        <w:rPr>
          <w:rStyle w:val="FontStyle22"/>
          <w:sz w:val="28"/>
          <w:szCs w:val="28"/>
        </w:rPr>
        <w:t>способы и средства защиты от опасностей, возникающих при военных</w:t>
      </w:r>
      <w:r>
        <w:rPr>
          <w:rStyle w:val="FontStyle22"/>
          <w:b/>
          <w:sz w:val="28"/>
          <w:szCs w:val="28"/>
        </w:rPr>
        <w:t xml:space="preserve">                                                                                </w:t>
      </w:r>
    </w:p>
    <w:p w:rsidR="006E1805" w:rsidRDefault="00DF53B8">
      <w:pPr>
        <w:pStyle w:val="Style14"/>
        <w:widowControl/>
        <w:spacing w:line="276" w:lineRule="auto"/>
        <w:ind w:left="720" w:firstLine="0"/>
        <w:rPr>
          <w:rStyle w:val="FontStyle22"/>
          <w:sz w:val="28"/>
          <w:szCs w:val="28"/>
        </w:rPr>
      </w:pPr>
      <w:proofErr w:type="gramStart"/>
      <w:r>
        <w:rPr>
          <w:rStyle w:val="FontStyle22"/>
          <w:sz w:val="28"/>
          <w:szCs w:val="28"/>
        </w:rPr>
        <w:t>конфликтах</w:t>
      </w:r>
      <w:proofErr w:type="gramEnd"/>
      <w:r>
        <w:rPr>
          <w:rStyle w:val="FontStyle22"/>
          <w:sz w:val="28"/>
          <w:szCs w:val="28"/>
        </w:rPr>
        <w:t xml:space="preserve"> или вследствие этих конфликтов, а также при ЧС природного и </w:t>
      </w:r>
      <w:r>
        <w:rPr>
          <w:rStyle w:val="FontStyle22"/>
          <w:sz w:val="28"/>
          <w:szCs w:val="28"/>
        </w:rPr>
        <w:t>техногенного характера;</w:t>
      </w:r>
    </w:p>
    <w:p w:rsidR="006E1805" w:rsidRDefault="00DF53B8">
      <w:pPr>
        <w:pStyle w:val="Style14"/>
        <w:widowControl/>
        <w:numPr>
          <w:ilvl w:val="0"/>
          <w:numId w:val="7"/>
        </w:numPr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место нахождения средств индивидуальной защиты органов дыхания, имеющихся в организации;</w:t>
      </w:r>
    </w:p>
    <w:p w:rsidR="006E1805" w:rsidRDefault="00DF53B8">
      <w:pPr>
        <w:pStyle w:val="Style14"/>
        <w:widowControl/>
        <w:numPr>
          <w:ilvl w:val="0"/>
          <w:numId w:val="7"/>
        </w:numPr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lastRenderedPageBreak/>
        <w:t>место нахождения первичных средств пожаротушения, имеющихся в организации;</w:t>
      </w:r>
    </w:p>
    <w:p w:rsidR="006E1805" w:rsidRDefault="00DF53B8">
      <w:pPr>
        <w:pStyle w:val="Style14"/>
        <w:widowControl/>
        <w:numPr>
          <w:ilvl w:val="0"/>
          <w:numId w:val="7"/>
        </w:numPr>
        <w:spacing w:line="276" w:lineRule="auto"/>
        <w:rPr>
          <w:rStyle w:val="FontStyle22"/>
          <w:rFonts w:eastAsia="Calibri"/>
          <w:color w:val="FF0000"/>
          <w:sz w:val="28"/>
          <w:szCs w:val="28"/>
        </w:rPr>
      </w:pPr>
      <w:r>
        <w:rPr>
          <w:rStyle w:val="FontStyle22"/>
          <w:sz w:val="28"/>
          <w:szCs w:val="28"/>
        </w:rPr>
        <w:t xml:space="preserve">порядок </w:t>
      </w:r>
      <w:proofErr w:type="gramStart"/>
      <w:r>
        <w:rPr>
          <w:rStyle w:val="FontStyle22"/>
          <w:sz w:val="28"/>
          <w:szCs w:val="28"/>
        </w:rPr>
        <w:t xml:space="preserve">получения средств индивидуальной защиты органов </w:t>
      </w:r>
      <w:r>
        <w:rPr>
          <w:rStyle w:val="FontStyle22"/>
          <w:color w:val="FF0000"/>
          <w:sz w:val="28"/>
          <w:szCs w:val="28"/>
        </w:rPr>
        <w:t>дыхания</w:t>
      </w:r>
      <w:proofErr w:type="gramEnd"/>
      <w:r>
        <w:rPr>
          <w:rStyle w:val="FontStyle22"/>
          <w:color w:val="FF0000"/>
          <w:sz w:val="28"/>
          <w:szCs w:val="28"/>
        </w:rPr>
        <w:t>;</w:t>
      </w:r>
    </w:p>
    <w:p w:rsidR="006E1805" w:rsidRDefault="00DF53B8">
      <w:pPr>
        <w:pStyle w:val="Style14"/>
        <w:widowControl/>
        <w:numPr>
          <w:ilvl w:val="0"/>
          <w:numId w:val="7"/>
        </w:num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технические и первичные средства пожаротушения, имеющиеся в организации,  порядок их применения и использования;</w:t>
      </w:r>
    </w:p>
    <w:p w:rsidR="006E1805" w:rsidRDefault="00DF53B8">
      <w:pPr>
        <w:pStyle w:val="ac"/>
        <w:numPr>
          <w:ilvl w:val="0"/>
          <w:numId w:val="7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основные требования пожарной безопасности на рабочем месте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порядок и пути эвакуации при пожаре в организации; </w:t>
      </w:r>
    </w:p>
    <w:p w:rsidR="006E1805" w:rsidRDefault="00DF53B8">
      <w:pPr>
        <w:pStyle w:val="ac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a3"/>
          <w:rFonts w:ascii="Times New Roman" w:eastAsia="Calibri" w:hAnsi="Times New Roman"/>
          <w:i w:val="0"/>
          <w:iCs w:val="0"/>
          <w:sz w:val="28"/>
          <w:szCs w:val="28"/>
          <w:shd w:val="clear" w:color="auto" w:fill="FFFFFF"/>
        </w:rPr>
        <w:t xml:space="preserve">правила поведения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 угрозе совершения террористического </w:t>
      </w:r>
      <w:r>
        <w:rPr>
          <w:rStyle w:val="a3"/>
          <w:rFonts w:ascii="Times New Roman" w:eastAsia="Calibri" w:hAnsi="Times New Roman"/>
          <w:i w:val="0"/>
          <w:iCs w:val="0"/>
          <w:sz w:val="28"/>
          <w:szCs w:val="28"/>
          <w:shd w:val="clear" w:color="auto" w:fill="FFFFFF"/>
        </w:rPr>
        <w:t>акта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6E1805" w:rsidRDefault="00DF53B8">
      <w:pPr>
        <w:pStyle w:val="ac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порядок действий при обнаружении подозрительных предметов на территории организации;</w:t>
      </w:r>
    </w:p>
    <w:p w:rsidR="006E1805" w:rsidRDefault="00DF53B8">
      <w:pPr>
        <w:pStyle w:val="ac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перечень мероприятий по оказанию первой помощи пострадавшим при ЧС;</w:t>
      </w:r>
    </w:p>
    <w:p w:rsidR="006E1805" w:rsidRDefault="00DF53B8">
      <w:pPr>
        <w:pStyle w:val="ac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правила и порядок оказания первой помощи пострадавшим при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ЧС;</w:t>
      </w:r>
    </w:p>
    <w:p w:rsidR="006E1805" w:rsidRDefault="00DF53B8">
      <w:pPr>
        <w:pStyle w:val="ac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2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способы остановки кровотечения, методика наложения жгута, виды повязок, правила и приемы наложения повязок 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>на раны;</w:t>
      </w:r>
    </w:p>
    <w:p w:rsidR="006E1805" w:rsidRDefault="00DF53B8">
      <w:pPr>
        <w:pStyle w:val="ac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способы предупреждения негативных и опасных факторов бытового характера;</w:t>
      </w:r>
    </w:p>
    <w:p w:rsidR="006E1805" w:rsidRDefault="00DF53B8">
      <w:pPr>
        <w:pStyle w:val="ac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вопросы личной безопасности в местах массового скопления людей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6E1805" w:rsidRDefault="00DF53B8">
      <w:pPr>
        <w:keepNext/>
        <w:keepLines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14"/>
        <w:jc w:val="both"/>
        <w:rPr>
          <w:rFonts w:ascii="Times New Roman" w:eastAsia="Calibri" w:hAnsi="Times New Roman" w:cs="Times New Roman"/>
          <w:spacing w:val="-10"/>
          <w:sz w:val="28"/>
          <w:szCs w:val="28"/>
        </w:rPr>
      </w:pPr>
      <w:r>
        <w:rPr>
          <w:rFonts w:ascii="Times New Roman" w:eastAsia="Calibri" w:hAnsi="Times New Roman" w:cs="Times New Roman"/>
          <w:spacing w:val="-10"/>
          <w:sz w:val="28"/>
          <w:szCs w:val="28"/>
        </w:rPr>
        <w:t>аварии и катастрофы, возможные на территории организации;</w:t>
      </w:r>
    </w:p>
    <w:p w:rsidR="006E1805" w:rsidRDefault="00DF53B8">
      <w:pPr>
        <w:pStyle w:val="Style14"/>
        <w:widowControl/>
        <w:numPr>
          <w:ilvl w:val="0"/>
          <w:numId w:val="7"/>
        </w:numPr>
        <w:spacing w:line="276" w:lineRule="auto"/>
        <w:jc w:val="lef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оружие массового поражения и другие виды оружия, их поражающие факторы и возможные воздействия на организм человека;</w:t>
      </w:r>
    </w:p>
    <w:p w:rsidR="006E1805" w:rsidRDefault="00DF53B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способы предупреждения и преодоления паники и панических настроений.</w:t>
      </w:r>
    </w:p>
    <w:p w:rsidR="006E1805" w:rsidRDefault="00DF53B8">
      <w:pPr>
        <w:pStyle w:val="Style14"/>
        <w:widowControl/>
        <w:spacing w:line="276" w:lineRule="auto"/>
        <w:ind w:firstLine="0"/>
        <w:jc w:val="left"/>
        <w:rPr>
          <w:rStyle w:val="FontStyle22"/>
          <w:b/>
          <w:sz w:val="28"/>
          <w:szCs w:val="28"/>
        </w:rPr>
      </w:pPr>
      <w:r>
        <w:rPr>
          <w:rStyle w:val="FontStyle22"/>
          <w:b/>
          <w:sz w:val="28"/>
          <w:szCs w:val="28"/>
        </w:rPr>
        <w:t xml:space="preserve">Должны </w:t>
      </w:r>
      <w:r>
        <w:rPr>
          <w:rStyle w:val="FontStyle22"/>
          <w:b/>
          <w:sz w:val="28"/>
          <w:szCs w:val="28"/>
        </w:rPr>
        <w:t>уметь:</w:t>
      </w:r>
    </w:p>
    <w:p w:rsidR="006E1805" w:rsidRDefault="00DF53B8">
      <w:pPr>
        <w:pStyle w:val="Style14"/>
        <w:widowControl/>
        <w:numPr>
          <w:ilvl w:val="0"/>
          <w:numId w:val="8"/>
        </w:numPr>
        <w:spacing w:line="276" w:lineRule="auto"/>
        <w:rPr>
          <w:rStyle w:val="FontStyle22"/>
          <w:color w:val="000000" w:themeColor="text1"/>
          <w:sz w:val="28"/>
          <w:szCs w:val="28"/>
        </w:rPr>
      </w:pPr>
      <w:r>
        <w:rPr>
          <w:rStyle w:val="FontStyle22"/>
          <w:color w:val="000000" w:themeColor="text1"/>
          <w:sz w:val="28"/>
          <w:szCs w:val="28"/>
        </w:rPr>
        <w:t xml:space="preserve">действовать при получении </w:t>
      </w:r>
      <w:r>
        <w:rPr>
          <w:rStyle w:val="FontStyle22"/>
          <w:color w:val="FF0000"/>
          <w:sz w:val="28"/>
          <w:szCs w:val="28"/>
        </w:rPr>
        <w:t>единого сигнала оповещения «Внимание ВСЕМ!»</w:t>
      </w:r>
      <w:r>
        <w:rPr>
          <w:rStyle w:val="FontStyle22"/>
          <w:color w:val="000000" w:themeColor="text1"/>
          <w:sz w:val="28"/>
          <w:szCs w:val="28"/>
        </w:rPr>
        <w:t xml:space="preserve"> с последующей речевой информацией об опасностях, возникающих в ходе военных конфликтов и при ЧС;</w:t>
      </w:r>
    </w:p>
    <w:p w:rsidR="006E1805" w:rsidRDefault="00DF53B8">
      <w:pPr>
        <w:pStyle w:val="Style14"/>
        <w:widowControl/>
        <w:numPr>
          <w:ilvl w:val="0"/>
          <w:numId w:val="8"/>
        </w:numPr>
        <w:spacing w:line="276" w:lineRule="auto"/>
        <w:rPr>
          <w:rStyle w:val="FontStyle22"/>
          <w:color w:val="000000" w:themeColor="text1"/>
          <w:sz w:val="28"/>
          <w:szCs w:val="28"/>
        </w:rPr>
      </w:pPr>
      <w:r>
        <w:rPr>
          <w:rStyle w:val="FontStyle22"/>
          <w:color w:val="000000" w:themeColor="text1"/>
          <w:sz w:val="28"/>
          <w:szCs w:val="28"/>
        </w:rPr>
        <w:t xml:space="preserve">пользоваться средствами индивидуальной и коллективной защиты; пользоваться </w:t>
      </w:r>
      <w:r>
        <w:rPr>
          <w:rStyle w:val="FontStyle22"/>
          <w:color w:val="000000" w:themeColor="text1"/>
          <w:sz w:val="28"/>
          <w:szCs w:val="28"/>
        </w:rPr>
        <w:t>первичными средствами пожаротушения, имеющимися в организации;</w:t>
      </w:r>
    </w:p>
    <w:p w:rsidR="006E1805" w:rsidRDefault="00DF53B8">
      <w:pPr>
        <w:pStyle w:val="Style14"/>
        <w:widowControl/>
        <w:numPr>
          <w:ilvl w:val="0"/>
          <w:numId w:val="8"/>
        </w:numPr>
        <w:spacing w:line="276" w:lineRule="auto"/>
        <w:jc w:val="left"/>
        <w:rPr>
          <w:rStyle w:val="FontStyle22"/>
          <w:color w:val="000000" w:themeColor="text1"/>
          <w:sz w:val="28"/>
          <w:szCs w:val="28"/>
        </w:rPr>
      </w:pPr>
      <w:r>
        <w:rPr>
          <w:rStyle w:val="FontStyle22"/>
          <w:color w:val="000000" w:themeColor="text1"/>
          <w:sz w:val="28"/>
          <w:szCs w:val="28"/>
        </w:rPr>
        <w:t>оказывать первую помощь при ЧС;</w:t>
      </w:r>
    </w:p>
    <w:p w:rsidR="006E1805" w:rsidRDefault="00DF53B8">
      <w:pPr>
        <w:pStyle w:val="Style14"/>
        <w:widowControl/>
        <w:numPr>
          <w:ilvl w:val="0"/>
          <w:numId w:val="8"/>
        </w:numPr>
        <w:spacing w:line="276" w:lineRule="auto"/>
        <w:jc w:val="left"/>
        <w:rPr>
          <w:rFonts w:eastAsia="Times New Roman"/>
          <w:color w:val="000000" w:themeColor="text1"/>
          <w:spacing w:val="-1"/>
          <w:sz w:val="28"/>
          <w:szCs w:val="28"/>
        </w:rPr>
      </w:pPr>
      <w:r>
        <w:rPr>
          <w:rFonts w:eastAsia="Times New Roman"/>
          <w:color w:val="000000" w:themeColor="text1"/>
          <w:spacing w:val="-1"/>
          <w:sz w:val="28"/>
          <w:szCs w:val="28"/>
        </w:rPr>
        <w:t>изготавливать ВМП и усиливать её защитные свойства;</w:t>
      </w:r>
    </w:p>
    <w:p w:rsidR="006E1805" w:rsidRDefault="00DF53B8">
      <w:pPr>
        <w:pStyle w:val="Style14"/>
        <w:widowControl/>
        <w:numPr>
          <w:ilvl w:val="0"/>
          <w:numId w:val="8"/>
        </w:numPr>
        <w:spacing w:line="276" w:lineRule="auto"/>
        <w:jc w:val="left"/>
        <w:rPr>
          <w:rFonts w:eastAsia="Times New Roman"/>
          <w:color w:val="000000" w:themeColor="text1"/>
          <w:spacing w:val="-1"/>
          <w:sz w:val="28"/>
          <w:szCs w:val="28"/>
        </w:rPr>
      </w:pPr>
      <w:r>
        <w:rPr>
          <w:rFonts w:eastAsia="Times New Roman"/>
          <w:color w:val="000000" w:themeColor="text1"/>
          <w:spacing w:val="-1"/>
          <w:sz w:val="28"/>
          <w:szCs w:val="28"/>
        </w:rPr>
        <w:t>грамотно действовать при пожаре в организации;</w:t>
      </w:r>
    </w:p>
    <w:p w:rsidR="006E1805" w:rsidRDefault="00DF53B8">
      <w:pPr>
        <w:pStyle w:val="Style14"/>
        <w:widowControl/>
        <w:numPr>
          <w:ilvl w:val="0"/>
          <w:numId w:val="8"/>
        </w:numPr>
        <w:spacing w:line="276" w:lineRule="auto"/>
        <w:rPr>
          <w:rFonts w:eastAsia="Times New Roman"/>
          <w:color w:val="000000" w:themeColor="text1"/>
          <w:spacing w:val="-1"/>
          <w:sz w:val="28"/>
          <w:szCs w:val="28"/>
        </w:rPr>
      </w:pPr>
      <w:r>
        <w:rPr>
          <w:rFonts w:eastAsia="Times New Roman"/>
          <w:color w:val="000000" w:themeColor="text1"/>
          <w:spacing w:val="-1"/>
          <w:sz w:val="28"/>
          <w:szCs w:val="28"/>
        </w:rPr>
        <w:t>правильно действовать при угрозе террористической акции, обнар</w:t>
      </w:r>
      <w:r>
        <w:rPr>
          <w:rFonts w:eastAsia="Times New Roman"/>
          <w:color w:val="000000" w:themeColor="text1"/>
          <w:spacing w:val="-1"/>
          <w:sz w:val="28"/>
          <w:szCs w:val="28"/>
        </w:rPr>
        <w:t>ужении подозрительных предметов;</w:t>
      </w:r>
    </w:p>
    <w:p w:rsidR="006E1805" w:rsidRDefault="00DF53B8">
      <w:pPr>
        <w:pStyle w:val="Style14"/>
        <w:widowControl/>
        <w:numPr>
          <w:ilvl w:val="0"/>
          <w:numId w:val="8"/>
        </w:numPr>
        <w:spacing w:line="276" w:lineRule="auto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оказывать первую помощь в быту;</w:t>
      </w:r>
    </w:p>
    <w:p w:rsidR="006E1805" w:rsidRDefault="00DF53B8">
      <w:pPr>
        <w:pStyle w:val="Style14"/>
        <w:widowControl/>
        <w:numPr>
          <w:ilvl w:val="0"/>
          <w:numId w:val="8"/>
        </w:numPr>
        <w:spacing w:line="276" w:lineRule="auto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оказывать помощь при укусах животных и насекомых.</w:t>
      </w:r>
    </w:p>
    <w:p w:rsidR="006E1805" w:rsidRDefault="00DF53B8">
      <w:pPr>
        <w:pStyle w:val="Style14"/>
        <w:widowControl/>
        <w:spacing w:line="276" w:lineRule="auto"/>
        <w:ind w:firstLine="0"/>
        <w:jc w:val="lef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Б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ыть </w:t>
      </w:r>
      <w:proofErr w:type="gramStart"/>
      <w:r>
        <w:rPr>
          <w:rFonts w:eastAsia="Times New Roman"/>
          <w:b/>
          <w:bCs/>
          <w:color w:val="000000"/>
          <w:sz w:val="28"/>
          <w:szCs w:val="28"/>
        </w:rPr>
        <w:t>ознакомлены</w:t>
      </w:r>
      <w:proofErr w:type="gramEnd"/>
      <w:r>
        <w:rPr>
          <w:rFonts w:eastAsia="Times New Roman"/>
          <w:b/>
          <w:bCs/>
          <w:color w:val="000000"/>
          <w:sz w:val="28"/>
          <w:szCs w:val="28"/>
        </w:rPr>
        <w:t xml:space="preserve"> с:</w:t>
      </w:r>
    </w:p>
    <w:p w:rsidR="006E1805" w:rsidRDefault="00DF53B8">
      <w:pPr>
        <w:pStyle w:val="Style14"/>
        <w:widowControl/>
        <w:numPr>
          <w:ilvl w:val="0"/>
          <w:numId w:val="9"/>
        </w:numPr>
        <w:spacing w:line="276" w:lineRule="auto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обычными средствами поражения и воздействием и поражающих факторов;</w:t>
      </w:r>
    </w:p>
    <w:p w:rsidR="006E1805" w:rsidRDefault="00DF53B8">
      <w:pPr>
        <w:pStyle w:val="Style14"/>
        <w:widowControl/>
        <w:numPr>
          <w:ilvl w:val="0"/>
          <w:numId w:val="9"/>
        </w:numPr>
        <w:spacing w:line="276" w:lineRule="auto"/>
        <w:jc w:val="left"/>
        <w:rPr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современными защитными сооружениями;</w:t>
      </w:r>
    </w:p>
    <w:p w:rsidR="006E1805" w:rsidRDefault="00DF53B8">
      <w:pPr>
        <w:pStyle w:val="Style14"/>
        <w:widowControl/>
        <w:numPr>
          <w:ilvl w:val="0"/>
          <w:numId w:val="9"/>
        </w:numPr>
        <w:spacing w:line="276" w:lineRule="auto"/>
        <w:jc w:val="left"/>
        <w:rPr>
          <w:spacing w:val="-10"/>
          <w:sz w:val="28"/>
          <w:szCs w:val="28"/>
        </w:rPr>
      </w:pPr>
      <w:r>
        <w:rPr>
          <w:rFonts w:eastAsia="Times New Roman"/>
          <w:spacing w:val="-10"/>
          <w:sz w:val="28"/>
          <w:szCs w:val="28"/>
        </w:rPr>
        <w:t>организацией  оп</w:t>
      </w:r>
      <w:r>
        <w:rPr>
          <w:rFonts w:eastAsia="Times New Roman"/>
          <w:spacing w:val="-10"/>
          <w:sz w:val="28"/>
          <w:szCs w:val="28"/>
        </w:rPr>
        <w:t>овещения населения городского округа город Воронеж</w:t>
      </w:r>
      <w:r>
        <w:rPr>
          <w:spacing w:val="-10"/>
          <w:sz w:val="28"/>
          <w:szCs w:val="28"/>
        </w:rPr>
        <w:t>;</w:t>
      </w:r>
      <w:r>
        <w:rPr>
          <w:rFonts w:eastAsia="Times New Roman"/>
          <w:spacing w:val="-10"/>
          <w:sz w:val="28"/>
          <w:szCs w:val="28"/>
        </w:rPr>
        <w:t xml:space="preserve"> </w:t>
      </w:r>
    </w:p>
    <w:p w:rsidR="006E1805" w:rsidRDefault="00DF53B8">
      <w:pPr>
        <w:pStyle w:val="Style14"/>
        <w:widowControl/>
        <w:numPr>
          <w:ilvl w:val="0"/>
          <w:numId w:val="9"/>
        </w:numPr>
        <w:spacing w:line="276" w:lineRule="auto"/>
        <w:jc w:val="left"/>
        <w:rPr>
          <w:rFonts w:eastAsia="Times New Roman"/>
          <w:sz w:val="26"/>
          <w:szCs w:val="26"/>
        </w:rPr>
      </w:pPr>
      <w:r>
        <w:rPr>
          <w:rFonts w:eastAsia="Times New Roman"/>
          <w:spacing w:val="-10"/>
          <w:sz w:val="28"/>
          <w:szCs w:val="28"/>
        </w:rPr>
        <w:t>целями и задачами системы ОКСИОН;</w:t>
      </w:r>
    </w:p>
    <w:p w:rsidR="006E1805" w:rsidRDefault="00DF53B8">
      <w:pPr>
        <w:pStyle w:val="ac"/>
        <w:keepNext/>
        <w:keepLines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14"/>
        <w:jc w:val="both"/>
        <w:rPr>
          <w:rFonts w:ascii="Times New Roman" w:eastAsia="Calibri" w:hAnsi="Times New Roman" w:cs="Times New Roman"/>
          <w:spacing w:val="-10"/>
          <w:sz w:val="28"/>
          <w:szCs w:val="28"/>
        </w:rPr>
      </w:pPr>
      <w:r>
        <w:rPr>
          <w:rFonts w:ascii="Times New Roman" w:eastAsia="Calibri" w:hAnsi="Times New Roman" w:cs="Times New Roman"/>
          <w:spacing w:val="-10"/>
          <w:sz w:val="28"/>
          <w:szCs w:val="28"/>
        </w:rPr>
        <w:t>историей создания и развития системы оповещения;</w:t>
      </w:r>
    </w:p>
    <w:p w:rsidR="006E1805" w:rsidRDefault="00DF53B8">
      <w:pPr>
        <w:pStyle w:val="ac"/>
        <w:keepNext/>
        <w:keepLines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14"/>
        <w:jc w:val="both"/>
        <w:rPr>
          <w:rFonts w:ascii="Times New Roman" w:eastAsia="Calibri" w:hAnsi="Times New Roman" w:cs="Times New Roman"/>
          <w:spacing w:val="-1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pacing w:val="-10"/>
          <w:sz w:val="28"/>
          <w:szCs w:val="28"/>
        </w:rPr>
        <w:t>местной</w:t>
      </w:r>
      <w:proofErr w:type="gramEnd"/>
      <w:r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и локальными системами оповещения;</w:t>
      </w:r>
    </w:p>
    <w:p w:rsidR="006E1805" w:rsidRDefault="00DF53B8">
      <w:pPr>
        <w:pStyle w:val="ac"/>
        <w:keepNext/>
        <w:keepLines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14"/>
        <w:jc w:val="both"/>
        <w:rPr>
          <w:rFonts w:ascii="Times New Roman" w:eastAsia="Calibri" w:hAnsi="Times New Roman" w:cs="Times New Roman"/>
          <w:spacing w:val="-10"/>
          <w:sz w:val="28"/>
          <w:szCs w:val="28"/>
        </w:rPr>
      </w:pPr>
      <w:r>
        <w:rPr>
          <w:rFonts w:ascii="Times New Roman" w:eastAsia="Calibri" w:hAnsi="Times New Roman" w:cs="Times New Roman"/>
          <w:spacing w:val="-10"/>
          <w:sz w:val="28"/>
          <w:szCs w:val="28"/>
        </w:rPr>
        <w:t>мерами безопасности при нахождении в защитных сооружениях;</w:t>
      </w:r>
    </w:p>
    <w:p w:rsidR="006E1805" w:rsidRDefault="00DF53B8">
      <w:pPr>
        <w:pStyle w:val="ac"/>
        <w:keepNext/>
        <w:keepLines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14"/>
        <w:jc w:val="both"/>
        <w:rPr>
          <w:rFonts w:ascii="Times New Roman" w:eastAsia="Calibri" w:hAnsi="Times New Roman" w:cs="Times New Roman"/>
          <w:spacing w:val="-10"/>
          <w:sz w:val="28"/>
          <w:szCs w:val="28"/>
        </w:rPr>
      </w:pPr>
      <w:r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требованиями, предъявляемыми к порядку и путям эвакуации при пожаре; </w:t>
      </w:r>
    </w:p>
    <w:p w:rsidR="006E1805" w:rsidRDefault="00DF53B8">
      <w:pPr>
        <w:pStyle w:val="ac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видами террористических и диверсионных актов, их общими и отличительными чертами.</w:t>
      </w:r>
    </w:p>
    <w:p w:rsidR="006E1805" w:rsidRDefault="006E1805">
      <w:pPr>
        <w:pStyle w:val="ac"/>
        <w:spacing w:after="0" w:line="360" w:lineRule="auto"/>
        <w:ind w:left="0"/>
        <w:jc w:val="center"/>
        <w:rPr>
          <w:rStyle w:val="c9"/>
          <w:rFonts w:ascii="Times New Roman" w:hAnsi="Times New Roman" w:cs="Times New Roman"/>
          <w:b/>
          <w:sz w:val="28"/>
          <w:szCs w:val="28"/>
        </w:rPr>
      </w:pPr>
    </w:p>
    <w:p w:rsidR="006E1805" w:rsidRDefault="00DF53B8">
      <w:pPr>
        <w:spacing w:after="0" w:line="360" w:lineRule="auto"/>
        <w:ind w:left="360"/>
        <w:jc w:val="center"/>
        <w:rPr>
          <w:rStyle w:val="c9"/>
          <w:rFonts w:ascii="Times New Roman" w:hAnsi="Times New Roman" w:cs="Times New Roman"/>
          <w:b/>
          <w:sz w:val="28"/>
          <w:szCs w:val="28"/>
        </w:rPr>
      </w:pPr>
      <w:r>
        <w:rPr>
          <w:rStyle w:val="c9"/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Style w:val="c9"/>
          <w:rFonts w:ascii="Times New Roman" w:hAnsi="Times New Roman" w:cs="Times New Roman"/>
          <w:b/>
          <w:sz w:val="28"/>
          <w:szCs w:val="28"/>
        </w:rPr>
        <w:t>. РЕКОМЕДУЕМЫЙ УЧЕБНО-ТЕМАТИЧЕСКИЙ ПЛАН</w:t>
      </w:r>
    </w:p>
    <w:tbl>
      <w:tblPr>
        <w:tblStyle w:val="ab"/>
        <w:tblpPr w:leftFromText="180" w:rightFromText="180" w:vertAnchor="text" w:horzAnchor="page" w:tblpX="1988" w:tblpY="470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5387"/>
        <w:gridCol w:w="2126"/>
        <w:gridCol w:w="1382"/>
      </w:tblGrid>
      <w:tr w:rsidR="006E1805">
        <w:trPr>
          <w:tblHeader/>
        </w:trPr>
        <w:tc>
          <w:tcPr>
            <w:tcW w:w="675" w:type="dxa"/>
          </w:tcPr>
          <w:p w:rsidR="006E1805" w:rsidRDefault="00DF53B8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6E1805" w:rsidRDefault="00DF53B8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Style w:val="c9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>
              <w:rPr>
                <w:rStyle w:val="c9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5387" w:type="dxa"/>
          </w:tcPr>
          <w:p w:rsidR="006E1805" w:rsidRDefault="006E1805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E1805" w:rsidRDefault="00DF53B8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тем занятий</w:t>
            </w:r>
          </w:p>
        </w:tc>
        <w:tc>
          <w:tcPr>
            <w:tcW w:w="2126" w:type="dxa"/>
          </w:tcPr>
          <w:p w:rsidR="006E1805" w:rsidRDefault="00DF53B8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Форма </w:t>
            </w:r>
          </w:p>
          <w:p w:rsidR="006E1805" w:rsidRDefault="00DF53B8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проведения занятий</w:t>
            </w:r>
          </w:p>
        </w:tc>
        <w:tc>
          <w:tcPr>
            <w:tcW w:w="1382" w:type="dxa"/>
          </w:tcPr>
          <w:p w:rsidR="006E1805" w:rsidRDefault="00DF53B8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</w:t>
            </w:r>
            <w:r>
              <w:rPr>
                <w:rStyle w:val="c9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л-во</w:t>
            </w:r>
          </w:p>
          <w:p w:rsidR="006E1805" w:rsidRDefault="00DF53B8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часов</w:t>
            </w:r>
          </w:p>
        </w:tc>
      </w:tr>
      <w:tr w:rsidR="006E1805">
        <w:tc>
          <w:tcPr>
            <w:tcW w:w="675" w:type="dxa"/>
          </w:tcPr>
          <w:p w:rsidR="006E1805" w:rsidRDefault="00DF53B8">
            <w:pPr>
              <w:pStyle w:val="ac"/>
              <w:spacing w:after="0" w:line="360" w:lineRule="auto"/>
              <w:ind w:left="0"/>
              <w:jc w:val="center"/>
              <w:rPr>
                <w:rStyle w:val="c9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Style w:val="c9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87" w:type="dxa"/>
          </w:tcPr>
          <w:p w:rsidR="006E1805" w:rsidRDefault="00DF53B8">
            <w:pPr>
              <w:pStyle w:val="ac"/>
              <w:spacing w:after="0" w:line="240" w:lineRule="auto"/>
              <w:ind w:left="0"/>
              <w:jc w:val="center"/>
              <w:rPr>
                <w:rStyle w:val="FontStyle22"/>
                <w:b/>
                <w:color w:val="000000" w:themeColor="text1"/>
                <w:sz w:val="20"/>
                <w:szCs w:val="20"/>
              </w:rPr>
            </w:pPr>
            <w:r>
              <w:rPr>
                <w:rStyle w:val="FontStyle22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6E1805" w:rsidRDefault="00DF53B8">
            <w:pPr>
              <w:pStyle w:val="ac"/>
              <w:spacing w:after="0" w:line="360" w:lineRule="auto"/>
              <w:ind w:left="0"/>
              <w:jc w:val="center"/>
              <w:rPr>
                <w:rStyle w:val="c9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Style w:val="c9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82" w:type="dxa"/>
          </w:tcPr>
          <w:p w:rsidR="006E1805" w:rsidRDefault="00DF53B8">
            <w:pPr>
              <w:pStyle w:val="ac"/>
              <w:spacing w:after="0" w:line="360" w:lineRule="auto"/>
              <w:ind w:left="0"/>
              <w:jc w:val="center"/>
              <w:rPr>
                <w:rStyle w:val="c9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Style w:val="c9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</w:tr>
      <w:tr w:rsidR="006E1805">
        <w:tc>
          <w:tcPr>
            <w:tcW w:w="675" w:type="dxa"/>
          </w:tcPr>
          <w:p w:rsidR="006E1805" w:rsidRDefault="00DF53B8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6E1805" w:rsidRDefault="006E1805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1805" w:rsidRDefault="006E1805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1805" w:rsidRDefault="006E1805">
            <w:pPr>
              <w:pStyle w:val="ac"/>
              <w:spacing w:after="0" w:line="240" w:lineRule="auto"/>
              <w:ind w:left="0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</w:tcPr>
          <w:p w:rsidR="006E1805" w:rsidRDefault="00DF53B8">
            <w:pPr>
              <w:pStyle w:val="ac"/>
              <w:spacing w:after="0" w:line="240" w:lineRule="auto"/>
              <w:ind w:left="0"/>
              <w:jc w:val="both"/>
              <w:rPr>
                <w:rStyle w:val="FontStyle22"/>
                <w:color w:val="000000" w:themeColor="text1"/>
                <w:sz w:val="24"/>
                <w:szCs w:val="24"/>
              </w:rPr>
            </w:pPr>
            <w:r>
              <w:rPr>
                <w:rStyle w:val="FontStyle22"/>
                <w:color w:val="000000" w:themeColor="text1"/>
                <w:sz w:val="24"/>
                <w:szCs w:val="24"/>
              </w:rPr>
              <w:t>Поражающие факторы оружия массового поражения  и других видов оружия, их возможное воздействие на организм человека.</w:t>
            </w:r>
          </w:p>
          <w:p w:rsidR="006E1805" w:rsidRDefault="00DF53B8">
            <w:pPr>
              <w:pStyle w:val="ac"/>
              <w:spacing w:after="0" w:line="240" w:lineRule="auto"/>
              <w:ind w:left="0"/>
              <w:jc w:val="both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Style22"/>
                <w:color w:val="000000" w:themeColor="text1"/>
                <w:sz w:val="24"/>
                <w:szCs w:val="24"/>
              </w:rPr>
              <w:t>Источники чрезвычайных ситуаций, характерных для городского округа город Воронеж.</w:t>
            </w:r>
          </w:p>
        </w:tc>
        <w:tc>
          <w:tcPr>
            <w:tcW w:w="2126" w:type="dxa"/>
            <w:vAlign w:val="center"/>
          </w:tcPr>
          <w:p w:rsidR="006E1805" w:rsidRDefault="00DF53B8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1382" w:type="dxa"/>
            <w:vAlign w:val="center"/>
          </w:tcPr>
          <w:p w:rsidR="006E1805" w:rsidRDefault="006E1805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1805" w:rsidRDefault="00DF53B8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часа</w:t>
            </w:r>
          </w:p>
          <w:p w:rsidR="006E1805" w:rsidRDefault="006E1805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1805">
        <w:trPr>
          <w:trHeight w:val="2065"/>
        </w:trPr>
        <w:tc>
          <w:tcPr>
            <w:tcW w:w="675" w:type="dxa"/>
          </w:tcPr>
          <w:p w:rsidR="006E1805" w:rsidRDefault="00DF53B8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6E1805" w:rsidRDefault="006E1805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1805" w:rsidRDefault="006E1805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1805" w:rsidRDefault="006E1805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1805" w:rsidRDefault="006E1805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1805" w:rsidRDefault="006E1805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1805" w:rsidRDefault="006E1805">
            <w:pPr>
              <w:pStyle w:val="ac"/>
              <w:spacing w:after="0" w:line="240" w:lineRule="auto"/>
              <w:ind w:left="0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</w:tcPr>
          <w:p w:rsidR="006E1805" w:rsidRDefault="00DF53B8">
            <w:pPr>
              <w:pStyle w:val="ac"/>
              <w:spacing w:line="240" w:lineRule="auto"/>
              <w:ind w:left="0"/>
              <w:jc w:val="both"/>
              <w:rPr>
                <w:rStyle w:val="c9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FontStyle22"/>
                <w:color w:val="FF0000"/>
                <w:sz w:val="24"/>
                <w:szCs w:val="24"/>
              </w:rPr>
              <w:t>Единый</w:t>
            </w:r>
            <w:r>
              <w:rPr>
                <w:rStyle w:val="FontStyle22"/>
                <w:color w:val="FF0000"/>
                <w:sz w:val="24"/>
                <w:szCs w:val="24"/>
              </w:rPr>
              <w:t xml:space="preserve"> сигнал оповещения «Внимание всем!». Организация оповещения населения городского округа город Воронеж и работников организации. Речевые сообщения с информацией о воздушной тревоге, химической тревоге, радиационной опасности или угрозе катастрофического зат</w:t>
            </w:r>
            <w:r>
              <w:rPr>
                <w:rStyle w:val="FontStyle22"/>
                <w:color w:val="FF0000"/>
                <w:sz w:val="24"/>
                <w:szCs w:val="24"/>
              </w:rPr>
              <w:t>опления, действия населения по ним.</w:t>
            </w:r>
          </w:p>
          <w:p w:rsidR="006E1805" w:rsidRDefault="006E1805">
            <w:pPr>
              <w:pStyle w:val="ac"/>
              <w:spacing w:after="0" w:line="240" w:lineRule="auto"/>
              <w:ind w:left="0"/>
              <w:jc w:val="both"/>
              <w:rPr>
                <w:rStyle w:val="c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1805" w:rsidRDefault="00DF53B8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1382" w:type="dxa"/>
          </w:tcPr>
          <w:p w:rsidR="006E1805" w:rsidRDefault="006E1805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1805" w:rsidRDefault="006E1805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1805" w:rsidRDefault="00DF53B8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час</w:t>
            </w:r>
          </w:p>
          <w:p w:rsidR="006E1805" w:rsidRDefault="006E1805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1805">
        <w:tc>
          <w:tcPr>
            <w:tcW w:w="675" w:type="dxa"/>
          </w:tcPr>
          <w:p w:rsidR="006E1805" w:rsidRDefault="00DF53B8">
            <w:pPr>
              <w:pStyle w:val="ac"/>
              <w:spacing w:after="0" w:line="36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6E1805" w:rsidRDefault="00DF53B8">
            <w:pPr>
              <w:pStyle w:val="ac"/>
              <w:spacing w:after="0" w:line="240" w:lineRule="auto"/>
              <w:ind w:left="0"/>
              <w:jc w:val="both"/>
              <w:rPr>
                <w:rStyle w:val="c9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FontStyle22"/>
                <w:color w:val="000000" w:themeColor="text1"/>
                <w:sz w:val="24"/>
                <w:szCs w:val="24"/>
              </w:rPr>
              <w:t>Порядок и правила использования средств индивидуальной и коллективной защиты. Изготовление и применение ватно-марлевой повязки, как простейшего средства защиты органов дыхания человека.</w:t>
            </w:r>
          </w:p>
        </w:tc>
        <w:tc>
          <w:tcPr>
            <w:tcW w:w="2126" w:type="dxa"/>
          </w:tcPr>
          <w:p w:rsidR="006E1805" w:rsidRDefault="00DF53B8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</w:t>
            </w:r>
          </w:p>
          <w:p w:rsidR="006E1805" w:rsidRDefault="00DF53B8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Тренировка</w:t>
            </w:r>
          </w:p>
          <w:p w:rsidR="006E1805" w:rsidRDefault="00DF53B8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Показное занятие</w:t>
            </w:r>
          </w:p>
          <w:p w:rsidR="006E1805" w:rsidRDefault="006E1805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2" w:type="dxa"/>
          </w:tcPr>
          <w:p w:rsidR="006E1805" w:rsidRDefault="00DF53B8">
            <w:pPr>
              <w:pStyle w:val="ac"/>
              <w:spacing w:after="0" w:line="36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часа</w:t>
            </w:r>
          </w:p>
        </w:tc>
      </w:tr>
      <w:tr w:rsidR="006E1805">
        <w:trPr>
          <w:trHeight w:val="565"/>
        </w:trPr>
        <w:tc>
          <w:tcPr>
            <w:tcW w:w="675" w:type="dxa"/>
          </w:tcPr>
          <w:p w:rsidR="006E1805" w:rsidRDefault="00DF53B8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6E1805" w:rsidRDefault="006E1805">
            <w:pPr>
              <w:pStyle w:val="ac"/>
              <w:spacing w:after="0" w:line="240" w:lineRule="auto"/>
              <w:ind w:left="0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</w:tcPr>
          <w:p w:rsidR="006E1805" w:rsidRDefault="00DF53B8">
            <w:pPr>
              <w:pStyle w:val="ac"/>
              <w:spacing w:after="0" w:line="240" w:lineRule="auto"/>
              <w:ind w:left="0"/>
              <w:jc w:val="both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</w:rPr>
              <w:t xml:space="preserve">Действия населения при угрозе и возникновении на территории городского округа город Воронеж ЧС природного и техногенного характера, военных конфликтах. </w:t>
            </w:r>
          </w:p>
          <w:p w:rsidR="006E1805" w:rsidRDefault="00DF53B8">
            <w:pPr>
              <w:pStyle w:val="ac"/>
              <w:spacing w:after="0" w:line="240" w:lineRule="auto"/>
              <w:ind w:left="0"/>
              <w:jc w:val="both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</w:rPr>
              <w:t>Действия работников организации при аварии (катастрофе), пожаре</w:t>
            </w:r>
            <w:r>
              <w:rPr>
                <w:rStyle w:val="FontStyle22"/>
                <w:sz w:val="24"/>
                <w:szCs w:val="24"/>
              </w:rPr>
              <w:t xml:space="preserve"> на территории организации.  Профилактические меры по их предупреждению.</w:t>
            </w:r>
          </w:p>
          <w:p w:rsidR="006E1805" w:rsidRDefault="00DF53B8">
            <w:pPr>
              <w:pStyle w:val="ac"/>
              <w:spacing w:after="0" w:line="240" w:lineRule="auto"/>
              <w:ind w:left="0"/>
              <w:jc w:val="both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</w:rPr>
              <w:lastRenderedPageBreak/>
              <w:t>Выбор правильного подручных средств  пожаротушения.</w:t>
            </w:r>
          </w:p>
        </w:tc>
        <w:tc>
          <w:tcPr>
            <w:tcW w:w="2126" w:type="dxa"/>
          </w:tcPr>
          <w:p w:rsidR="006E1805" w:rsidRDefault="00DF53B8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Лекция</w:t>
            </w:r>
          </w:p>
          <w:p w:rsidR="006E1805" w:rsidRDefault="00DF53B8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Тренировка</w:t>
            </w:r>
          </w:p>
          <w:p w:rsidR="006E1805" w:rsidRDefault="00DF53B8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Показное занятие</w:t>
            </w:r>
          </w:p>
          <w:p w:rsidR="006E1805" w:rsidRDefault="006E1805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2" w:type="dxa"/>
          </w:tcPr>
          <w:p w:rsidR="006E1805" w:rsidRDefault="00DF53B8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часа</w:t>
            </w:r>
          </w:p>
          <w:p w:rsidR="006E1805" w:rsidRDefault="006E1805">
            <w:pPr>
              <w:pStyle w:val="ac"/>
              <w:tabs>
                <w:tab w:val="left" w:pos="1045"/>
              </w:tabs>
              <w:spacing w:after="0" w:line="240" w:lineRule="auto"/>
              <w:ind w:left="0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1805">
        <w:trPr>
          <w:trHeight w:val="555"/>
        </w:trPr>
        <w:tc>
          <w:tcPr>
            <w:tcW w:w="675" w:type="dxa"/>
          </w:tcPr>
          <w:p w:rsidR="006E1805" w:rsidRDefault="00DF53B8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  <w:p w:rsidR="006E1805" w:rsidRDefault="006E1805">
            <w:pPr>
              <w:pStyle w:val="ac"/>
              <w:spacing w:after="0" w:line="240" w:lineRule="auto"/>
              <w:ind w:left="0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</w:tcPr>
          <w:p w:rsidR="006E1805" w:rsidRDefault="00DF53B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Терроризм. Действия работников организации при угрозе или совершении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террористического акта, а также при обнаружении подозрительных предметов на территории организации.</w:t>
            </w:r>
          </w:p>
          <w:p w:rsidR="006E1805" w:rsidRDefault="00DF53B8">
            <w:pPr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rStyle w:val="FontStyle22"/>
                <w:color w:val="000000" w:themeColor="text1"/>
                <w:sz w:val="24"/>
                <w:szCs w:val="24"/>
              </w:rPr>
              <w:t>Способы преодоления паники и панических настроений в условиях ЧС или военного конфликта.</w:t>
            </w:r>
          </w:p>
        </w:tc>
        <w:tc>
          <w:tcPr>
            <w:tcW w:w="2126" w:type="dxa"/>
          </w:tcPr>
          <w:p w:rsidR="006E1805" w:rsidRDefault="00DF53B8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1382" w:type="dxa"/>
          </w:tcPr>
          <w:p w:rsidR="006E1805" w:rsidRDefault="00DF53B8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часа</w:t>
            </w:r>
          </w:p>
        </w:tc>
      </w:tr>
      <w:tr w:rsidR="006E1805">
        <w:tc>
          <w:tcPr>
            <w:tcW w:w="675" w:type="dxa"/>
          </w:tcPr>
          <w:p w:rsidR="006E1805" w:rsidRDefault="00DF53B8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bottom w:val="single" w:sz="6" w:space="0" w:color="auto"/>
            </w:tcBorders>
          </w:tcPr>
          <w:p w:rsidR="006E1805" w:rsidRDefault="00DF53B8">
            <w:pPr>
              <w:pStyle w:val="ac"/>
              <w:spacing w:after="0" w:line="240" w:lineRule="auto"/>
              <w:ind w:left="0"/>
              <w:jc w:val="both"/>
              <w:rPr>
                <w:rStyle w:val="c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</w:rPr>
              <w:t xml:space="preserve">Оказание первой помощи себе и пострадавшим при ЧС </w:t>
            </w:r>
            <w:r>
              <w:rPr>
                <w:rStyle w:val="FontStyle22"/>
                <w:sz w:val="24"/>
                <w:szCs w:val="24"/>
              </w:rPr>
              <w:t>(происшествиях), военных конфликтах.</w:t>
            </w:r>
          </w:p>
        </w:tc>
        <w:tc>
          <w:tcPr>
            <w:tcW w:w="2126" w:type="dxa"/>
          </w:tcPr>
          <w:p w:rsidR="006E1805" w:rsidRDefault="00DF53B8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6E1805" w:rsidRDefault="00DF53B8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  <w:p w:rsidR="006E1805" w:rsidRDefault="006E1805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sz w:val="24"/>
                <w:szCs w:val="24"/>
              </w:rPr>
            </w:pPr>
          </w:p>
          <w:p w:rsidR="006E1805" w:rsidRDefault="006E1805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6E1805" w:rsidRDefault="00DF53B8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6E1805">
        <w:trPr>
          <w:trHeight w:val="1186"/>
        </w:trPr>
        <w:tc>
          <w:tcPr>
            <w:tcW w:w="675" w:type="dxa"/>
            <w:tcBorders>
              <w:right w:val="single" w:sz="6" w:space="0" w:color="auto"/>
            </w:tcBorders>
          </w:tcPr>
          <w:p w:rsidR="006E1805" w:rsidRDefault="00DF53B8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805" w:rsidRDefault="00DF53B8">
            <w:pPr>
              <w:pStyle w:val="Style9"/>
              <w:widowControl/>
              <w:tabs>
                <w:tab w:val="left" w:pos="984"/>
              </w:tabs>
              <w:spacing w:line="240" w:lineRule="auto"/>
              <w:ind w:firstLine="0"/>
              <w:contextualSpacing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</w:rPr>
              <w:t xml:space="preserve">Биолого-социальные ЧС, характерные для городского округа город Воронеж. </w:t>
            </w:r>
          </w:p>
          <w:p w:rsidR="006E1805" w:rsidRDefault="00DF53B8">
            <w:pPr>
              <w:pStyle w:val="Style9"/>
              <w:widowControl/>
              <w:tabs>
                <w:tab w:val="left" w:pos="984"/>
              </w:tabs>
              <w:spacing w:line="240" w:lineRule="auto"/>
              <w:ind w:firstLine="0"/>
              <w:contextualSpacing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</w:rPr>
              <w:t xml:space="preserve">Действия населения в условиях негативных и опасных факторов бытового характера. </w:t>
            </w:r>
          </w:p>
          <w:p w:rsidR="006E1805" w:rsidRDefault="00DF53B8">
            <w:pPr>
              <w:pStyle w:val="Style9"/>
              <w:widowControl/>
              <w:tabs>
                <w:tab w:val="left" w:pos="984"/>
              </w:tabs>
              <w:spacing w:line="240" w:lineRule="auto"/>
              <w:ind w:firstLine="0"/>
              <w:contextualSpacing/>
              <w:rPr>
                <w:rStyle w:val="c9"/>
              </w:rPr>
            </w:pPr>
            <w:r>
              <w:rPr>
                <w:rStyle w:val="FontStyle22"/>
                <w:sz w:val="24"/>
                <w:szCs w:val="24"/>
              </w:rPr>
              <w:t xml:space="preserve">Меры безопасности  при отравлениях в быту, укусах животных и насекомых. </w:t>
            </w:r>
          </w:p>
        </w:tc>
        <w:tc>
          <w:tcPr>
            <w:tcW w:w="2126" w:type="dxa"/>
            <w:tcBorders>
              <w:left w:val="single" w:sz="6" w:space="0" w:color="auto"/>
            </w:tcBorders>
          </w:tcPr>
          <w:p w:rsidR="006E1805" w:rsidRDefault="00DF53B8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Лекция </w:t>
            </w:r>
          </w:p>
          <w:p w:rsidR="006E1805" w:rsidRDefault="00DF53B8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Показное занятие</w:t>
            </w:r>
          </w:p>
        </w:tc>
        <w:tc>
          <w:tcPr>
            <w:tcW w:w="1382" w:type="dxa"/>
          </w:tcPr>
          <w:p w:rsidR="006E1805" w:rsidRDefault="006E1805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1805" w:rsidRDefault="00DF53B8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час</w:t>
            </w:r>
          </w:p>
          <w:p w:rsidR="006E1805" w:rsidRDefault="006E1805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1805" w:rsidRDefault="006E1805">
            <w:pPr>
              <w:pStyle w:val="ac"/>
              <w:spacing w:after="0" w:line="240" w:lineRule="auto"/>
              <w:ind w:left="0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1805">
        <w:tc>
          <w:tcPr>
            <w:tcW w:w="8188" w:type="dxa"/>
            <w:gridSpan w:val="3"/>
          </w:tcPr>
          <w:p w:rsidR="006E1805" w:rsidRDefault="00DF53B8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часов*</w:t>
            </w:r>
          </w:p>
        </w:tc>
        <w:tc>
          <w:tcPr>
            <w:tcW w:w="1382" w:type="dxa"/>
          </w:tcPr>
          <w:p w:rsidR="006E1805" w:rsidRDefault="00DF53B8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</w:tbl>
    <w:p w:rsidR="006E1805" w:rsidRDefault="006E1805">
      <w:pPr>
        <w:pStyle w:val="ac"/>
        <w:spacing w:after="0" w:line="240" w:lineRule="auto"/>
        <w:ind w:left="0"/>
        <w:jc w:val="both"/>
        <w:rPr>
          <w:rStyle w:val="c9"/>
          <w:rFonts w:ascii="Times New Roman" w:hAnsi="Times New Roman" w:cs="Times New Roman"/>
          <w:i/>
          <w:sz w:val="28"/>
          <w:szCs w:val="28"/>
        </w:rPr>
      </w:pPr>
    </w:p>
    <w:p w:rsidR="006E1805" w:rsidRDefault="00DF53B8">
      <w:pPr>
        <w:pStyle w:val="ac"/>
        <w:spacing w:after="0" w:line="240" w:lineRule="auto"/>
        <w:ind w:left="0"/>
        <w:jc w:val="both"/>
        <w:rPr>
          <w:rStyle w:val="c9"/>
          <w:rFonts w:ascii="Times New Roman" w:hAnsi="Times New Roman" w:cs="Times New Roman"/>
          <w:i/>
          <w:sz w:val="28"/>
          <w:szCs w:val="28"/>
        </w:rPr>
      </w:pPr>
      <w:r>
        <w:rPr>
          <w:rStyle w:val="c9"/>
          <w:rFonts w:ascii="Times New Roman" w:hAnsi="Times New Roman" w:cs="Times New Roman"/>
          <w:i/>
          <w:sz w:val="28"/>
          <w:szCs w:val="28"/>
        </w:rPr>
        <w:t>*Примечание</w:t>
      </w:r>
    </w:p>
    <w:p w:rsidR="006E1805" w:rsidRDefault="00DF53B8">
      <w:pPr>
        <w:pStyle w:val="ac"/>
        <w:spacing w:after="0" w:line="240" w:lineRule="auto"/>
        <w:ind w:left="0"/>
        <w:jc w:val="both"/>
        <w:rPr>
          <w:rStyle w:val="c9"/>
          <w:rFonts w:ascii="Times New Roman" w:hAnsi="Times New Roman" w:cs="Times New Roman"/>
          <w:i/>
          <w:sz w:val="28"/>
          <w:szCs w:val="28"/>
        </w:rPr>
      </w:pPr>
      <w:r>
        <w:rPr>
          <w:rStyle w:val="c9"/>
          <w:rFonts w:ascii="Times New Roman" w:hAnsi="Times New Roman" w:cs="Times New Roman"/>
          <w:i/>
          <w:sz w:val="28"/>
          <w:szCs w:val="28"/>
        </w:rPr>
        <w:t xml:space="preserve">Ежегодно наряду с проведением плановых занятий </w:t>
      </w:r>
      <w:r>
        <w:rPr>
          <w:rStyle w:val="c9"/>
          <w:rFonts w:ascii="Times New Roman" w:hAnsi="Times New Roman" w:cs="Times New Roman"/>
          <w:i/>
          <w:color w:val="FF0000"/>
          <w:sz w:val="28"/>
          <w:szCs w:val="28"/>
        </w:rPr>
        <w:t>в области ГО</w:t>
      </w:r>
      <w:r>
        <w:rPr>
          <w:rStyle w:val="c9"/>
          <w:rFonts w:ascii="Times New Roman" w:hAnsi="Times New Roman" w:cs="Times New Roman"/>
          <w:i/>
          <w:sz w:val="28"/>
          <w:szCs w:val="28"/>
        </w:rPr>
        <w:t xml:space="preserve"> целесообразно проводить с работниками организации беседы на следующие темы по сезонным рискам:</w:t>
      </w:r>
    </w:p>
    <w:p w:rsidR="006E1805" w:rsidRDefault="00DF53B8">
      <w:pPr>
        <w:pStyle w:val="ac"/>
        <w:numPr>
          <w:ilvl w:val="0"/>
          <w:numId w:val="10"/>
        </w:numPr>
        <w:spacing w:after="0" w:line="240" w:lineRule="auto"/>
        <w:jc w:val="both"/>
        <w:rPr>
          <w:rStyle w:val="c9"/>
          <w:rFonts w:ascii="Times New Roman" w:hAnsi="Times New Roman" w:cs="Times New Roman"/>
          <w:i/>
          <w:sz w:val="28"/>
          <w:szCs w:val="28"/>
        </w:rPr>
      </w:pPr>
      <w:r>
        <w:rPr>
          <w:rStyle w:val="c9"/>
          <w:rFonts w:ascii="Times New Roman" w:hAnsi="Times New Roman" w:cs="Times New Roman"/>
          <w:i/>
          <w:sz w:val="28"/>
          <w:szCs w:val="28"/>
        </w:rPr>
        <w:t>«Правила эксплуатации бытовых газовых приборов, профилактика отравления бытовым газом»;</w:t>
      </w:r>
    </w:p>
    <w:p w:rsidR="006E1805" w:rsidRDefault="00DF53B8">
      <w:pPr>
        <w:pStyle w:val="ac"/>
        <w:numPr>
          <w:ilvl w:val="0"/>
          <w:numId w:val="10"/>
        </w:numPr>
        <w:spacing w:after="0" w:line="240" w:lineRule="auto"/>
        <w:jc w:val="both"/>
        <w:rPr>
          <w:rStyle w:val="c9"/>
          <w:rFonts w:ascii="Times New Roman" w:hAnsi="Times New Roman" w:cs="Times New Roman"/>
          <w:i/>
          <w:sz w:val="28"/>
          <w:szCs w:val="28"/>
        </w:rPr>
      </w:pPr>
      <w:r>
        <w:rPr>
          <w:rStyle w:val="c9"/>
          <w:rFonts w:ascii="Times New Roman" w:hAnsi="Times New Roman" w:cs="Times New Roman"/>
          <w:i/>
          <w:sz w:val="28"/>
          <w:szCs w:val="28"/>
        </w:rPr>
        <w:t>«Лесные и ландшафтные пожары, правила безопасного поведения»;</w:t>
      </w:r>
    </w:p>
    <w:p w:rsidR="006E1805" w:rsidRDefault="00DF53B8">
      <w:pPr>
        <w:pStyle w:val="ac"/>
        <w:numPr>
          <w:ilvl w:val="0"/>
          <w:numId w:val="10"/>
        </w:numPr>
        <w:spacing w:after="0" w:line="240" w:lineRule="auto"/>
        <w:jc w:val="both"/>
        <w:rPr>
          <w:rStyle w:val="c9"/>
          <w:rFonts w:ascii="Times New Roman" w:hAnsi="Times New Roman" w:cs="Times New Roman"/>
          <w:i/>
          <w:sz w:val="28"/>
          <w:szCs w:val="28"/>
        </w:rPr>
      </w:pPr>
      <w:r>
        <w:rPr>
          <w:rStyle w:val="c9"/>
          <w:rFonts w:ascii="Times New Roman" w:hAnsi="Times New Roman" w:cs="Times New Roman"/>
          <w:i/>
          <w:sz w:val="28"/>
          <w:szCs w:val="28"/>
        </w:rPr>
        <w:t xml:space="preserve">«Правила </w:t>
      </w:r>
      <w:r>
        <w:rPr>
          <w:rStyle w:val="c9"/>
          <w:rFonts w:ascii="Times New Roman" w:hAnsi="Times New Roman" w:cs="Times New Roman"/>
          <w:i/>
          <w:sz w:val="28"/>
          <w:szCs w:val="28"/>
        </w:rPr>
        <w:t>безопасного поведения на воде, спасение и оказание первой помощи утопающему»;</w:t>
      </w:r>
    </w:p>
    <w:p w:rsidR="006E1805" w:rsidRDefault="00DF53B8">
      <w:pPr>
        <w:pStyle w:val="ac"/>
        <w:numPr>
          <w:ilvl w:val="0"/>
          <w:numId w:val="10"/>
        </w:numPr>
        <w:spacing w:after="0" w:line="240" w:lineRule="auto"/>
        <w:jc w:val="both"/>
        <w:rPr>
          <w:rStyle w:val="c9"/>
          <w:rFonts w:ascii="Times New Roman" w:hAnsi="Times New Roman" w:cs="Times New Roman"/>
          <w:i/>
          <w:sz w:val="28"/>
          <w:szCs w:val="28"/>
        </w:rPr>
      </w:pPr>
      <w:r>
        <w:rPr>
          <w:rStyle w:val="c9"/>
          <w:rFonts w:ascii="Times New Roman" w:hAnsi="Times New Roman" w:cs="Times New Roman"/>
          <w:i/>
          <w:sz w:val="28"/>
          <w:szCs w:val="28"/>
        </w:rPr>
        <w:t>«Осторожно, тонкий лёд!»;</w:t>
      </w:r>
    </w:p>
    <w:p w:rsidR="006E1805" w:rsidRDefault="00DF53B8">
      <w:pPr>
        <w:pStyle w:val="ac"/>
        <w:numPr>
          <w:ilvl w:val="0"/>
          <w:numId w:val="10"/>
        </w:numPr>
        <w:spacing w:after="0" w:line="240" w:lineRule="auto"/>
        <w:jc w:val="both"/>
        <w:rPr>
          <w:rStyle w:val="c9"/>
          <w:rFonts w:ascii="Times New Roman" w:hAnsi="Times New Roman" w:cs="Times New Roman"/>
          <w:i/>
          <w:sz w:val="28"/>
          <w:szCs w:val="28"/>
        </w:rPr>
      </w:pPr>
      <w:r>
        <w:rPr>
          <w:rStyle w:val="c9"/>
          <w:rFonts w:ascii="Times New Roman" w:hAnsi="Times New Roman" w:cs="Times New Roman"/>
          <w:i/>
          <w:sz w:val="28"/>
          <w:szCs w:val="28"/>
        </w:rPr>
        <w:t>«Меры личной безопасности в условиях гололёда и гололедицы»;</w:t>
      </w:r>
    </w:p>
    <w:p w:rsidR="006E1805" w:rsidRDefault="00DF53B8">
      <w:pPr>
        <w:pStyle w:val="ac"/>
        <w:numPr>
          <w:ilvl w:val="0"/>
          <w:numId w:val="10"/>
        </w:numPr>
        <w:spacing w:after="0" w:line="240" w:lineRule="auto"/>
        <w:jc w:val="both"/>
        <w:rPr>
          <w:rStyle w:val="c9"/>
          <w:rFonts w:ascii="Times New Roman" w:hAnsi="Times New Roman" w:cs="Times New Roman"/>
          <w:i/>
          <w:sz w:val="28"/>
          <w:szCs w:val="28"/>
        </w:rPr>
      </w:pPr>
      <w:r>
        <w:rPr>
          <w:rStyle w:val="c9"/>
          <w:rFonts w:ascii="Times New Roman" w:hAnsi="Times New Roman" w:cs="Times New Roman"/>
          <w:i/>
          <w:sz w:val="28"/>
          <w:szCs w:val="28"/>
        </w:rPr>
        <w:t>«Оказание первой  помощи при попадании инородного тела в верхние дыхательные пути»;</w:t>
      </w:r>
    </w:p>
    <w:p w:rsidR="006E1805" w:rsidRDefault="00DF53B8">
      <w:pPr>
        <w:pStyle w:val="ac"/>
        <w:numPr>
          <w:ilvl w:val="0"/>
          <w:numId w:val="10"/>
        </w:numPr>
        <w:spacing w:after="0" w:line="240" w:lineRule="auto"/>
        <w:jc w:val="both"/>
        <w:rPr>
          <w:rStyle w:val="c9"/>
          <w:rFonts w:ascii="Times New Roman" w:hAnsi="Times New Roman" w:cs="Times New Roman"/>
          <w:i/>
          <w:sz w:val="28"/>
          <w:szCs w:val="28"/>
        </w:rPr>
      </w:pPr>
      <w:r>
        <w:rPr>
          <w:rStyle w:val="c9"/>
          <w:rFonts w:ascii="Times New Roman" w:hAnsi="Times New Roman" w:cs="Times New Roman"/>
          <w:i/>
          <w:sz w:val="28"/>
          <w:szCs w:val="28"/>
        </w:rPr>
        <w:t xml:space="preserve"> «Прави</w:t>
      </w:r>
      <w:r>
        <w:rPr>
          <w:rStyle w:val="c9"/>
          <w:rFonts w:ascii="Times New Roman" w:hAnsi="Times New Roman" w:cs="Times New Roman"/>
          <w:i/>
          <w:sz w:val="28"/>
          <w:szCs w:val="28"/>
        </w:rPr>
        <w:t>ла безопасного поведения в период весеннего половодья»;</w:t>
      </w:r>
    </w:p>
    <w:p w:rsidR="006E1805" w:rsidRDefault="00DF53B8">
      <w:pPr>
        <w:pStyle w:val="ac"/>
        <w:numPr>
          <w:ilvl w:val="0"/>
          <w:numId w:val="10"/>
        </w:numPr>
        <w:spacing w:after="0" w:line="240" w:lineRule="auto"/>
        <w:jc w:val="both"/>
        <w:rPr>
          <w:rStyle w:val="c9"/>
          <w:rFonts w:ascii="Times New Roman" w:hAnsi="Times New Roman" w:cs="Times New Roman"/>
          <w:i/>
          <w:sz w:val="28"/>
          <w:szCs w:val="28"/>
        </w:rPr>
      </w:pPr>
      <w:r>
        <w:rPr>
          <w:rStyle w:val="c9"/>
          <w:rFonts w:ascii="Times New Roman" w:hAnsi="Times New Roman" w:cs="Times New Roman"/>
          <w:i/>
          <w:sz w:val="28"/>
          <w:szCs w:val="28"/>
        </w:rPr>
        <w:t>«Правила безопасного поведения на водоёмах в период ледостава и подлёдного лова рыб»;</w:t>
      </w:r>
    </w:p>
    <w:p w:rsidR="006E1805" w:rsidRDefault="00DF53B8">
      <w:pPr>
        <w:pStyle w:val="ac"/>
        <w:numPr>
          <w:ilvl w:val="0"/>
          <w:numId w:val="10"/>
        </w:numPr>
        <w:spacing w:after="0" w:line="240" w:lineRule="auto"/>
        <w:jc w:val="both"/>
        <w:rPr>
          <w:rStyle w:val="c9"/>
          <w:rFonts w:ascii="Times New Roman" w:hAnsi="Times New Roman" w:cs="Times New Roman"/>
          <w:i/>
          <w:sz w:val="28"/>
          <w:szCs w:val="28"/>
        </w:rPr>
      </w:pPr>
      <w:r>
        <w:rPr>
          <w:rStyle w:val="c9"/>
          <w:rFonts w:ascii="Times New Roman" w:hAnsi="Times New Roman" w:cs="Times New Roman"/>
          <w:i/>
          <w:sz w:val="28"/>
          <w:szCs w:val="28"/>
        </w:rPr>
        <w:t>«Меры безопасности при подготовке и проведении Новогодних праздников».</w:t>
      </w:r>
    </w:p>
    <w:p w:rsidR="006E1805" w:rsidRPr="00DF53B8" w:rsidRDefault="00DF53B8">
      <w:pPr>
        <w:pStyle w:val="ac"/>
        <w:numPr>
          <w:ilvl w:val="0"/>
          <w:numId w:val="10"/>
        </w:numPr>
        <w:spacing w:after="0" w:line="240" w:lineRule="auto"/>
        <w:jc w:val="both"/>
        <w:rPr>
          <w:rStyle w:val="c9"/>
          <w:rFonts w:ascii="Times New Roman" w:hAnsi="Times New Roman" w:cs="Times New Roman"/>
          <w:i/>
          <w:color w:val="FF0000"/>
          <w:sz w:val="28"/>
          <w:szCs w:val="28"/>
        </w:rPr>
      </w:pPr>
      <w:r w:rsidRPr="00DF53B8">
        <w:rPr>
          <w:rStyle w:val="c9"/>
          <w:rFonts w:ascii="Times New Roman" w:hAnsi="Times New Roman" w:cs="Times New Roman"/>
          <w:i/>
          <w:color w:val="FF0000"/>
          <w:sz w:val="28"/>
          <w:szCs w:val="28"/>
        </w:rPr>
        <w:t xml:space="preserve">«Меры профилактики корона </w:t>
      </w:r>
      <w:r w:rsidRPr="00DF53B8">
        <w:rPr>
          <w:rStyle w:val="c9"/>
          <w:rFonts w:ascii="Times New Roman" w:hAnsi="Times New Roman" w:cs="Times New Roman"/>
          <w:i/>
          <w:color w:val="FF0000"/>
          <w:sz w:val="28"/>
          <w:szCs w:val="28"/>
        </w:rPr>
        <w:t>вирусной инфекции»</w:t>
      </w:r>
    </w:p>
    <w:p w:rsidR="006E1805" w:rsidRDefault="006E1805">
      <w:pPr>
        <w:pStyle w:val="Style5"/>
        <w:widowControl/>
        <w:spacing w:line="360" w:lineRule="auto"/>
        <w:jc w:val="center"/>
        <w:rPr>
          <w:rStyle w:val="FontStyle19"/>
          <w:sz w:val="28"/>
          <w:szCs w:val="28"/>
        </w:rPr>
      </w:pPr>
    </w:p>
    <w:p w:rsidR="006E1805" w:rsidRDefault="00DF53B8">
      <w:pPr>
        <w:pStyle w:val="Style5"/>
        <w:widowControl/>
        <w:spacing w:line="276" w:lineRule="auto"/>
        <w:jc w:val="center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  <w:lang w:val="en-US"/>
        </w:rPr>
        <w:t>IV</w:t>
      </w:r>
      <w:r>
        <w:rPr>
          <w:rStyle w:val="FontStyle19"/>
          <w:sz w:val="28"/>
          <w:szCs w:val="28"/>
        </w:rPr>
        <w:t>. СОДЕРЖАНИЕ ТЕМ ЗАНЯТИЙ</w:t>
      </w:r>
    </w:p>
    <w:p w:rsidR="006E1805" w:rsidRDefault="00DF53B8">
      <w:pPr>
        <w:pStyle w:val="ac"/>
        <w:spacing w:after="0" w:line="276" w:lineRule="auto"/>
        <w:ind w:left="0"/>
        <w:rPr>
          <w:rStyle w:val="FontStyle22"/>
          <w:b/>
          <w:i/>
          <w:sz w:val="28"/>
          <w:szCs w:val="28"/>
        </w:rPr>
      </w:pPr>
      <w:r>
        <w:rPr>
          <w:rStyle w:val="FontStyle22"/>
          <w:b/>
          <w:i/>
          <w:sz w:val="28"/>
          <w:szCs w:val="28"/>
        </w:rPr>
        <w:t xml:space="preserve">Тема № 1. </w:t>
      </w:r>
    </w:p>
    <w:p w:rsidR="006E1805" w:rsidRDefault="00DF53B8">
      <w:pPr>
        <w:pStyle w:val="ac"/>
        <w:numPr>
          <w:ilvl w:val="0"/>
          <w:numId w:val="11"/>
        </w:numPr>
        <w:spacing w:after="0" w:line="276" w:lineRule="auto"/>
        <w:jc w:val="both"/>
        <w:rPr>
          <w:rStyle w:val="FontStyle22"/>
          <w:b/>
          <w:sz w:val="28"/>
          <w:szCs w:val="28"/>
        </w:rPr>
      </w:pPr>
      <w:r>
        <w:rPr>
          <w:rStyle w:val="FontStyle22"/>
          <w:b/>
          <w:sz w:val="28"/>
          <w:szCs w:val="28"/>
        </w:rPr>
        <w:t>Поражающие факторы оружия массового поражения и других видов оружия, их возможное воздействие на организм человека.</w:t>
      </w:r>
    </w:p>
    <w:p w:rsidR="006E1805" w:rsidRDefault="00DF53B8">
      <w:pPr>
        <w:pStyle w:val="ac"/>
        <w:spacing w:after="0" w:line="276" w:lineRule="auto"/>
        <w:ind w:left="0"/>
        <w:rPr>
          <w:rStyle w:val="FontStyle22"/>
          <w:b/>
          <w:sz w:val="28"/>
          <w:szCs w:val="28"/>
        </w:rPr>
      </w:pPr>
      <w:r>
        <w:rPr>
          <w:rStyle w:val="FontStyle22"/>
          <w:sz w:val="28"/>
          <w:szCs w:val="28"/>
        </w:rPr>
        <w:lastRenderedPageBreak/>
        <w:t xml:space="preserve">1. Опасности военного характера и присущие им особенности. </w:t>
      </w:r>
    </w:p>
    <w:p w:rsidR="006E1805" w:rsidRDefault="00DF53B8">
      <w:pPr>
        <w:pStyle w:val="Style9"/>
        <w:widowControl/>
        <w:tabs>
          <w:tab w:val="left" w:pos="979"/>
        </w:tabs>
        <w:spacing w:line="276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2. Действия населения при опасностях, во</w:t>
      </w:r>
      <w:r>
        <w:rPr>
          <w:rStyle w:val="FontStyle22"/>
          <w:sz w:val="28"/>
          <w:szCs w:val="28"/>
        </w:rPr>
        <w:t>зникающих при военных конфликтах или вследствие этих конфликтов.</w:t>
      </w:r>
    </w:p>
    <w:p w:rsidR="006E1805" w:rsidRDefault="00DF53B8">
      <w:pPr>
        <w:pStyle w:val="Style9"/>
        <w:widowControl/>
        <w:tabs>
          <w:tab w:val="left" w:pos="998"/>
        </w:tabs>
        <w:spacing w:line="276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3. Поражающие факторы ядерного, химического, биологического и обычного оружия, их возможное воздействие на организм человека.</w:t>
      </w:r>
    </w:p>
    <w:p w:rsidR="006E1805" w:rsidRDefault="00DF53B8">
      <w:pPr>
        <w:pStyle w:val="Style9"/>
        <w:widowControl/>
        <w:tabs>
          <w:tab w:val="left" w:pos="998"/>
        </w:tabs>
        <w:spacing w:line="276" w:lineRule="auto"/>
        <w:ind w:firstLine="0"/>
        <w:rPr>
          <w:rStyle w:val="FontStyle22"/>
          <w:i/>
          <w:sz w:val="24"/>
          <w:szCs w:val="24"/>
        </w:rPr>
      </w:pPr>
      <w:r>
        <w:rPr>
          <w:rStyle w:val="FontStyle22"/>
          <w:i/>
          <w:sz w:val="24"/>
          <w:szCs w:val="24"/>
        </w:rPr>
        <w:t>*Видео-лекция «Оружие массового поражения и его поражающие фактор</w:t>
      </w:r>
      <w:r>
        <w:rPr>
          <w:rStyle w:val="FontStyle22"/>
          <w:i/>
          <w:sz w:val="24"/>
          <w:szCs w:val="24"/>
        </w:rPr>
        <w:t>ы»</w:t>
      </w:r>
    </w:p>
    <w:p w:rsidR="006E1805" w:rsidRDefault="006E1805">
      <w:pPr>
        <w:pStyle w:val="Style9"/>
        <w:widowControl/>
        <w:tabs>
          <w:tab w:val="left" w:pos="998"/>
        </w:tabs>
        <w:spacing w:line="276" w:lineRule="auto"/>
        <w:ind w:firstLine="0"/>
        <w:rPr>
          <w:rStyle w:val="FontStyle22"/>
          <w:sz w:val="28"/>
          <w:szCs w:val="28"/>
        </w:rPr>
      </w:pPr>
    </w:p>
    <w:p w:rsidR="006E1805" w:rsidRDefault="00DF53B8">
      <w:pPr>
        <w:pStyle w:val="Style14"/>
        <w:widowControl/>
        <w:numPr>
          <w:ilvl w:val="0"/>
          <w:numId w:val="11"/>
        </w:numPr>
        <w:spacing w:line="276" w:lineRule="auto"/>
        <w:rPr>
          <w:rStyle w:val="FontStyle22"/>
          <w:b/>
          <w:i/>
          <w:sz w:val="28"/>
          <w:szCs w:val="28"/>
        </w:rPr>
      </w:pPr>
      <w:r>
        <w:rPr>
          <w:rStyle w:val="FontStyle22"/>
          <w:b/>
          <w:sz w:val="28"/>
          <w:szCs w:val="28"/>
        </w:rPr>
        <w:t>Источники ЧС, характерных для городского округа город Воронеж.</w:t>
      </w:r>
    </w:p>
    <w:p w:rsidR="006E1805" w:rsidRDefault="00DF53B8">
      <w:pPr>
        <w:pStyle w:val="Style9"/>
        <w:widowControl/>
        <w:tabs>
          <w:tab w:val="left" w:pos="1104"/>
        </w:tabs>
        <w:spacing w:line="276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1. Природные ЧС, характерные для городского округа город Воронеж, присущие им опасности для населения, и возможные последствия.</w:t>
      </w:r>
    </w:p>
    <w:p w:rsidR="006E1805" w:rsidRDefault="00DF53B8">
      <w:pPr>
        <w:pStyle w:val="Style9"/>
        <w:widowControl/>
        <w:tabs>
          <w:tab w:val="left" w:pos="1104"/>
        </w:tabs>
        <w:spacing w:line="276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2. Техногенные ЧС, характерные для городского округа город </w:t>
      </w:r>
      <w:r>
        <w:rPr>
          <w:rStyle w:val="FontStyle22"/>
          <w:sz w:val="28"/>
          <w:szCs w:val="28"/>
        </w:rPr>
        <w:t>Воронеж.</w:t>
      </w:r>
    </w:p>
    <w:p w:rsidR="006E1805" w:rsidRDefault="00DF53B8">
      <w:pPr>
        <w:pStyle w:val="Style9"/>
        <w:widowControl/>
        <w:tabs>
          <w:tab w:val="left" w:pos="989"/>
        </w:tabs>
        <w:spacing w:line="360" w:lineRule="auto"/>
        <w:ind w:firstLine="0"/>
        <w:jc w:val="lef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 присущие им опасности для населения, и возможные последствия.</w:t>
      </w:r>
    </w:p>
    <w:p w:rsidR="006E1805" w:rsidRDefault="00DF53B8">
      <w:pPr>
        <w:pStyle w:val="Style9"/>
        <w:widowControl/>
        <w:tabs>
          <w:tab w:val="left" w:pos="1104"/>
        </w:tabs>
        <w:spacing w:line="276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color w:val="FF0000"/>
          <w:sz w:val="28"/>
          <w:szCs w:val="28"/>
        </w:rPr>
        <w:t xml:space="preserve"> </w:t>
      </w:r>
      <w:r>
        <w:rPr>
          <w:rStyle w:val="FontStyle22"/>
          <w:sz w:val="28"/>
          <w:szCs w:val="28"/>
        </w:rPr>
        <w:t>3. Основные способы защиты работников организации от опасностей, возникающих при ЧС и военных конфликтах.</w:t>
      </w:r>
    </w:p>
    <w:p w:rsidR="006E1805" w:rsidRDefault="00DF53B8">
      <w:pPr>
        <w:pStyle w:val="ac"/>
        <w:spacing w:line="276" w:lineRule="auto"/>
        <w:ind w:left="0"/>
        <w:jc w:val="both"/>
        <w:rPr>
          <w:rStyle w:val="FontStyle22"/>
          <w:b/>
          <w:sz w:val="28"/>
          <w:szCs w:val="28"/>
        </w:rPr>
      </w:pPr>
      <w:r>
        <w:rPr>
          <w:rStyle w:val="FontStyle22"/>
          <w:b/>
          <w:i/>
          <w:sz w:val="28"/>
          <w:szCs w:val="28"/>
        </w:rPr>
        <w:t>Тема № 2.</w:t>
      </w:r>
      <w:r>
        <w:rPr>
          <w:rStyle w:val="FontStyle22"/>
          <w:b/>
          <w:sz w:val="28"/>
          <w:szCs w:val="28"/>
        </w:rPr>
        <w:t xml:space="preserve"> </w:t>
      </w:r>
    </w:p>
    <w:p w:rsidR="006E1805" w:rsidRDefault="00DF53B8">
      <w:pPr>
        <w:pStyle w:val="ac"/>
        <w:numPr>
          <w:ilvl w:val="0"/>
          <w:numId w:val="12"/>
        </w:numPr>
        <w:spacing w:after="0" w:line="276" w:lineRule="auto"/>
        <w:jc w:val="both"/>
        <w:rPr>
          <w:rStyle w:val="c9"/>
          <w:rFonts w:ascii="Times New Roman" w:hAnsi="Times New Roman" w:cs="Times New Roman"/>
          <w:b/>
          <w:sz w:val="28"/>
          <w:szCs w:val="28"/>
        </w:rPr>
      </w:pPr>
      <w:r>
        <w:rPr>
          <w:rStyle w:val="FontStyle22"/>
          <w:b/>
          <w:color w:val="FF0000"/>
          <w:sz w:val="28"/>
          <w:szCs w:val="28"/>
        </w:rPr>
        <w:t>Единый сигнал оповещения «Внимание всем!».</w:t>
      </w:r>
      <w:r>
        <w:rPr>
          <w:rStyle w:val="FontStyle22"/>
          <w:b/>
          <w:sz w:val="28"/>
          <w:szCs w:val="28"/>
        </w:rPr>
        <w:t xml:space="preserve"> Организация оповещения </w:t>
      </w:r>
      <w:r>
        <w:rPr>
          <w:rStyle w:val="FontStyle22"/>
          <w:b/>
          <w:sz w:val="28"/>
          <w:szCs w:val="28"/>
        </w:rPr>
        <w:t xml:space="preserve">населения городского округа город Воронеж и работников организации. </w:t>
      </w:r>
      <w:r>
        <w:rPr>
          <w:rStyle w:val="FontStyle22"/>
          <w:b/>
          <w:color w:val="FF0000"/>
          <w:sz w:val="28"/>
          <w:szCs w:val="28"/>
        </w:rPr>
        <w:t>Речевые сообщения с информацией о воздушной тревоге, химической тревоге, радиационной опасности или угрозе катастрофического затопления</w:t>
      </w:r>
      <w:r>
        <w:rPr>
          <w:rStyle w:val="FontStyle22"/>
          <w:b/>
          <w:sz w:val="28"/>
          <w:szCs w:val="28"/>
        </w:rPr>
        <w:t>, действия населения по ним.</w:t>
      </w:r>
    </w:p>
    <w:p w:rsidR="006E1805" w:rsidRDefault="00DF53B8">
      <w:pPr>
        <w:pStyle w:val="Style2"/>
        <w:widowControl/>
        <w:snapToGrid w:val="0"/>
        <w:spacing w:line="276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</w:t>
      </w:r>
      <w:r>
        <w:rPr>
          <w:color w:val="FF0000"/>
          <w:sz w:val="28"/>
          <w:szCs w:val="28"/>
        </w:rPr>
        <w:t>. Единый сигнал оповеще</w:t>
      </w:r>
      <w:r>
        <w:rPr>
          <w:color w:val="FF0000"/>
          <w:sz w:val="28"/>
          <w:szCs w:val="28"/>
        </w:rPr>
        <w:t>ния «Внимание всем!».</w:t>
      </w:r>
    </w:p>
    <w:p w:rsidR="006E1805" w:rsidRDefault="00DF53B8">
      <w:pPr>
        <w:pStyle w:val="Style2"/>
        <w:widowControl/>
        <w:snapToGri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Организация оповещения населения городского округа город Воронеж. </w:t>
      </w:r>
      <w:proofErr w:type="gramStart"/>
      <w:r>
        <w:rPr>
          <w:sz w:val="28"/>
          <w:szCs w:val="28"/>
        </w:rPr>
        <w:t>Местная</w:t>
      </w:r>
      <w:proofErr w:type="gramEnd"/>
      <w:r>
        <w:rPr>
          <w:sz w:val="28"/>
          <w:szCs w:val="28"/>
        </w:rPr>
        <w:t xml:space="preserve"> и локальные системы оповещения. Использование системы ОКСИОН для оповещения и информирования населения города. </w:t>
      </w:r>
    </w:p>
    <w:p w:rsidR="006E1805" w:rsidRDefault="00DF53B8">
      <w:pPr>
        <w:pStyle w:val="Style2"/>
        <w:widowControl/>
        <w:snapToGri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color w:val="FF0000"/>
          <w:sz w:val="28"/>
          <w:szCs w:val="28"/>
        </w:rPr>
        <w:t>. Речевые сообщения с информацией о воздушно</w:t>
      </w:r>
      <w:r>
        <w:rPr>
          <w:color w:val="FF0000"/>
          <w:sz w:val="28"/>
          <w:szCs w:val="28"/>
        </w:rPr>
        <w:t>й тревоге, химической тревоге, радиационной опасности или угрозе катастрофического затопления,</w:t>
      </w:r>
      <w:r>
        <w:rPr>
          <w:sz w:val="28"/>
          <w:szCs w:val="28"/>
        </w:rPr>
        <w:t xml:space="preserve"> действия населения по ним.</w:t>
      </w:r>
    </w:p>
    <w:p w:rsidR="006E1805" w:rsidRDefault="00DF53B8">
      <w:pPr>
        <w:pStyle w:val="Style2"/>
        <w:widowControl/>
        <w:tabs>
          <w:tab w:val="left" w:pos="320"/>
          <w:tab w:val="left" w:pos="480"/>
        </w:tabs>
        <w:snapToGri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Организация оповещения работников в случае возникновения ЧС на территории организации (разрабатывается в организации самостоятельно</w:t>
      </w:r>
      <w:r>
        <w:rPr>
          <w:sz w:val="28"/>
          <w:szCs w:val="28"/>
        </w:rPr>
        <w:t>).</w:t>
      </w:r>
    </w:p>
    <w:p w:rsidR="006E1805" w:rsidRDefault="00DF53B8">
      <w:pPr>
        <w:pStyle w:val="Style2"/>
        <w:widowControl/>
        <w:tabs>
          <w:tab w:val="left" w:pos="320"/>
          <w:tab w:val="left" w:pos="480"/>
        </w:tabs>
        <w:snapToGri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Действия работников организации при получении информации об опасностях, возникающих в ходе военного конфликта и при ЧС (разрабатывается в организации самостоятельно).</w:t>
      </w:r>
    </w:p>
    <w:p w:rsidR="006E1805" w:rsidRDefault="00DF53B8">
      <w:pPr>
        <w:pStyle w:val="Style9"/>
        <w:widowControl/>
        <w:tabs>
          <w:tab w:val="left" w:pos="974"/>
        </w:tabs>
        <w:spacing w:line="276" w:lineRule="auto"/>
        <w:ind w:firstLine="0"/>
        <w:rPr>
          <w:rStyle w:val="FontStyle22"/>
          <w:i/>
          <w:sz w:val="24"/>
          <w:szCs w:val="24"/>
        </w:rPr>
      </w:pPr>
      <w:r>
        <w:rPr>
          <w:rStyle w:val="FontStyle22"/>
          <w:i/>
          <w:sz w:val="24"/>
          <w:szCs w:val="24"/>
        </w:rPr>
        <w:t>*Видео-лекция «</w:t>
      </w:r>
      <w:r>
        <w:rPr>
          <w:i/>
        </w:rPr>
        <w:t>Оповещение»</w:t>
      </w:r>
      <w:r>
        <w:rPr>
          <w:rStyle w:val="FontStyle22"/>
          <w:i/>
          <w:sz w:val="24"/>
          <w:szCs w:val="24"/>
        </w:rPr>
        <w:t>».</w:t>
      </w:r>
    </w:p>
    <w:p w:rsidR="006E1805" w:rsidRDefault="00DF53B8">
      <w:pPr>
        <w:pStyle w:val="ac"/>
        <w:spacing w:after="0" w:line="276" w:lineRule="auto"/>
        <w:ind w:left="0"/>
        <w:jc w:val="both"/>
        <w:rPr>
          <w:rStyle w:val="FontStyle22"/>
          <w:b/>
          <w:sz w:val="28"/>
          <w:szCs w:val="28"/>
        </w:rPr>
      </w:pPr>
      <w:r>
        <w:rPr>
          <w:rStyle w:val="FontStyle22"/>
          <w:b/>
          <w:i/>
          <w:sz w:val="28"/>
          <w:szCs w:val="28"/>
        </w:rPr>
        <w:t>Тема № 3.</w:t>
      </w:r>
      <w:r>
        <w:rPr>
          <w:rStyle w:val="FontStyle22"/>
          <w:b/>
          <w:sz w:val="28"/>
          <w:szCs w:val="28"/>
        </w:rPr>
        <w:t xml:space="preserve"> </w:t>
      </w:r>
    </w:p>
    <w:p w:rsidR="006E1805" w:rsidRDefault="00DF53B8">
      <w:pPr>
        <w:spacing w:after="0" w:line="276" w:lineRule="auto"/>
        <w:jc w:val="both"/>
        <w:rPr>
          <w:rStyle w:val="FontStyle22"/>
          <w:b/>
          <w:sz w:val="28"/>
          <w:szCs w:val="28"/>
        </w:rPr>
      </w:pPr>
      <w:r>
        <w:rPr>
          <w:rStyle w:val="FontStyle22"/>
          <w:b/>
          <w:sz w:val="28"/>
          <w:szCs w:val="28"/>
        </w:rPr>
        <w:t xml:space="preserve">Порядок и правила использования средств </w:t>
      </w:r>
      <w:r>
        <w:rPr>
          <w:rStyle w:val="FontStyle22"/>
          <w:b/>
          <w:sz w:val="28"/>
          <w:szCs w:val="28"/>
        </w:rPr>
        <w:t>индивидуальной и коллективной защиты. Изготовление и применение ватно-марлевой повязки, как простейшего средства защиты органов дыхания человека.</w:t>
      </w:r>
    </w:p>
    <w:p w:rsidR="006E1805" w:rsidRDefault="00DF53B8">
      <w:pPr>
        <w:pStyle w:val="Style9"/>
        <w:widowControl/>
        <w:tabs>
          <w:tab w:val="left" w:pos="974"/>
        </w:tabs>
        <w:spacing w:line="276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lastRenderedPageBreak/>
        <w:t>1. Средства коллективной защиты населения. Действия населения при укрытии в защитных сооружениях. Меры безопас</w:t>
      </w:r>
      <w:r>
        <w:rPr>
          <w:rStyle w:val="FontStyle22"/>
          <w:sz w:val="28"/>
          <w:szCs w:val="28"/>
        </w:rPr>
        <w:t xml:space="preserve">ности при нахождении в защитных сооружениях. </w:t>
      </w:r>
    </w:p>
    <w:p w:rsidR="006E1805" w:rsidRDefault="00DF53B8">
      <w:pPr>
        <w:pStyle w:val="Style9"/>
        <w:widowControl/>
        <w:tabs>
          <w:tab w:val="left" w:pos="974"/>
        </w:tabs>
        <w:spacing w:line="276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2. Средства индивидуальной защиты населения. Порядок </w:t>
      </w:r>
      <w:proofErr w:type="gramStart"/>
      <w:r>
        <w:rPr>
          <w:rStyle w:val="FontStyle22"/>
          <w:sz w:val="28"/>
          <w:szCs w:val="28"/>
        </w:rPr>
        <w:t>использования средств индивидуальной защиты органов дыхания человека</w:t>
      </w:r>
      <w:proofErr w:type="gramEnd"/>
      <w:r>
        <w:rPr>
          <w:rStyle w:val="FontStyle22"/>
          <w:sz w:val="28"/>
          <w:szCs w:val="28"/>
        </w:rPr>
        <w:t xml:space="preserve">. Фильтрующий противогаз ГП-7. </w:t>
      </w:r>
    </w:p>
    <w:p w:rsidR="006E1805" w:rsidRDefault="00DF53B8">
      <w:pPr>
        <w:pStyle w:val="Style9"/>
        <w:widowControl/>
        <w:tabs>
          <w:tab w:val="left" w:pos="974"/>
        </w:tabs>
        <w:spacing w:line="276" w:lineRule="auto"/>
        <w:ind w:firstLine="0"/>
        <w:rPr>
          <w:rStyle w:val="FontStyle22"/>
          <w:i/>
          <w:sz w:val="24"/>
          <w:szCs w:val="24"/>
        </w:rPr>
      </w:pPr>
      <w:r>
        <w:rPr>
          <w:rStyle w:val="FontStyle22"/>
          <w:i/>
          <w:sz w:val="24"/>
          <w:szCs w:val="24"/>
        </w:rPr>
        <w:t>*Видео-лекция «</w:t>
      </w:r>
      <w:r>
        <w:rPr>
          <w:i/>
        </w:rPr>
        <w:t>Средства индивидуальной защиты органов дых</w:t>
      </w:r>
      <w:r>
        <w:rPr>
          <w:i/>
        </w:rPr>
        <w:t>ания</w:t>
      </w:r>
      <w:r>
        <w:rPr>
          <w:rStyle w:val="FontStyle22"/>
          <w:i/>
          <w:sz w:val="24"/>
          <w:szCs w:val="24"/>
        </w:rPr>
        <w:t>».</w:t>
      </w:r>
    </w:p>
    <w:p w:rsidR="006E1805" w:rsidRDefault="00DF53B8">
      <w:pPr>
        <w:pStyle w:val="Style9"/>
        <w:widowControl/>
        <w:tabs>
          <w:tab w:val="left" w:pos="974"/>
        </w:tabs>
        <w:spacing w:line="276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3. Порядок и правила использования средств индивидуальной и коллективной защиты, имеющиеся в организации (разрабатывается в организации самостоятельно).</w:t>
      </w:r>
    </w:p>
    <w:p w:rsidR="006E1805" w:rsidRDefault="00DF53B8">
      <w:pPr>
        <w:pStyle w:val="Style9"/>
        <w:widowControl/>
        <w:tabs>
          <w:tab w:val="left" w:pos="974"/>
        </w:tabs>
        <w:spacing w:line="276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4. Практическое занятие «Изготовление и применение простейшего средства защиты органов дыхания ч</w:t>
      </w:r>
      <w:r>
        <w:rPr>
          <w:rStyle w:val="FontStyle22"/>
          <w:sz w:val="28"/>
          <w:szCs w:val="28"/>
        </w:rPr>
        <w:t>еловека - ватно-марлевой повязки, усиление её защитных свойств».</w:t>
      </w:r>
    </w:p>
    <w:p w:rsidR="006E1805" w:rsidRDefault="00DF53B8">
      <w:pPr>
        <w:pStyle w:val="Style9"/>
        <w:widowControl/>
        <w:tabs>
          <w:tab w:val="left" w:pos="974"/>
        </w:tabs>
        <w:spacing w:line="276" w:lineRule="auto"/>
        <w:ind w:firstLine="0"/>
        <w:rPr>
          <w:i/>
        </w:rPr>
      </w:pPr>
      <w:r>
        <w:rPr>
          <w:rStyle w:val="FontStyle22"/>
          <w:i/>
          <w:sz w:val="24"/>
          <w:szCs w:val="24"/>
        </w:rPr>
        <w:t xml:space="preserve">*Видео-лекция </w:t>
      </w:r>
      <w:r>
        <w:rPr>
          <w:i/>
        </w:rPr>
        <w:t>«Изготовление и использование простейших средств защиты органов дыхания человека - ВМП».</w:t>
      </w:r>
    </w:p>
    <w:p w:rsidR="006E1805" w:rsidRDefault="00DF53B8">
      <w:pPr>
        <w:pStyle w:val="ac"/>
        <w:spacing w:after="0" w:line="276" w:lineRule="auto"/>
        <w:ind w:left="0"/>
        <w:jc w:val="both"/>
        <w:rPr>
          <w:rStyle w:val="FontStyle22"/>
          <w:b/>
          <w:sz w:val="28"/>
          <w:szCs w:val="28"/>
        </w:rPr>
      </w:pPr>
      <w:r>
        <w:rPr>
          <w:rStyle w:val="FontStyle22"/>
          <w:b/>
          <w:i/>
          <w:sz w:val="28"/>
          <w:szCs w:val="28"/>
        </w:rPr>
        <w:t>Тема № 4.</w:t>
      </w:r>
      <w:r>
        <w:rPr>
          <w:rStyle w:val="FontStyle22"/>
          <w:b/>
          <w:sz w:val="28"/>
          <w:szCs w:val="28"/>
        </w:rPr>
        <w:t xml:space="preserve"> </w:t>
      </w:r>
    </w:p>
    <w:p w:rsidR="006E1805" w:rsidRDefault="00DF53B8">
      <w:pPr>
        <w:pStyle w:val="ac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Style w:val="FontStyle22"/>
          <w:b/>
          <w:sz w:val="28"/>
          <w:szCs w:val="28"/>
        </w:rPr>
      </w:pPr>
      <w:r>
        <w:rPr>
          <w:rStyle w:val="FontStyle22"/>
          <w:b/>
          <w:sz w:val="28"/>
          <w:szCs w:val="28"/>
        </w:rPr>
        <w:t>Действия населения при угрозе и возникновении на территории городского округа</w:t>
      </w:r>
      <w:r>
        <w:rPr>
          <w:rStyle w:val="FontStyle22"/>
          <w:b/>
          <w:sz w:val="28"/>
          <w:szCs w:val="28"/>
        </w:rPr>
        <w:t xml:space="preserve"> город Воронеж ЧС природного и техногенного характера, военных конфликтов.</w:t>
      </w:r>
    </w:p>
    <w:p w:rsidR="006E1805" w:rsidRDefault="00DF53B8">
      <w:pPr>
        <w:pStyle w:val="11"/>
        <w:shd w:val="clear" w:color="auto" w:fill="FFFFFF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1.Организация защиты населения, материальных и культурных ценностей путём эвакуации при военных конфликтах. Способы эвакуации населения.</w:t>
      </w:r>
    </w:p>
    <w:p w:rsidR="006E1805" w:rsidRDefault="00DF53B8">
      <w:pPr>
        <w:pStyle w:val="11"/>
        <w:shd w:val="clear" w:color="auto" w:fill="FFFFFF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2.Организация защиты населения, материальных</w:t>
      </w:r>
      <w:r>
        <w:rPr>
          <w:sz w:val="28"/>
          <w:szCs w:val="28"/>
        </w:rPr>
        <w:t xml:space="preserve"> и культурных ценностей путём эвакуации в мирное время.</w:t>
      </w:r>
    </w:p>
    <w:p w:rsidR="006E1805" w:rsidRDefault="00DF53B8">
      <w:pPr>
        <w:pStyle w:val="11"/>
        <w:shd w:val="clear" w:color="auto" w:fill="FFFFFF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3.Эвакуация работников организации при военных конфликтах или в мирное время в безопасные районы при ЧС (разрабатывается в организации самостоятельно).</w:t>
      </w:r>
    </w:p>
    <w:p w:rsidR="006E1805" w:rsidRDefault="00DF53B8">
      <w:pPr>
        <w:pStyle w:val="11"/>
        <w:shd w:val="clear" w:color="auto" w:fill="FFFFFF"/>
        <w:spacing w:line="276" w:lineRule="auto"/>
        <w:ind w:left="0"/>
        <w:jc w:val="both"/>
        <w:rPr>
          <w:spacing w:val="-2"/>
          <w:sz w:val="28"/>
          <w:szCs w:val="28"/>
        </w:rPr>
      </w:pPr>
      <w:r>
        <w:rPr>
          <w:rStyle w:val="FontStyle22"/>
          <w:i/>
          <w:sz w:val="24"/>
          <w:szCs w:val="24"/>
        </w:rPr>
        <w:t>*Видео-лекция «Общие понятия об эвакуации населе</w:t>
      </w:r>
      <w:r>
        <w:rPr>
          <w:rStyle w:val="FontStyle22"/>
          <w:i/>
          <w:sz w:val="24"/>
          <w:szCs w:val="24"/>
        </w:rPr>
        <w:t>ния»</w:t>
      </w:r>
    </w:p>
    <w:p w:rsidR="006E1805" w:rsidRDefault="00DF53B8">
      <w:pPr>
        <w:pStyle w:val="ac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Style w:val="FontStyle22"/>
          <w:b/>
          <w:sz w:val="28"/>
          <w:szCs w:val="28"/>
        </w:rPr>
      </w:pPr>
      <w:r>
        <w:rPr>
          <w:rStyle w:val="FontStyle22"/>
          <w:b/>
          <w:sz w:val="28"/>
          <w:szCs w:val="28"/>
        </w:rPr>
        <w:t>Действия работников организации при аварии (катастрофе), пожаре на территории организации. Профилактические меры по их предупреждению.</w:t>
      </w:r>
    </w:p>
    <w:p w:rsidR="006E1805" w:rsidRDefault="00DF53B8">
      <w:pPr>
        <w:pStyle w:val="Style14"/>
        <w:widowControl/>
        <w:spacing w:line="276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1. Действия работников при аварии, катастрофе или пожаре на территории организации. Профилактические меры по их пред</w:t>
      </w:r>
      <w:r>
        <w:rPr>
          <w:rStyle w:val="FontStyle22"/>
          <w:sz w:val="28"/>
          <w:szCs w:val="28"/>
        </w:rPr>
        <w:t>упреждению.</w:t>
      </w:r>
    </w:p>
    <w:p w:rsidR="006E1805" w:rsidRDefault="00DF53B8">
      <w:pPr>
        <w:pStyle w:val="Style9"/>
        <w:widowControl/>
        <w:tabs>
          <w:tab w:val="left" w:pos="1003"/>
        </w:tabs>
        <w:spacing w:line="276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2. Порядок и пути эвакуации из здания.</w:t>
      </w:r>
    </w:p>
    <w:p w:rsidR="006E1805" w:rsidRDefault="00DF53B8">
      <w:pPr>
        <w:pStyle w:val="Style9"/>
        <w:widowControl/>
        <w:tabs>
          <w:tab w:val="left" w:pos="1003"/>
        </w:tabs>
        <w:spacing w:line="276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3. Основные требования пожарной безопасности на рабочем месте.</w:t>
      </w:r>
    </w:p>
    <w:p w:rsidR="006E1805" w:rsidRDefault="00DF53B8">
      <w:pPr>
        <w:pStyle w:val="Style9"/>
        <w:widowControl/>
        <w:tabs>
          <w:tab w:val="left" w:pos="970"/>
        </w:tabs>
        <w:spacing w:line="276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4. Действия работников по предупреждению пожара, при обнаружении</w:t>
      </w:r>
      <w:r>
        <w:rPr>
          <w:rStyle w:val="FontStyle22"/>
          <w:sz w:val="28"/>
          <w:szCs w:val="28"/>
        </w:rPr>
        <w:br/>
        <w:t>задымления и возгорания в помещении (кабинет, коридор, здание).</w:t>
      </w:r>
    </w:p>
    <w:p w:rsidR="006E1805" w:rsidRDefault="00DF53B8">
      <w:pPr>
        <w:pStyle w:val="Style9"/>
        <w:widowControl/>
        <w:tabs>
          <w:tab w:val="left" w:pos="1003"/>
        </w:tabs>
        <w:spacing w:line="276" w:lineRule="auto"/>
        <w:ind w:firstLine="0"/>
        <w:rPr>
          <w:rStyle w:val="FontStyle22"/>
          <w:i/>
          <w:sz w:val="24"/>
          <w:szCs w:val="24"/>
        </w:rPr>
      </w:pPr>
      <w:r>
        <w:rPr>
          <w:rStyle w:val="FontStyle22"/>
          <w:i/>
          <w:sz w:val="24"/>
          <w:szCs w:val="24"/>
        </w:rPr>
        <w:t xml:space="preserve">*Тренировка </w:t>
      </w:r>
      <w:r>
        <w:rPr>
          <w:rStyle w:val="FontStyle22"/>
          <w:i/>
          <w:sz w:val="24"/>
          <w:szCs w:val="24"/>
        </w:rPr>
        <w:t>по эвакуации работников организации при пожаре.</w:t>
      </w:r>
    </w:p>
    <w:p w:rsidR="006E1805" w:rsidRDefault="00DF53B8">
      <w:pPr>
        <w:pStyle w:val="11"/>
        <w:adjustRightInd w:val="0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Аварии (катастрофы), возможные на территории организации </w:t>
      </w:r>
      <w:r>
        <w:rPr>
          <w:sz w:val="28"/>
          <w:szCs w:val="28"/>
        </w:rPr>
        <w:t>(разрабатывается в организации самостоятельно)</w:t>
      </w:r>
      <w:r>
        <w:rPr>
          <w:bCs/>
          <w:sz w:val="28"/>
          <w:szCs w:val="28"/>
        </w:rPr>
        <w:t>.</w:t>
      </w:r>
    </w:p>
    <w:p w:rsidR="006E1805" w:rsidRDefault="00DF53B8">
      <w:pPr>
        <w:pStyle w:val="Style9"/>
        <w:widowControl/>
        <w:numPr>
          <w:ilvl w:val="0"/>
          <w:numId w:val="11"/>
        </w:numPr>
        <w:tabs>
          <w:tab w:val="left" w:pos="974"/>
        </w:tabs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b/>
          <w:sz w:val="28"/>
          <w:szCs w:val="28"/>
        </w:rPr>
        <w:lastRenderedPageBreak/>
        <w:t>Выбор правильного подручного средства  пожаротушения.</w:t>
      </w:r>
    </w:p>
    <w:p w:rsidR="006E1805" w:rsidRDefault="00DF53B8">
      <w:pPr>
        <w:pStyle w:val="Style9"/>
        <w:widowControl/>
        <w:tabs>
          <w:tab w:val="left" w:pos="1142"/>
        </w:tabs>
        <w:spacing w:line="276" w:lineRule="auto"/>
        <w:ind w:firstLine="0"/>
        <w:rPr>
          <w:rStyle w:val="FontStyle22"/>
          <w:sz w:val="28"/>
          <w:szCs w:val="28"/>
        </w:rPr>
      </w:pPr>
      <w:r>
        <w:rPr>
          <w:color w:val="000000"/>
          <w:sz w:val="28"/>
          <w:szCs w:val="28"/>
        </w:rPr>
        <w:t>1. Пожары. Определение, классификация и профил</w:t>
      </w:r>
      <w:r>
        <w:rPr>
          <w:color w:val="000000"/>
          <w:sz w:val="28"/>
          <w:szCs w:val="28"/>
        </w:rPr>
        <w:t xml:space="preserve">актика пожаров. </w:t>
      </w:r>
    </w:p>
    <w:p w:rsidR="006E1805" w:rsidRDefault="00DF53B8">
      <w:pPr>
        <w:pStyle w:val="Style9"/>
        <w:widowControl/>
        <w:tabs>
          <w:tab w:val="left" w:pos="1142"/>
        </w:tabs>
        <w:spacing w:line="276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2. Показное занятие: «Правильный выбор и использование подручных средств  пожаротушения».</w:t>
      </w:r>
    </w:p>
    <w:p w:rsidR="006E1805" w:rsidRDefault="00DF53B8">
      <w:pPr>
        <w:pStyle w:val="Style9"/>
        <w:widowControl/>
        <w:tabs>
          <w:tab w:val="left" w:pos="1142"/>
        </w:tabs>
        <w:spacing w:line="276" w:lineRule="auto"/>
        <w:ind w:firstLine="0"/>
        <w:rPr>
          <w:rStyle w:val="FontStyle22"/>
          <w:i/>
          <w:color w:val="FF0000"/>
          <w:sz w:val="24"/>
          <w:szCs w:val="24"/>
        </w:rPr>
      </w:pPr>
      <w:r>
        <w:rPr>
          <w:rStyle w:val="FontStyle22"/>
          <w:i/>
          <w:sz w:val="24"/>
          <w:szCs w:val="24"/>
        </w:rPr>
        <w:t>*</w:t>
      </w:r>
      <w:r>
        <w:rPr>
          <w:i/>
        </w:rPr>
        <w:t>Видеоматериал по организации и проведению практического занятия «Выбор подручного средства пожаротушения в быту».</w:t>
      </w:r>
    </w:p>
    <w:p w:rsidR="006E1805" w:rsidRDefault="00DF53B8">
      <w:pPr>
        <w:pStyle w:val="Style9"/>
        <w:widowControl/>
        <w:tabs>
          <w:tab w:val="left" w:pos="1142"/>
        </w:tabs>
        <w:spacing w:line="276" w:lineRule="auto"/>
        <w:ind w:firstLine="0"/>
        <w:rPr>
          <w:rStyle w:val="apple-converted-space"/>
          <w:sz w:val="28"/>
          <w:szCs w:val="28"/>
        </w:rPr>
      </w:pPr>
      <w:r>
        <w:rPr>
          <w:rStyle w:val="FontStyle22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Технические и первичные </w:t>
      </w:r>
      <w:r>
        <w:rPr>
          <w:color w:val="000000"/>
          <w:sz w:val="28"/>
          <w:szCs w:val="28"/>
        </w:rPr>
        <w:t>средства пожаротушения, имеющиеся в организации. Действия работников организации при их применении (разрабатывается в организации самостоятельно).</w:t>
      </w:r>
      <w:r>
        <w:rPr>
          <w:rStyle w:val="apple-converted-space"/>
          <w:sz w:val="28"/>
          <w:szCs w:val="28"/>
        </w:rPr>
        <w:t xml:space="preserve"> </w:t>
      </w:r>
    </w:p>
    <w:p w:rsidR="006E1805" w:rsidRDefault="00DF53B8">
      <w:pPr>
        <w:spacing w:after="0" w:line="240" w:lineRule="auto"/>
        <w:ind w:left="34"/>
        <w:jc w:val="both"/>
        <w:rPr>
          <w:rStyle w:val="FontStyle22"/>
          <w:b/>
          <w:i/>
          <w:sz w:val="28"/>
          <w:szCs w:val="28"/>
        </w:rPr>
      </w:pPr>
      <w:r>
        <w:rPr>
          <w:rStyle w:val="FontStyle22"/>
          <w:b/>
          <w:i/>
          <w:sz w:val="28"/>
          <w:szCs w:val="28"/>
        </w:rPr>
        <w:t>Тема № 5.</w:t>
      </w:r>
    </w:p>
    <w:p w:rsidR="006E1805" w:rsidRDefault="00DF53B8">
      <w:pPr>
        <w:pStyle w:val="ac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Терроризм. Действия работников организации при угрозе или совершении террористического акта, а так</w:t>
      </w:r>
      <w:r>
        <w:rPr>
          <w:rFonts w:ascii="Times New Roman" w:hAnsi="Times New Roman" w:cs="Times New Roman"/>
          <w:b/>
          <w:sz w:val="28"/>
          <w:szCs w:val="28"/>
        </w:rPr>
        <w:t>же при обнаружении подозрительных предметов на территории организации.</w:t>
      </w:r>
    </w:p>
    <w:p w:rsidR="006E1805" w:rsidRDefault="00DF53B8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Виды террористических и диверсионных актов, их общие и отличительные черты, способы осуществления. </w:t>
      </w:r>
      <w:r>
        <w:rPr>
          <w:rFonts w:ascii="Times New Roman" w:hAnsi="Times New Roman"/>
          <w:color w:val="000000"/>
          <w:sz w:val="28"/>
          <w:szCs w:val="28"/>
        </w:rPr>
        <w:t xml:space="preserve">Мероприятия по борьбе с терроризмом.  </w:t>
      </w:r>
    </w:p>
    <w:p w:rsidR="006E1805" w:rsidRDefault="00DF53B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Опасность терроризма в современных услови</w:t>
      </w:r>
      <w:r>
        <w:rPr>
          <w:rFonts w:ascii="Times New Roman" w:hAnsi="Times New Roman"/>
          <w:sz w:val="28"/>
          <w:szCs w:val="28"/>
        </w:rPr>
        <w:t>ях. Система по предупреждению террористических акций на территории РФ.</w:t>
      </w:r>
    </w:p>
    <w:p w:rsidR="006E1805" w:rsidRDefault="00DF53B8">
      <w:pPr>
        <w:pStyle w:val="Style9"/>
        <w:widowControl/>
        <w:tabs>
          <w:tab w:val="left" w:pos="989"/>
        </w:tabs>
        <w:spacing w:line="276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3. Мероприятия по предупреждению террористических акций, проводимые в организации и участие работников в их проведении </w:t>
      </w:r>
      <w:r>
        <w:rPr>
          <w:color w:val="000000"/>
          <w:sz w:val="28"/>
          <w:szCs w:val="28"/>
        </w:rPr>
        <w:t>(разрабатывается в организации самостоятельно)</w:t>
      </w:r>
      <w:r>
        <w:rPr>
          <w:rStyle w:val="FontStyle22"/>
          <w:sz w:val="28"/>
          <w:szCs w:val="28"/>
        </w:rPr>
        <w:t>.</w:t>
      </w:r>
    </w:p>
    <w:p w:rsidR="006E1805" w:rsidRDefault="00DF53B8">
      <w:pPr>
        <w:spacing w:after="0" w:line="276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 xml:space="preserve">  Порядок действ</w:t>
      </w:r>
      <w:r>
        <w:rPr>
          <w:rFonts w:ascii="Times New Roman" w:hAnsi="Times New Roman"/>
          <w:color w:val="000000"/>
          <w:sz w:val="28"/>
          <w:szCs w:val="28"/>
        </w:rPr>
        <w:t xml:space="preserve">ий работников при обнаружении подозрительных предметов на территории организации. </w:t>
      </w:r>
    </w:p>
    <w:p w:rsidR="006E1805" w:rsidRDefault="00DF53B8">
      <w:pPr>
        <w:pStyle w:val="Style9"/>
        <w:widowControl/>
        <w:numPr>
          <w:ilvl w:val="0"/>
          <w:numId w:val="11"/>
        </w:numPr>
        <w:tabs>
          <w:tab w:val="left" w:pos="989"/>
        </w:tabs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b/>
          <w:sz w:val="28"/>
          <w:szCs w:val="28"/>
        </w:rPr>
        <w:t>Способы преодоления паники и панических настроений в условиях ЧС или военного конфликта.</w:t>
      </w:r>
    </w:p>
    <w:p w:rsidR="006E1805" w:rsidRDefault="00DF53B8">
      <w:pPr>
        <w:pStyle w:val="Style9"/>
        <w:widowControl/>
        <w:tabs>
          <w:tab w:val="left" w:pos="989"/>
        </w:tabs>
        <w:spacing w:line="276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1. Основы оказания экстренной психологической помощи пострадавшим в ходе военных </w:t>
      </w:r>
      <w:r>
        <w:rPr>
          <w:rStyle w:val="FontStyle22"/>
          <w:sz w:val="28"/>
          <w:szCs w:val="28"/>
        </w:rPr>
        <w:t>конфликтов.</w:t>
      </w:r>
    </w:p>
    <w:p w:rsidR="006E1805" w:rsidRDefault="00DF53B8">
      <w:pPr>
        <w:pStyle w:val="ac"/>
        <w:spacing w:after="0" w:line="276" w:lineRule="auto"/>
        <w:ind w:left="0"/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2. Способы преодоления паники и панических настроений в условиях ЧС.</w:t>
      </w:r>
    </w:p>
    <w:p w:rsidR="006E1805" w:rsidRDefault="00DF53B8">
      <w:pPr>
        <w:pStyle w:val="ac"/>
        <w:spacing w:after="0" w:line="276" w:lineRule="auto"/>
        <w:ind w:left="0"/>
        <w:jc w:val="both"/>
        <w:rPr>
          <w:rStyle w:val="FontStyle22"/>
          <w:b/>
          <w:sz w:val="28"/>
          <w:szCs w:val="28"/>
        </w:rPr>
      </w:pPr>
      <w:r>
        <w:rPr>
          <w:rStyle w:val="FontStyle22"/>
          <w:b/>
          <w:i/>
          <w:sz w:val="28"/>
          <w:szCs w:val="28"/>
        </w:rPr>
        <w:t>Тема № 6.</w:t>
      </w:r>
      <w:r>
        <w:rPr>
          <w:rStyle w:val="FontStyle22"/>
          <w:b/>
          <w:sz w:val="28"/>
          <w:szCs w:val="28"/>
        </w:rPr>
        <w:t xml:space="preserve"> </w:t>
      </w:r>
    </w:p>
    <w:p w:rsidR="006E1805" w:rsidRDefault="00DF53B8">
      <w:pPr>
        <w:spacing w:after="0" w:line="276" w:lineRule="auto"/>
        <w:jc w:val="both"/>
        <w:rPr>
          <w:rStyle w:val="FontStyle22"/>
          <w:b/>
          <w:sz w:val="28"/>
          <w:szCs w:val="28"/>
        </w:rPr>
      </w:pPr>
      <w:r>
        <w:rPr>
          <w:rStyle w:val="FontStyle22"/>
          <w:b/>
          <w:sz w:val="28"/>
          <w:szCs w:val="28"/>
        </w:rPr>
        <w:t>Оказание первой помощи себе и пострадавшим при ЧС (происшествиях), военных конфликтах.</w:t>
      </w:r>
    </w:p>
    <w:p w:rsidR="006E1805" w:rsidRDefault="00DF53B8">
      <w:pPr>
        <w:pStyle w:val="Style9"/>
        <w:widowControl/>
        <w:tabs>
          <w:tab w:val="left" w:pos="994"/>
        </w:tabs>
        <w:spacing w:line="276" w:lineRule="auto"/>
        <w:ind w:firstLine="0"/>
        <w:jc w:val="lef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1. Первая помощь, условия для её оказания пострадавшим при ЧС и военных конфл</w:t>
      </w:r>
      <w:r>
        <w:rPr>
          <w:rStyle w:val="FontStyle22"/>
          <w:sz w:val="28"/>
          <w:szCs w:val="28"/>
        </w:rPr>
        <w:t>иктах.</w:t>
      </w:r>
    </w:p>
    <w:p w:rsidR="006E1805" w:rsidRDefault="00DF53B8">
      <w:pPr>
        <w:pStyle w:val="Style9"/>
        <w:widowControl/>
        <w:tabs>
          <w:tab w:val="left" w:pos="974"/>
        </w:tabs>
        <w:spacing w:line="276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2. Первая помощь </w:t>
      </w:r>
      <w:proofErr w:type="gramStart"/>
      <w:r>
        <w:rPr>
          <w:rStyle w:val="FontStyle22"/>
          <w:sz w:val="28"/>
          <w:szCs w:val="28"/>
        </w:rPr>
        <w:t>при</w:t>
      </w:r>
      <w:proofErr w:type="gramEnd"/>
      <w:r>
        <w:rPr>
          <w:rStyle w:val="FontStyle22"/>
          <w:sz w:val="28"/>
          <w:szCs w:val="28"/>
        </w:rPr>
        <w:t>:</w:t>
      </w:r>
    </w:p>
    <w:p w:rsidR="006E1805" w:rsidRDefault="00DF53B8">
      <w:pPr>
        <w:pStyle w:val="Style9"/>
        <w:widowControl/>
        <w:tabs>
          <w:tab w:val="left" w:pos="974"/>
        </w:tabs>
        <w:spacing w:line="276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- </w:t>
      </w:r>
      <w:proofErr w:type="gramStart"/>
      <w:r>
        <w:rPr>
          <w:rStyle w:val="FontStyle22"/>
          <w:sz w:val="28"/>
          <w:szCs w:val="28"/>
        </w:rPr>
        <w:t>кровотечениях</w:t>
      </w:r>
      <w:proofErr w:type="gramEnd"/>
      <w:r>
        <w:rPr>
          <w:rStyle w:val="FontStyle22"/>
          <w:sz w:val="28"/>
          <w:szCs w:val="28"/>
        </w:rPr>
        <w:t xml:space="preserve"> и ранениях</w:t>
      </w:r>
    </w:p>
    <w:p w:rsidR="006E1805" w:rsidRDefault="00DF53B8">
      <w:pPr>
        <w:pStyle w:val="Style9"/>
        <w:widowControl/>
        <w:tabs>
          <w:tab w:val="left" w:pos="974"/>
        </w:tabs>
        <w:spacing w:line="276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- </w:t>
      </w:r>
      <w:proofErr w:type="gramStart"/>
      <w:r>
        <w:rPr>
          <w:rStyle w:val="FontStyle22"/>
          <w:sz w:val="28"/>
          <w:szCs w:val="28"/>
        </w:rPr>
        <w:t>переломах</w:t>
      </w:r>
      <w:proofErr w:type="gramEnd"/>
      <w:r>
        <w:rPr>
          <w:rStyle w:val="FontStyle22"/>
          <w:sz w:val="28"/>
          <w:szCs w:val="28"/>
        </w:rPr>
        <w:t>, ушибах и вывихах</w:t>
      </w:r>
    </w:p>
    <w:p w:rsidR="006E1805" w:rsidRDefault="00DF53B8">
      <w:pPr>
        <w:pStyle w:val="Style9"/>
        <w:widowControl/>
        <w:tabs>
          <w:tab w:val="left" w:pos="979"/>
        </w:tabs>
        <w:spacing w:line="276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- </w:t>
      </w:r>
      <w:proofErr w:type="gramStart"/>
      <w:r>
        <w:rPr>
          <w:rStyle w:val="FontStyle22"/>
          <w:sz w:val="28"/>
          <w:szCs w:val="28"/>
        </w:rPr>
        <w:t>ожогах</w:t>
      </w:r>
      <w:proofErr w:type="gramEnd"/>
      <w:r>
        <w:rPr>
          <w:rStyle w:val="FontStyle22"/>
          <w:sz w:val="28"/>
          <w:szCs w:val="28"/>
        </w:rPr>
        <w:t>, обморожениях</w:t>
      </w:r>
    </w:p>
    <w:p w:rsidR="006E1805" w:rsidRDefault="00DF53B8">
      <w:pPr>
        <w:pStyle w:val="Style9"/>
        <w:widowControl/>
        <w:tabs>
          <w:tab w:val="left" w:pos="979"/>
        </w:tabs>
        <w:spacing w:line="276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- </w:t>
      </w:r>
      <w:proofErr w:type="gramStart"/>
      <w:r>
        <w:rPr>
          <w:rStyle w:val="FontStyle22"/>
          <w:sz w:val="28"/>
          <w:szCs w:val="28"/>
        </w:rPr>
        <w:t>обмороке</w:t>
      </w:r>
      <w:proofErr w:type="gramEnd"/>
    </w:p>
    <w:p w:rsidR="006E1805" w:rsidRDefault="00DF53B8">
      <w:pPr>
        <w:pStyle w:val="Style9"/>
        <w:widowControl/>
        <w:tabs>
          <w:tab w:val="left" w:pos="979"/>
        </w:tabs>
        <w:spacing w:line="276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- </w:t>
      </w:r>
      <w:proofErr w:type="gramStart"/>
      <w:r>
        <w:rPr>
          <w:rStyle w:val="FontStyle22"/>
          <w:sz w:val="28"/>
          <w:szCs w:val="28"/>
        </w:rPr>
        <w:t>попадании</w:t>
      </w:r>
      <w:proofErr w:type="gramEnd"/>
      <w:r>
        <w:rPr>
          <w:rStyle w:val="FontStyle22"/>
          <w:sz w:val="28"/>
          <w:szCs w:val="28"/>
        </w:rPr>
        <w:t xml:space="preserve"> инородного тела в дыхательные пути</w:t>
      </w:r>
    </w:p>
    <w:p w:rsidR="006E1805" w:rsidRDefault="00DF53B8">
      <w:pPr>
        <w:pStyle w:val="Style9"/>
        <w:widowControl/>
        <w:tabs>
          <w:tab w:val="left" w:pos="979"/>
        </w:tabs>
        <w:spacing w:line="276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-</w:t>
      </w:r>
      <w:proofErr w:type="gramStart"/>
      <w:r>
        <w:rPr>
          <w:rStyle w:val="FontStyle22"/>
          <w:sz w:val="28"/>
          <w:szCs w:val="28"/>
        </w:rPr>
        <w:t>отравлении</w:t>
      </w:r>
      <w:proofErr w:type="gramEnd"/>
      <w:r>
        <w:rPr>
          <w:rStyle w:val="FontStyle22"/>
          <w:sz w:val="28"/>
          <w:szCs w:val="28"/>
        </w:rPr>
        <w:t xml:space="preserve"> АХОВ</w:t>
      </w:r>
    </w:p>
    <w:p w:rsidR="006E1805" w:rsidRDefault="00DF53B8">
      <w:pPr>
        <w:pStyle w:val="Style9"/>
        <w:widowControl/>
        <w:tabs>
          <w:tab w:val="left" w:pos="979"/>
        </w:tabs>
        <w:spacing w:line="276" w:lineRule="auto"/>
        <w:ind w:firstLine="0"/>
        <w:rPr>
          <w:rStyle w:val="FontStyle22"/>
          <w:sz w:val="28"/>
          <w:szCs w:val="28"/>
        </w:rPr>
      </w:pPr>
      <w:r>
        <w:rPr>
          <w:sz w:val="28"/>
          <w:szCs w:val="28"/>
        </w:rPr>
        <w:lastRenderedPageBreak/>
        <w:t xml:space="preserve">3. Приемы и способы иммобилизации с применением подручных средств, </w:t>
      </w:r>
      <w:r>
        <w:rPr>
          <w:rStyle w:val="FontStyle22"/>
          <w:sz w:val="28"/>
          <w:szCs w:val="28"/>
        </w:rPr>
        <w:t>спосо</w:t>
      </w:r>
      <w:r>
        <w:rPr>
          <w:rStyle w:val="FontStyle22"/>
          <w:sz w:val="28"/>
          <w:szCs w:val="28"/>
        </w:rPr>
        <w:t>бы и правила транспортировки и переноски пострадавших при ЧС и военных конфликтах.</w:t>
      </w:r>
    </w:p>
    <w:p w:rsidR="006E1805" w:rsidRDefault="00DF53B8">
      <w:pPr>
        <w:pStyle w:val="Style9"/>
        <w:widowControl/>
        <w:tabs>
          <w:tab w:val="left" w:pos="979"/>
        </w:tabs>
        <w:spacing w:line="276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4. Правила и порядок оказания первой помощи пострадавшим при несчастных случаях в организации (разрабатывается в организации самостоятельно).</w:t>
      </w:r>
    </w:p>
    <w:p w:rsidR="006E1805" w:rsidRDefault="00DF53B8">
      <w:pPr>
        <w:pStyle w:val="Style9"/>
        <w:widowControl/>
        <w:tabs>
          <w:tab w:val="left" w:pos="979"/>
        </w:tabs>
        <w:spacing w:line="276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5. Правила и техника проведения</w:t>
      </w:r>
      <w:r>
        <w:rPr>
          <w:rStyle w:val="FontStyle22"/>
          <w:sz w:val="28"/>
          <w:szCs w:val="28"/>
        </w:rPr>
        <w:t xml:space="preserve"> реанимационных мероприятий. </w:t>
      </w:r>
    </w:p>
    <w:p w:rsidR="006E1805" w:rsidRDefault="00DF53B8">
      <w:pPr>
        <w:pStyle w:val="Style9"/>
        <w:widowControl/>
        <w:tabs>
          <w:tab w:val="left" w:pos="979"/>
        </w:tabs>
        <w:spacing w:line="276" w:lineRule="auto"/>
        <w:ind w:firstLine="0"/>
        <w:rPr>
          <w:rStyle w:val="FontStyle22"/>
          <w:i/>
          <w:sz w:val="24"/>
          <w:szCs w:val="24"/>
        </w:rPr>
      </w:pPr>
      <w:r>
        <w:rPr>
          <w:rStyle w:val="FontStyle22"/>
          <w:i/>
          <w:sz w:val="24"/>
          <w:szCs w:val="24"/>
        </w:rPr>
        <w:t>*Практическая тренировка.</w:t>
      </w:r>
    </w:p>
    <w:p w:rsidR="006E1805" w:rsidRDefault="00DF53B8">
      <w:pPr>
        <w:pStyle w:val="Style9"/>
        <w:widowControl/>
        <w:tabs>
          <w:tab w:val="left" w:pos="984"/>
        </w:tabs>
        <w:spacing w:line="276" w:lineRule="auto"/>
        <w:ind w:firstLine="0"/>
        <w:contextualSpacing/>
        <w:jc w:val="left"/>
        <w:rPr>
          <w:rStyle w:val="FontStyle22"/>
          <w:sz w:val="28"/>
          <w:szCs w:val="28"/>
        </w:rPr>
      </w:pPr>
      <w:r>
        <w:rPr>
          <w:rStyle w:val="FontStyle22"/>
          <w:b/>
          <w:i/>
          <w:sz w:val="28"/>
          <w:szCs w:val="28"/>
        </w:rPr>
        <w:t>Тема № 7.</w:t>
      </w:r>
      <w:r>
        <w:rPr>
          <w:rStyle w:val="FontStyle22"/>
          <w:sz w:val="28"/>
          <w:szCs w:val="28"/>
        </w:rPr>
        <w:t xml:space="preserve"> </w:t>
      </w:r>
    </w:p>
    <w:p w:rsidR="006E1805" w:rsidRDefault="00DF53B8">
      <w:pPr>
        <w:pStyle w:val="Style9"/>
        <w:widowControl/>
        <w:numPr>
          <w:ilvl w:val="0"/>
          <w:numId w:val="11"/>
        </w:numPr>
        <w:tabs>
          <w:tab w:val="left" w:pos="984"/>
        </w:tabs>
        <w:spacing w:line="276" w:lineRule="auto"/>
        <w:contextualSpacing/>
        <w:rPr>
          <w:rStyle w:val="FontStyle22"/>
          <w:b/>
          <w:sz w:val="28"/>
          <w:szCs w:val="28"/>
        </w:rPr>
      </w:pPr>
      <w:r>
        <w:rPr>
          <w:rStyle w:val="FontStyle22"/>
          <w:b/>
          <w:sz w:val="28"/>
          <w:szCs w:val="28"/>
        </w:rPr>
        <w:t xml:space="preserve">Биолого-социальные ЧС, характерные для городского округа город Воронеж. Действия населения в условиях негативных и опасных факторов бытового характера. </w:t>
      </w:r>
    </w:p>
    <w:p w:rsidR="006E1805" w:rsidRDefault="00DF53B8">
      <w:pPr>
        <w:pStyle w:val="Style5"/>
        <w:widowControl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 Биолого-социальные ЧС, </w:t>
      </w:r>
      <w:r>
        <w:rPr>
          <w:sz w:val="28"/>
          <w:szCs w:val="28"/>
        </w:rPr>
        <w:t>характерные для городского округа город Воронеж.</w:t>
      </w:r>
    </w:p>
    <w:p w:rsidR="006E1805" w:rsidRDefault="00DF53B8">
      <w:pPr>
        <w:pStyle w:val="Style5"/>
        <w:widowControl/>
        <w:spacing w:before="67" w:line="276" w:lineRule="auto"/>
        <w:rPr>
          <w:sz w:val="28"/>
          <w:szCs w:val="28"/>
        </w:rPr>
      </w:pPr>
      <w:r>
        <w:rPr>
          <w:sz w:val="28"/>
          <w:szCs w:val="28"/>
        </w:rPr>
        <w:t>2. Возможные негативные и опасные факторы бытового характера и</w:t>
      </w:r>
      <w:r>
        <w:rPr>
          <w:sz w:val="28"/>
          <w:szCs w:val="28"/>
        </w:rPr>
        <w:br/>
        <w:t xml:space="preserve">меры по их предупреждению. </w:t>
      </w:r>
    </w:p>
    <w:p w:rsidR="006E1805" w:rsidRDefault="00DF53B8">
      <w:pPr>
        <w:pStyle w:val="Style5"/>
        <w:widowControl/>
        <w:spacing w:before="67" w:line="276" w:lineRule="auto"/>
        <w:rPr>
          <w:sz w:val="28"/>
          <w:szCs w:val="28"/>
        </w:rPr>
      </w:pPr>
      <w:r>
        <w:rPr>
          <w:sz w:val="28"/>
          <w:szCs w:val="28"/>
        </w:rPr>
        <w:t>3. Меры безопасности в быту и вне дома. Правила профилактики коронавирусной инфекции.</w:t>
      </w:r>
    </w:p>
    <w:p w:rsidR="006E1805" w:rsidRDefault="00DF53B8">
      <w:pPr>
        <w:pStyle w:val="Style14"/>
        <w:widowControl/>
        <w:numPr>
          <w:ilvl w:val="0"/>
          <w:numId w:val="11"/>
        </w:numPr>
        <w:spacing w:line="276" w:lineRule="auto"/>
        <w:contextualSpacing/>
        <w:rPr>
          <w:rStyle w:val="FontStyle22"/>
          <w:b/>
          <w:sz w:val="28"/>
          <w:szCs w:val="28"/>
        </w:rPr>
      </w:pPr>
      <w:r>
        <w:rPr>
          <w:rStyle w:val="FontStyle22"/>
          <w:b/>
          <w:sz w:val="28"/>
          <w:szCs w:val="28"/>
        </w:rPr>
        <w:t>Меры безопасности при отравлен</w:t>
      </w:r>
      <w:r>
        <w:rPr>
          <w:rStyle w:val="FontStyle22"/>
          <w:b/>
          <w:sz w:val="28"/>
          <w:szCs w:val="28"/>
        </w:rPr>
        <w:t xml:space="preserve">иях в быту, укусах животных и насекомых. </w:t>
      </w:r>
    </w:p>
    <w:p w:rsidR="006E1805" w:rsidRDefault="00DF53B8">
      <w:pPr>
        <w:pStyle w:val="Style5"/>
        <w:widowControl/>
        <w:spacing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1. Правила поведения человека при укусах животных и насекомых.</w:t>
      </w:r>
    </w:p>
    <w:p w:rsidR="006E1805" w:rsidRDefault="00DF53B8">
      <w:pPr>
        <w:pStyle w:val="Style9"/>
        <w:widowControl/>
        <w:tabs>
          <w:tab w:val="left" w:pos="984"/>
        </w:tabs>
        <w:spacing w:line="276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2. Показное занятие «Действия человека при бытовых отравлениях»</w:t>
      </w:r>
    </w:p>
    <w:p w:rsidR="006E1805" w:rsidRDefault="00DF53B8">
      <w:pPr>
        <w:pStyle w:val="Style9"/>
        <w:widowControl/>
        <w:tabs>
          <w:tab w:val="left" w:pos="984"/>
        </w:tabs>
        <w:spacing w:line="276" w:lineRule="auto"/>
        <w:ind w:firstLine="0"/>
        <w:rPr>
          <w:rStyle w:val="FontStyle22"/>
          <w:i/>
          <w:sz w:val="24"/>
          <w:szCs w:val="24"/>
        </w:rPr>
      </w:pPr>
      <w:r>
        <w:rPr>
          <w:rStyle w:val="FontStyle22"/>
          <w:i/>
          <w:sz w:val="24"/>
          <w:szCs w:val="24"/>
        </w:rPr>
        <w:t>*</w:t>
      </w:r>
      <w:r>
        <w:rPr>
          <w:i/>
        </w:rPr>
        <w:t>Видео-лекция «Первая помощь при отравлениях».</w:t>
      </w:r>
    </w:p>
    <w:p w:rsidR="006E1805" w:rsidRDefault="006E1805">
      <w:pPr>
        <w:pStyle w:val="Style5"/>
        <w:widowControl/>
        <w:spacing w:before="67" w:line="276" w:lineRule="auto"/>
        <w:jc w:val="center"/>
        <w:rPr>
          <w:rStyle w:val="FontStyle19"/>
          <w:sz w:val="28"/>
          <w:szCs w:val="28"/>
        </w:rPr>
      </w:pPr>
    </w:p>
    <w:p w:rsidR="006E1805" w:rsidRDefault="00DF53B8">
      <w:pPr>
        <w:pStyle w:val="Style5"/>
        <w:widowControl/>
        <w:spacing w:before="67" w:line="276" w:lineRule="auto"/>
        <w:jc w:val="center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V. РЕКОМЕНДУЕМАЯ УЧЕБНО-МАТЕРИАЛЬНАЯ БА</w:t>
      </w:r>
      <w:r>
        <w:rPr>
          <w:rStyle w:val="FontStyle19"/>
          <w:sz w:val="28"/>
          <w:szCs w:val="28"/>
        </w:rPr>
        <w:t>ЗА</w:t>
      </w:r>
    </w:p>
    <w:p w:rsidR="006E1805" w:rsidRDefault="00DF53B8">
      <w:pPr>
        <w:pStyle w:val="Style7"/>
        <w:widowControl/>
        <w:tabs>
          <w:tab w:val="left" w:pos="1118"/>
        </w:tabs>
        <w:spacing w:line="276" w:lineRule="auto"/>
        <w:ind w:firstLine="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Учебные объекты</w:t>
      </w:r>
    </w:p>
    <w:p w:rsidR="006E1805" w:rsidRDefault="00DF53B8">
      <w:pPr>
        <w:pStyle w:val="Style14"/>
        <w:widowControl/>
        <w:spacing w:line="276" w:lineRule="auto"/>
        <w:ind w:firstLine="70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В целях эффективной реализации Программы в организациях рекомендуется иметь:</w:t>
      </w:r>
    </w:p>
    <w:p w:rsidR="006E1805" w:rsidRDefault="00DF53B8">
      <w:pPr>
        <w:pStyle w:val="Style14"/>
        <w:widowControl/>
        <w:spacing w:line="276" w:lineRule="auto"/>
        <w:ind w:firstLine="70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- с численностью работников до 200 человек - комплект средств обеспечения учебного процесса в области ГО ЧС, один уголок ГО  ЧС;</w:t>
      </w:r>
    </w:p>
    <w:p w:rsidR="006E1805" w:rsidRDefault="00DF53B8">
      <w:pPr>
        <w:pStyle w:val="Style14"/>
        <w:widowControl/>
        <w:spacing w:line="276" w:lineRule="auto"/>
        <w:ind w:firstLine="71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- с численностью работников </w:t>
      </w:r>
      <w:r>
        <w:rPr>
          <w:rStyle w:val="FontStyle22"/>
          <w:sz w:val="28"/>
          <w:szCs w:val="28"/>
        </w:rPr>
        <w:t>свыше 200 человек - учебный кабинет, учебную площадку и по одному уголку ГО ЧС в каждом административном и производственном здании.</w:t>
      </w:r>
    </w:p>
    <w:p w:rsidR="006E1805" w:rsidRDefault="00DF53B8">
      <w:pPr>
        <w:pStyle w:val="Style14"/>
        <w:widowControl/>
        <w:spacing w:line="276" w:lineRule="auto"/>
        <w:ind w:firstLine="71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Средства обеспечения учебного процесса в области ГО ЧС - приборы, оборудование, инструменты, учебно-наглядные пособия, </w:t>
      </w:r>
      <w:r>
        <w:rPr>
          <w:rStyle w:val="FontStyle22"/>
          <w:sz w:val="28"/>
          <w:szCs w:val="28"/>
        </w:rPr>
        <w:t>компьютеры, наличие телефонной и мобильной связи, интернета, электронной почты.</w:t>
      </w:r>
    </w:p>
    <w:p w:rsidR="006E1805" w:rsidRDefault="00DF53B8">
      <w:pPr>
        <w:pStyle w:val="Style14"/>
        <w:widowControl/>
        <w:spacing w:line="276" w:lineRule="auto"/>
        <w:ind w:firstLine="71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Другие материальные средства, необходимые для организации подготовки различных групп населения в области ГО ЧС.</w:t>
      </w:r>
    </w:p>
    <w:p w:rsidR="006E1805" w:rsidRDefault="00DF53B8">
      <w:pPr>
        <w:pStyle w:val="Style14"/>
        <w:widowControl/>
        <w:spacing w:line="276" w:lineRule="auto"/>
        <w:ind w:firstLine="706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lastRenderedPageBreak/>
        <w:t xml:space="preserve">Уголок ГО ЧС - информационно-справочный стенд с материалами для </w:t>
      </w:r>
      <w:r>
        <w:rPr>
          <w:rStyle w:val="FontStyle22"/>
          <w:sz w:val="28"/>
          <w:szCs w:val="28"/>
        </w:rPr>
        <w:t>пропаганды знаний и информирования населения по вопросам защиты от опасностей, возникающих при военных конфликтах и ЧС.</w:t>
      </w:r>
    </w:p>
    <w:p w:rsidR="006E1805" w:rsidRDefault="00DF53B8">
      <w:pPr>
        <w:pStyle w:val="Style14"/>
        <w:widowControl/>
        <w:spacing w:line="276" w:lineRule="auto"/>
        <w:ind w:firstLine="696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Учебный кабинет - помещение, укомплектованное мебелью и оснащенное средствами обеспечения учебного процесса для проведения занятий.</w:t>
      </w:r>
    </w:p>
    <w:p w:rsidR="006E1805" w:rsidRDefault="00DF53B8">
      <w:pPr>
        <w:pStyle w:val="Style14"/>
        <w:widowControl/>
        <w:spacing w:line="276" w:lineRule="auto"/>
        <w:ind w:firstLine="696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Учеб</w:t>
      </w:r>
      <w:r>
        <w:rPr>
          <w:rStyle w:val="FontStyle22"/>
          <w:sz w:val="28"/>
          <w:szCs w:val="28"/>
        </w:rPr>
        <w:t xml:space="preserve">ная площадка - специально оборудованная территория для отработки практических навыков по действиям при угрозе и возникновении ЧС и военных конфликтов. </w:t>
      </w:r>
    </w:p>
    <w:p w:rsidR="006E1805" w:rsidRDefault="006E1805">
      <w:pPr>
        <w:pStyle w:val="Style7"/>
        <w:widowControl/>
        <w:tabs>
          <w:tab w:val="left" w:pos="1075"/>
        </w:tabs>
        <w:spacing w:line="276" w:lineRule="auto"/>
        <w:ind w:firstLine="0"/>
        <w:jc w:val="center"/>
        <w:rPr>
          <w:rStyle w:val="FontStyle19"/>
          <w:sz w:val="28"/>
          <w:szCs w:val="28"/>
        </w:rPr>
      </w:pPr>
    </w:p>
    <w:p w:rsidR="006E1805" w:rsidRDefault="00DF53B8">
      <w:pPr>
        <w:pStyle w:val="Style7"/>
        <w:widowControl/>
        <w:tabs>
          <w:tab w:val="left" w:pos="1075"/>
        </w:tabs>
        <w:spacing w:line="276" w:lineRule="auto"/>
        <w:ind w:firstLine="0"/>
        <w:jc w:val="center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Средства обеспечения учебного процесса.</w:t>
      </w:r>
    </w:p>
    <w:p w:rsidR="006E1805" w:rsidRDefault="006E1805">
      <w:pPr>
        <w:pStyle w:val="Style2"/>
        <w:widowControl/>
        <w:spacing w:line="276" w:lineRule="auto"/>
        <w:ind w:right="-2"/>
        <w:rPr>
          <w:rStyle w:val="FontStyle22"/>
          <w:b/>
          <w:sz w:val="28"/>
          <w:szCs w:val="28"/>
        </w:rPr>
      </w:pPr>
    </w:p>
    <w:p w:rsidR="006E1805" w:rsidRDefault="00DF53B8">
      <w:pPr>
        <w:pStyle w:val="Style2"/>
        <w:widowControl/>
        <w:spacing w:line="276" w:lineRule="auto"/>
        <w:ind w:right="-2"/>
        <w:rPr>
          <w:rStyle w:val="FontStyle22"/>
          <w:b/>
          <w:sz w:val="28"/>
          <w:szCs w:val="28"/>
        </w:rPr>
      </w:pPr>
      <w:r>
        <w:rPr>
          <w:rStyle w:val="FontStyle22"/>
          <w:b/>
          <w:sz w:val="28"/>
          <w:szCs w:val="28"/>
        </w:rPr>
        <w:t>Нормативно-правовое обеспечение:</w:t>
      </w:r>
    </w:p>
    <w:p w:rsidR="006E1805" w:rsidRDefault="00DF53B8">
      <w:pPr>
        <w:pStyle w:val="Style2"/>
        <w:widowControl/>
        <w:numPr>
          <w:ilvl w:val="0"/>
          <w:numId w:val="11"/>
        </w:numPr>
        <w:spacing w:line="276" w:lineRule="auto"/>
        <w:ind w:right="-2"/>
        <w:rPr>
          <w:rStyle w:val="FontStyle22"/>
          <w:b/>
          <w:sz w:val="28"/>
          <w:szCs w:val="28"/>
        </w:rPr>
      </w:pPr>
      <w:r>
        <w:rPr>
          <w:rStyle w:val="FontStyle22"/>
          <w:sz w:val="28"/>
          <w:szCs w:val="28"/>
        </w:rPr>
        <w:t>Конституция Российской Федер</w:t>
      </w:r>
      <w:r>
        <w:rPr>
          <w:rStyle w:val="FontStyle22"/>
          <w:sz w:val="28"/>
          <w:szCs w:val="28"/>
        </w:rPr>
        <w:t>ации.</w:t>
      </w:r>
    </w:p>
    <w:p w:rsidR="006E1805" w:rsidRDefault="00DF53B8">
      <w:pPr>
        <w:pStyle w:val="Style9"/>
        <w:widowControl/>
        <w:numPr>
          <w:ilvl w:val="0"/>
          <w:numId w:val="11"/>
        </w:numPr>
        <w:tabs>
          <w:tab w:val="left" w:pos="1003"/>
        </w:tabs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Федеральный закон от 21.12.1994  № 68-ФЗ «О защите населения и территорий от ЧС природного и техногенного характера».</w:t>
      </w:r>
    </w:p>
    <w:p w:rsidR="006E1805" w:rsidRDefault="00DF53B8">
      <w:pPr>
        <w:pStyle w:val="Style9"/>
        <w:widowControl/>
        <w:numPr>
          <w:ilvl w:val="0"/>
          <w:numId w:val="11"/>
        </w:numPr>
        <w:tabs>
          <w:tab w:val="left" w:pos="1003"/>
        </w:tabs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Федеральный закон от 12.02.1998  № 28-ФЗ «О гражданской обороне».</w:t>
      </w:r>
    </w:p>
    <w:p w:rsidR="006E1805" w:rsidRDefault="00DF53B8">
      <w:pPr>
        <w:pStyle w:val="Style9"/>
        <w:widowControl/>
        <w:numPr>
          <w:ilvl w:val="0"/>
          <w:numId w:val="11"/>
        </w:numPr>
        <w:tabs>
          <w:tab w:val="left" w:pos="1003"/>
        </w:tabs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Федеральный закон от 21.12.1994  № 69-ФЗ «О пожарной безопасности»</w:t>
      </w:r>
      <w:r>
        <w:rPr>
          <w:rStyle w:val="FontStyle22"/>
          <w:sz w:val="28"/>
          <w:szCs w:val="28"/>
        </w:rPr>
        <w:t>.</w:t>
      </w:r>
    </w:p>
    <w:p w:rsidR="006E1805" w:rsidRDefault="00DF53B8">
      <w:pPr>
        <w:pStyle w:val="Style11"/>
        <w:numPr>
          <w:ilvl w:val="0"/>
          <w:numId w:val="11"/>
        </w:numPr>
        <w:shd w:val="clear" w:color="auto" w:fill="FFFFFF"/>
        <w:tabs>
          <w:tab w:val="left" w:pos="-4111"/>
          <w:tab w:val="left" w:pos="1134"/>
          <w:tab w:val="left" w:pos="1418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06.03.2006 № 35-ФЗ «О противодействии терроризму».</w:t>
      </w:r>
    </w:p>
    <w:p w:rsidR="006E1805" w:rsidRDefault="00DF53B8">
      <w:pPr>
        <w:pStyle w:val="Style11"/>
        <w:numPr>
          <w:ilvl w:val="0"/>
          <w:numId w:val="11"/>
        </w:numPr>
        <w:shd w:val="clear" w:color="auto" w:fill="FFFFFF"/>
        <w:tabs>
          <w:tab w:val="left" w:pos="-4111"/>
          <w:tab w:val="center" w:pos="-1560"/>
          <w:tab w:val="left" w:pos="-1134"/>
          <w:tab w:val="left" w:pos="-993"/>
          <w:tab w:val="left" w:pos="1134"/>
          <w:tab w:val="left" w:pos="1418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30.12.2001 № 195-ФЗ «Кодекс Российской Федерации об административных правонарушениях».</w:t>
      </w:r>
    </w:p>
    <w:p w:rsidR="006E1805" w:rsidRDefault="00DF53B8">
      <w:pPr>
        <w:pStyle w:val="11"/>
        <w:widowControl w:val="0"/>
        <w:numPr>
          <w:ilvl w:val="0"/>
          <w:numId w:val="11"/>
        </w:numPr>
        <w:shd w:val="clear" w:color="auto" w:fill="FFFFFF"/>
        <w:tabs>
          <w:tab w:val="left" w:pos="-4111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Федеральный закон от 29.12.2012 № 273-ФЗ «Об образовании в Российской </w:t>
      </w:r>
      <w:r>
        <w:rPr>
          <w:bCs/>
          <w:sz w:val="28"/>
          <w:szCs w:val="28"/>
        </w:rPr>
        <w:t>Федерации»</w:t>
      </w:r>
      <w:r>
        <w:rPr>
          <w:sz w:val="28"/>
          <w:szCs w:val="28"/>
        </w:rPr>
        <w:t>.</w:t>
      </w:r>
    </w:p>
    <w:p w:rsidR="006E1805" w:rsidRDefault="00DF53B8">
      <w:pPr>
        <w:pStyle w:val="ConsPlusTitle"/>
        <w:numPr>
          <w:ilvl w:val="0"/>
          <w:numId w:val="11"/>
        </w:numPr>
        <w:tabs>
          <w:tab w:val="left" w:pos="-4111"/>
          <w:tab w:val="left" w:pos="1276"/>
          <w:tab w:val="left" w:pos="1418"/>
          <w:tab w:val="left" w:pos="1701"/>
        </w:tabs>
        <w:spacing w:line="276" w:lineRule="auto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>Указ Президента РФ от 14.06.2012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</w:r>
    </w:p>
    <w:p w:rsidR="006E1805" w:rsidRDefault="00DF53B8">
      <w:pPr>
        <w:pStyle w:val="Style11"/>
        <w:numPr>
          <w:ilvl w:val="0"/>
          <w:numId w:val="11"/>
        </w:numPr>
        <w:shd w:val="clear" w:color="auto" w:fill="FFFFFF"/>
        <w:tabs>
          <w:tab w:val="left" w:pos="-11590"/>
          <w:tab w:val="left" w:pos="-11165"/>
          <w:tab w:val="left" w:pos="-4111"/>
          <w:tab w:val="left" w:pos="1276"/>
          <w:tab w:val="left" w:pos="1418"/>
          <w:tab w:val="left" w:pos="170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РФ от 13.11.2013 № 1</w:t>
      </w:r>
      <w:r>
        <w:rPr>
          <w:sz w:val="28"/>
          <w:szCs w:val="28"/>
        </w:rPr>
        <w:t>522 «О создании комплексной системы экстренного оповещения населения об угрозе возникновения или о возникновении ЧС».</w:t>
      </w:r>
    </w:p>
    <w:p w:rsidR="006E1805" w:rsidRDefault="00DF53B8">
      <w:pPr>
        <w:pStyle w:val="Style9"/>
        <w:widowControl/>
        <w:numPr>
          <w:ilvl w:val="0"/>
          <w:numId w:val="11"/>
        </w:numPr>
        <w:tabs>
          <w:tab w:val="left" w:pos="1003"/>
        </w:tabs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Постановление Правительства РФ от 30.12.2003 № 794 «О единой государственной системе предупреждения и ликвидации ЧС».</w:t>
      </w:r>
    </w:p>
    <w:p w:rsidR="006E1805" w:rsidRDefault="00DF53B8">
      <w:pPr>
        <w:pStyle w:val="Style9"/>
        <w:widowControl/>
        <w:numPr>
          <w:ilvl w:val="0"/>
          <w:numId w:val="11"/>
        </w:numPr>
        <w:tabs>
          <w:tab w:val="left" w:pos="1003"/>
        </w:tabs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Постановление    Пра</w:t>
      </w:r>
      <w:r>
        <w:rPr>
          <w:rStyle w:val="FontStyle22"/>
          <w:sz w:val="28"/>
          <w:szCs w:val="28"/>
        </w:rPr>
        <w:t>вительства   РФ  от  18.09.2020 № 1485 «</w:t>
      </w:r>
      <w:r>
        <w:rPr>
          <w:rFonts w:eastAsia="Times New Roman"/>
          <w:sz w:val="28"/>
          <w:szCs w:val="28"/>
        </w:rPr>
        <w:t>Об утверждении Положения о подготовке граждан РФ, иностранных граждан и лиц без гражданства в области защиты от ЧС природного и техногенного характера</w:t>
      </w:r>
      <w:r>
        <w:rPr>
          <w:rStyle w:val="FontStyle22"/>
          <w:sz w:val="28"/>
          <w:szCs w:val="28"/>
        </w:rPr>
        <w:t>».</w:t>
      </w:r>
    </w:p>
    <w:p w:rsidR="006E1805" w:rsidRDefault="00DF53B8">
      <w:pPr>
        <w:pStyle w:val="Style9"/>
        <w:widowControl/>
        <w:numPr>
          <w:ilvl w:val="0"/>
          <w:numId w:val="11"/>
        </w:numPr>
        <w:tabs>
          <w:tab w:val="left" w:pos="1003"/>
        </w:tabs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lastRenderedPageBreak/>
        <w:t>Постановление Правительства РФ от 02.11.2000 № 841 «Об утвержде</w:t>
      </w:r>
      <w:r>
        <w:rPr>
          <w:rStyle w:val="FontStyle22"/>
          <w:sz w:val="28"/>
          <w:szCs w:val="28"/>
        </w:rPr>
        <w:t>нии Положения о подготовке населения в области ГО».</w:t>
      </w:r>
    </w:p>
    <w:p w:rsidR="00DF53B8" w:rsidRPr="0088508C" w:rsidRDefault="00DF53B8" w:rsidP="00DF53B8">
      <w:pPr>
        <w:pStyle w:val="ac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Правительства  Воронежской  области  от  14.02.2018   № 120-р «</w:t>
      </w:r>
      <w:r>
        <w:rPr>
          <w:rFonts w:ascii="Times New Roman" w:hAnsi="Times New Roman" w:cs="Times New Roman"/>
          <w:sz w:val="28"/>
          <w:szCs w:val="28"/>
        </w:rPr>
        <w:t xml:space="preserve">О подготовке населения в области ГО, защиты от ЧС природного и техногенного характера» </w:t>
      </w:r>
      <w:r w:rsidRPr="0088508C">
        <w:rPr>
          <w:rFonts w:ascii="Times New Roman" w:hAnsi="Times New Roman" w:cs="Times New Roman"/>
          <w:color w:val="FF0000"/>
          <w:sz w:val="28"/>
          <w:szCs w:val="28"/>
        </w:rPr>
        <w:t xml:space="preserve">(новая редакция от </w:t>
      </w:r>
      <w:r w:rsidRPr="0088508C">
        <w:rPr>
          <w:rFonts w:ascii="Times New Roman" w:eastAsia="Times New Roman" w:hAnsi="Times New Roman" w:cs="Times New Roman"/>
          <w:color w:val="FF0000"/>
          <w:sz w:val="28"/>
          <w:szCs w:val="28"/>
        </w:rPr>
        <w:t>02.08.2021 № 788-р).</w:t>
      </w:r>
    </w:p>
    <w:p w:rsidR="006E1805" w:rsidRDefault="00DF53B8">
      <w:pPr>
        <w:pStyle w:val="Style9"/>
        <w:widowControl/>
        <w:numPr>
          <w:ilvl w:val="0"/>
          <w:numId w:val="11"/>
        </w:numPr>
        <w:tabs>
          <w:tab w:val="left" w:pos="1003"/>
        </w:tabs>
        <w:spacing w:line="276" w:lineRule="auto"/>
        <w:rPr>
          <w:rStyle w:val="FontStyle22"/>
          <w:color w:val="FF0000"/>
          <w:sz w:val="28"/>
          <w:szCs w:val="28"/>
        </w:rPr>
      </w:pPr>
      <w:r>
        <w:rPr>
          <w:sz w:val="28"/>
          <w:szCs w:val="28"/>
        </w:rPr>
        <w:t>Постановление</w:t>
      </w:r>
      <w:r>
        <w:rPr>
          <w:rFonts w:eastAsia="Times New Roman"/>
          <w:sz w:val="28"/>
          <w:szCs w:val="28"/>
        </w:rPr>
        <w:t xml:space="preserve"> администрации городского округа город Воронеж от 25.01.2019 № 63 «О подготовке населения городского округа город Воронеж в области ГО, защиты от ЧС природного и техногенного характера, пожарной безопасности и безопасности людей на водных объектах» </w:t>
      </w:r>
      <w:r>
        <w:rPr>
          <w:rFonts w:eastAsia="Times New Roman"/>
          <w:color w:val="FF0000"/>
          <w:sz w:val="28"/>
          <w:szCs w:val="28"/>
        </w:rPr>
        <w:t xml:space="preserve">(новая </w:t>
      </w:r>
      <w:r>
        <w:rPr>
          <w:rFonts w:eastAsia="Times New Roman"/>
          <w:color w:val="FF0000"/>
          <w:sz w:val="28"/>
          <w:szCs w:val="28"/>
        </w:rPr>
        <w:t>редакция от 24.01.2022).</w:t>
      </w:r>
    </w:p>
    <w:p w:rsidR="006E1805" w:rsidRDefault="00DF53B8">
      <w:pPr>
        <w:pStyle w:val="11"/>
        <w:widowControl w:val="0"/>
        <w:numPr>
          <w:ilvl w:val="0"/>
          <w:numId w:val="11"/>
        </w:numPr>
        <w:shd w:val="clear" w:color="auto" w:fill="FFFFFF"/>
        <w:tabs>
          <w:tab w:val="left" w:pos="-4111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Безопасность жизнедеятельности. Безопасность в ЧС природного и техногенного характера: Учебное пособие / В.А. Акимов, Ю.Л. Воробьев, М.И. Фалеев, и др. Издание 2-е, переработанное. – М.: Высшая школа, 2007.</w:t>
      </w:r>
    </w:p>
    <w:p w:rsidR="006E1805" w:rsidRDefault="00DF53B8">
      <w:pPr>
        <w:pStyle w:val="11"/>
        <w:widowControl w:val="0"/>
        <w:numPr>
          <w:ilvl w:val="0"/>
          <w:numId w:val="11"/>
        </w:numPr>
        <w:shd w:val="clear" w:color="auto" w:fill="FFFFFF"/>
        <w:tabs>
          <w:tab w:val="left" w:pos="-4111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МЧС России. Гражданская </w:t>
      </w:r>
      <w:r>
        <w:rPr>
          <w:sz w:val="28"/>
          <w:szCs w:val="28"/>
        </w:rPr>
        <w:t xml:space="preserve">оборона: Учебник/ под общей редакцией В.А. </w:t>
      </w:r>
      <w:proofErr w:type="spellStart"/>
      <w:r>
        <w:rPr>
          <w:sz w:val="28"/>
          <w:szCs w:val="28"/>
        </w:rPr>
        <w:t>Пучкова</w:t>
      </w:r>
      <w:proofErr w:type="spellEnd"/>
      <w:r>
        <w:rPr>
          <w:sz w:val="28"/>
          <w:szCs w:val="28"/>
        </w:rPr>
        <w:t xml:space="preserve"> и др. – М.: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8"/>
          <w:szCs w:val="28"/>
        </w:rPr>
        <w:t>ФГБУ ВНИИ ГОЧС, 2016.</w:t>
      </w:r>
      <w:r>
        <w:rPr>
          <w:rFonts w:ascii="Arial" w:hAnsi="Arial" w:cs="Arial"/>
          <w:sz w:val="32"/>
          <w:szCs w:val="32"/>
        </w:rPr>
        <w:t xml:space="preserve"> </w:t>
      </w:r>
    </w:p>
    <w:p w:rsidR="006E1805" w:rsidRDefault="00DF53B8">
      <w:pPr>
        <w:pStyle w:val="11"/>
        <w:widowControl w:val="0"/>
        <w:numPr>
          <w:ilvl w:val="0"/>
          <w:numId w:val="11"/>
        </w:numPr>
        <w:shd w:val="clear" w:color="auto" w:fill="FFFFFF"/>
        <w:tabs>
          <w:tab w:val="left" w:pos="-4111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Актуальные вопросы предупреждения ЧС / под общей редакцией В.А. Акимова. - МЧС России. – М.: ФГУ ВНИИ ГОЧС (ФЦ), 2010.</w:t>
      </w:r>
    </w:p>
    <w:p w:rsidR="006E1805" w:rsidRDefault="00DF53B8">
      <w:pPr>
        <w:pStyle w:val="11"/>
        <w:widowControl w:val="0"/>
        <w:numPr>
          <w:ilvl w:val="0"/>
          <w:numId w:val="11"/>
        </w:numPr>
        <w:shd w:val="clear" w:color="auto" w:fill="FFFFFF"/>
        <w:tabs>
          <w:tab w:val="left" w:pos="-4111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Психология стихийного массового поведения/ </w:t>
      </w:r>
      <w:proofErr w:type="spellStart"/>
      <w:r>
        <w:rPr>
          <w:sz w:val="28"/>
          <w:szCs w:val="28"/>
        </w:rPr>
        <w:t>Назаретя</w:t>
      </w:r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А.П. – </w:t>
      </w:r>
      <w:proofErr w:type="spellStart"/>
      <w:r>
        <w:rPr>
          <w:sz w:val="28"/>
          <w:szCs w:val="28"/>
        </w:rPr>
        <w:t>ЛитРесс</w:t>
      </w:r>
      <w:proofErr w:type="spellEnd"/>
      <w:r>
        <w:rPr>
          <w:sz w:val="28"/>
          <w:szCs w:val="28"/>
        </w:rPr>
        <w:t xml:space="preserve">/ 2015. </w:t>
      </w:r>
    </w:p>
    <w:p w:rsidR="006E1805" w:rsidRDefault="00DF53B8">
      <w:pPr>
        <w:pStyle w:val="11"/>
        <w:widowControl w:val="0"/>
        <w:numPr>
          <w:ilvl w:val="0"/>
          <w:numId w:val="11"/>
        </w:numPr>
        <w:shd w:val="clear" w:color="auto" w:fill="FFFFFF"/>
        <w:tabs>
          <w:tab w:val="left" w:pos="-4111"/>
          <w:tab w:val="left" w:pos="-142"/>
        </w:tabs>
        <w:autoSpaceDE w:val="0"/>
        <w:autoSpaceDN w:val="0"/>
        <w:adjustRightInd w:val="0"/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Информационно-коммуникационные технологии обеспечения безопасности жизнедеятельности / Коллектив авторов </w:t>
      </w:r>
      <w:proofErr w:type="gramStart"/>
      <w:r>
        <w:rPr>
          <w:sz w:val="28"/>
          <w:szCs w:val="28"/>
        </w:rPr>
        <w:t>под</w:t>
      </w:r>
      <w:proofErr w:type="gramEnd"/>
      <w:r>
        <w:rPr>
          <w:sz w:val="28"/>
          <w:szCs w:val="28"/>
        </w:rPr>
        <w:t xml:space="preserve"> общ. Ред. П.А. Попова, МЧС России. – М.: ФГУ НИИ ГОЧС (ФЦ), 2009.</w:t>
      </w:r>
    </w:p>
    <w:p w:rsidR="006E1805" w:rsidRDefault="00DF53B8">
      <w:pPr>
        <w:pStyle w:val="ac"/>
        <w:spacing w:after="0" w:line="276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FontStyle22"/>
          <w:b/>
          <w:sz w:val="28"/>
          <w:szCs w:val="28"/>
        </w:rPr>
        <w:t xml:space="preserve">Учебный материал. </w:t>
      </w:r>
      <w:r>
        <w:rPr>
          <w:rStyle w:val="c9"/>
          <w:rFonts w:ascii="Times New Roman" w:hAnsi="Times New Roman" w:cs="Times New Roman"/>
          <w:i/>
          <w:sz w:val="28"/>
          <w:szCs w:val="28"/>
        </w:rPr>
        <w:t xml:space="preserve">Учебный материал, размещен </w:t>
      </w:r>
      <w:r>
        <w:rPr>
          <w:rFonts w:ascii="Times New Roman" w:hAnsi="Times New Roman" w:cs="Times New Roman"/>
          <w:i/>
          <w:sz w:val="28"/>
          <w:szCs w:val="28"/>
        </w:rPr>
        <w:t>на официаль</w:t>
      </w:r>
      <w:r>
        <w:rPr>
          <w:rFonts w:ascii="Times New Roman" w:hAnsi="Times New Roman" w:cs="Times New Roman"/>
          <w:i/>
          <w:sz w:val="28"/>
          <w:szCs w:val="28"/>
        </w:rPr>
        <w:t xml:space="preserve">ном сайте администрации городского округа город Воронеж </w:t>
      </w:r>
      <w:hyperlink r:id="rId14" w:tgtFrame="_parent" w:history="1">
        <w:r>
          <w:rPr>
            <w:rFonts w:ascii="Times New Roman" w:hAnsi="Times New Roman" w:cs="Times New Roman"/>
            <w:i/>
            <w:sz w:val="28"/>
            <w:szCs w:val="28"/>
          </w:rPr>
          <w:t>http://www.voronezh-city.ru/</w:t>
        </w:r>
      </w:hyperlink>
      <w:r>
        <w:rPr>
          <w:rFonts w:ascii="Times New Roman" w:hAnsi="Times New Roman" w:cs="Times New Roman"/>
          <w:b/>
          <w:i/>
          <w:sz w:val="28"/>
          <w:szCs w:val="28"/>
        </w:rPr>
        <w:t xml:space="preserve"> в разделе «Управление по делам ГО ЧС сообщает»</w:t>
      </w:r>
    </w:p>
    <w:p w:rsidR="006E1805" w:rsidRDefault="00DF53B8">
      <w:pPr>
        <w:shd w:val="clear" w:color="auto" w:fill="FFFFFF"/>
        <w:spacing w:after="0" w:line="276" w:lineRule="auto"/>
        <w:ind w:right="1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 Видео-лекции:</w:t>
      </w:r>
    </w:p>
    <w:p w:rsidR="006E1805" w:rsidRDefault="00DF53B8">
      <w:pPr>
        <w:pStyle w:val="ac"/>
        <w:numPr>
          <w:ilvl w:val="0"/>
          <w:numId w:val="11"/>
        </w:numPr>
        <w:shd w:val="clear" w:color="auto" w:fill="FFFFFF"/>
        <w:spacing w:after="0" w:line="276" w:lineRule="auto"/>
        <w:ind w:left="0" w:right="1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«Системы ГО и РСЧС на территории г. Воронежа» </w:t>
      </w:r>
      <w:r>
        <w:rPr>
          <w:rFonts w:ascii="Times New Roman" w:hAnsi="Times New Roman" w:cs="Times New Roman"/>
          <w:sz w:val="28"/>
          <w:szCs w:val="28"/>
        </w:rPr>
        <w:t>*на сайте от 05.10.2020;</w:t>
      </w:r>
    </w:p>
    <w:p w:rsidR="006E1805" w:rsidRDefault="00DF53B8">
      <w:pPr>
        <w:pStyle w:val="ac"/>
        <w:numPr>
          <w:ilvl w:val="0"/>
          <w:numId w:val="13"/>
        </w:numPr>
        <w:shd w:val="clear" w:color="auto" w:fill="FFFFFF"/>
        <w:spacing w:after="0" w:line="276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«Противодействие терроризму» *на сайте от 29.05.2020; </w:t>
      </w:r>
    </w:p>
    <w:p w:rsidR="006E1805" w:rsidRDefault="00DF53B8">
      <w:pPr>
        <w:pStyle w:val="ac"/>
        <w:numPr>
          <w:ilvl w:val="0"/>
          <w:numId w:val="13"/>
        </w:numPr>
        <w:shd w:val="clear" w:color="auto" w:fill="FFFFFF"/>
        <w:spacing w:after="0" w:line="276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«Классификация огнетушителей» *на сайте от 10.04.2020; </w:t>
      </w:r>
    </w:p>
    <w:p w:rsidR="006E1805" w:rsidRDefault="00DF53B8">
      <w:pPr>
        <w:pStyle w:val="ac"/>
        <w:numPr>
          <w:ilvl w:val="0"/>
          <w:numId w:val="13"/>
        </w:numPr>
        <w:shd w:val="clear" w:color="auto" w:fill="FFFFFF"/>
        <w:spacing w:after="0" w:line="276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«Опасности военного характера» *на сайте от 29.05.2020;</w:t>
      </w:r>
    </w:p>
    <w:p w:rsidR="006E1805" w:rsidRDefault="00DF53B8">
      <w:pPr>
        <w:pStyle w:val="ac"/>
        <w:numPr>
          <w:ilvl w:val="0"/>
          <w:numId w:val="13"/>
        </w:numPr>
        <w:shd w:val="clear" w:color="auto" w:fill="FFFFFF"/>
        <w:spacing w:after="0" w:line="276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«Системы оповещения» *на сайте от 10.04.2020;</w:t>
      </w:r>
    </w:p>
    <w:p w:rsidR="006E1805" w:rsidRDefault="00DF53B8">
      <w:pPr>
        <w:pStyle w:val="ac"/>
        <w:numPr>
          <w:ilvl w:val="0"/>
          <w:numId w:val="13"/>
        </w:numPr>
        <w:shd w:val="clear" w:color="auto" w:fill="FFFFFF"/>
        <w:spacing w:after="0" w:line="276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«Защитные сооружен</w:t>
      </w:r>
      <w:r>
        <w:rPr>
          <w:rFonts w:ascii="Times New Roman" w:hAnsi="Times New Roman" w:cs="Times New Roman"/>
          <w:sz w:val="28"/>
          <w:szCs w:val="28"/>
        </w:rPr>
        <w:t>ия ГО» *на сайте от 29.05.2020;</w:t>
      </w:r>
    </w:p>
    <w:p w:rsidR="006E1805" w:rsidRDefault="00DF53B8">
      <w:pPr>
        <w:pStyle w:val="ac"/>
        <w:numPr>
          <w:ilvl w:val="0"/>
          <w:numId w:val="13"/>
        </w:numPr>
        <w:shd w:val="clear" w:color="auto" w:fill="FFFFFF"/>
        <w:spacing w:after="0" w:line="276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«Средства индивидуальной защиты органов дыхания»*на сайте от 10.04.2020;</w:t>
      </w:r>
    </w:p>
    <w:p w:rsidR="006E1805" w:rsidRDefault="00DF53B8">
      <w:pPr>
        <w:pStyle w:val="ac"/>
        <w:numPr>
          <w:ilvl w:val="0"/>
          <w:numId w:val="13"/>
        </w:numPr>
        <w:shd w:val="clear" w:color="auto" w:fill="FFFFFF"/>
        <w:spacing w:after="0" w:line="276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«ОКСИОН» *на сайте от 10.04.2020;</w:t>
      </w:r>
    </w:p>
    <w:p w:rsidR="006E1805" w:rsidRDefault="00DF53B8">
      <w:pPr>
        <w:pStyle w:val="ac"/>
        <w:numPr>
          <w:ilvl w:val="0"/>
          <w:numId w:val="13"/>
        </w:numPr>
        <w:shd w:val="clear" w:color="auto" w:fill="FFFFFF"/>
        <w:spacing w:after="0" w:line="276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«Система 112» *на сайте от 10.04.2020;</w:t>
      </w:r>
    </w:p>
    <w:p w:rsidR="006E1805" w:rsidRDefault="00DF53B8">
      <w:pPr>
        <w:pStyle w:val="ac"/>
        <w:numPr>
          <w:ilvl w:val="0"/>
          <w:numId w:val="13"/>
        </w:numPr>
        <w:shd w:val="clear" w:color="auto" w:fill="FFFFFF"/>
        <w:spacing w:after="0" w:line="276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«Газовое оборудование» *на сайте от 10.04.2020;</w:t>
      </w:r>
    </w:p>
    <w:p w:rsidR="006E1805" w:rsidRDefault="00DF53B8">
      <w:pPr>
        <w:pStyle w:val="ac"/>
        <w:numPr>
          <w:ilvl w:val="0"/>
          <w:numId w:val="13"/>
        </w:numPr>
        <w:shd w:val="clear" w:color="auto" w:fill="FFFFFF"/>
        <w:spacing w:after="0" w:line="276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«Первая помощь при отравлениях</w:t>
      </w:r>
      <w:r>
        <w:rPr>
          <w:rFonts w:ascii="Times New Roman" w:hAnsi="Times New Roman" w:cs="Times New Roman"/>
          <w:sz w:val="28"/>
          <w:szCs w:val="28"/>
        </w:rPr>
        <w:t>» *на сайте от 17.08.2020;</w:t>
      </w:r>
    </w:p>
    <w:p w:rsidR="00DF53B8" w:rsidRPr="0088508C" w:rsidRDefault="00DF53B8" w:rsidP="00DF53B8">
      <w:pPr>
        <w:pStyle w:val="ac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88508C">
        <w:rPr>
          <w:rFonts w:ascii="Times New Roman" w:hAnsi="Times New Roman" w:cs="Times New Roman"/>
          <w:color w:val="FF0000"/>
          <w:sz w:val="28"/>
          <w:szCs w:val="28"/>
        </w:rPr>
        <w:t>Видеолекция</w:t>
      </w:r>
      <w:proofErr w:type="spellEnd"/>
      <w:r w:rsidRPr="0088508C">
        <w:rPr>
          <w:rFonts w:ascii="Times New Roman" w:hAnsi="Times New Roman" w:cs="Times New Roman"/>
          <w:color w:val="FF0000"/>
          <w:sz w:val="28"/>
          <w:szCs w:val="28"/>
        </w:rPr>
        <w:t xml:space="preserve"> «</w:t>
      </w:r>
      <w:r w:rsidRPr="0088508C">
        <w:rPr>
          <w:rFonts w:ascii="Times New Roman" w:hAnsi="Times New Roman" w:cs="Times New Roman"/>
          <w:bCs/>
          <w:color w:val="FF0000"/>
          <w:sz w:val="28"/>
          <w:szCs w:val="28"/>
        </w:rPr>
        <w:t>Общие понятия об эвакуации населения</w:t>
      </w:r>
      <w:r w:rsidRPr="0088508C">
        <w:rPr>
          <w:rFonts w:ascii="Times New Roman" w:hAnsi="Times New Roman" w:cs="Times New Roman"/>
          <w:color w:val="FF0000"/>
          <w:sz w:val="28"/>
          <w:szCs w:val="28"/>
        </w:rPr>
        <w:t>»            *на сайте от 13.10.2021;</w:t>
      </w:r>
    </w:p>
    <w:p w:rsidR="00DF53B8" w:rsidRPr="0088508C" w:rsidRDefault="00DF53B8" w:rsidP="00DF53B8">
      <w:pPr>
        <w:pStyle w:val="ac"/>
        <w:numPr>
          <w:ilvl w:val="0"/>
          <w:numId w:val="13"/>
        </w:numPr>
        <w:shd w:val="clear" w:color="auto" w:fill="FFFFFF"/>
        <w:spacing w:after="0" w:line="276" w:lineRule="auto"/>
        <w:ind w:right="1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88508C">
        <w:rPr>
          <w:rFonts w:ascii="Times New Roman" w:hAnsi="Times New Roman" w:cs="Times New Roman"/>
          <w:color w:val="FF0000"/>
          <w:sz w:val="28"/>
          <w:szCs w:val="28"/>
        </w:rPr>
        <w:t>Видеолекция</w:t>
      </w:r>
      <w:proofErr w:type="spellEnd"/>
      <w:r w:rsidRPr="0088508C">
        <w:rPr>
          <w:rFonts w:ascii="Times New Roman" w:hAnsi="Times New Roman" w:cs="Times New Roman"/>
          <w:color w:val="FF0000"/>
          <w:sz w:val="28"/>
          <w:szCs w:val="28"/>
        </w:rPr>
        <w:t xml:space="preserve"> «</w:t>
      </w:r>
      <w:r w:rsidRPr="0088508C">
        <w:rPr>
          <w:rFonts w:ascii="Times New Roman" w:hAnsi="Times New Roman" w:cs="Times New Roman"/>
          <w:bCs/>
          <w:color w:val="FF0000"/>
          <w:sz w:val="28"/>
          <w:szCs w:val="28"/>
        </w:rPr>
        <w:t>Оповещение</w:t>
      </w:r>
      <w:r w:rsidRPr="0088508C">
        <w:rPr>
          <w:rFonts w:ascii="Times New Roman" w:hAnsi="Times New Roman" w:cs="Times New Roman"/>
          <w:color w:val="FF0000"/>
          <w:sz w:val="28"/>
          <w:szCs w:val="28"/>
        </w:rPr>
        <w:t>» *на сайте от 14.10.2021;</w:t>
      </w:r>
    </w:p>
    <w:p w:rsidR="00DF53B8" w:rsidRPr="0088508C" w:rsidRDefault="00DF53B8" w:rsidP="00DF53B8">
      <w:pPr>
        <w:pStyle w:val="ac"/>
        <w:keepNext/>
        <w:keepLines/>
        <w:numPr>
          <w:ilvl w:val="0"/>
          <w:numId w:val="13"/>
        </w:numPr>
        <w:tabs>
          <w:tab w:val="center" w:pos="7568"/>
          <w:tab w:val="left" w:pos="1206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Видеолекция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8508C">
        <w:rPr>
          <w:rFonts w:ascii="Times New Roman" w:hAnsi="Times New Roman" w:cs="Times New Roman"/>
          <w:color w:val="FF0000"/>
          <w:sz w:val="28"/>
          <w:szCs w:val="28"/>
        </w:rPr>
        <w:t xml:space="preserve">«Оружие массового поражения и его поражающие факторы»        </w:t>
      </w:r>
    </w:p>
    <w:p w:rsidR="00DF53B8" w:rsidRDefault="00DF53B8" w:rsidP="00DF53B8">
      <w:pPr>
        <w:pStyle w:val="ac"/>
        <w:keepNext/>
        <w:keepLines/>
        <w:tabs>
          <w:tab w:val="center" w:pos="7568"/>
          <w:tab w:val="left" w:pos="1206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8508C">
        <w:rPr>
          <w:rFonts w:ascii="Times New Roman" w:hAnsi="Times New Roman" w:cs="Times New Roman"/>
          <w:color w:val="FF0000"/>
          <w:sz w:val="28"/>
          <w:szCs w:val="28"/>
        </w:rPr>
        <w:t>*на сайте от 15.10.2021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F53B8" w:rsidRPr="0088508C" w:rsidRDefault="00DF53B8" w:rsidP="00DF53B8">
      <w:pPr>
        <w:pStyle w:val="ac"/>
        <w:keepNext/>
        <w:keepLines/>
        <w:numPr>
          <w:ilvl w:val="0"/>
          <w:numId w:val="18"/>
        </w:numPr>
        <w:tabs>
          <w:tab w:val="center" w:pos="7568"/>
          <w:tab w:val="left" w:pos="120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spellStart"/>
      <w:r w:rsidRPr="0088508C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88508C">
        <w:rPr>
          <w:rFonts w:ascii="Times New Roman" w:eastAsia="Times New Roman" w:hAnsi="Times New Roman" w:cs="Times New Roman"/>
          <w:color w:val="FF0000"/>
          <w:sz w:val="28"/>
          <w:szCs w:val="28"/>
        </w:rPr>
        <w:t>идеолекция</w:t>
      </w:r>
      <w:proofErr w:type="spellEnd"/>
      <w:r w:rsidRPr="0088508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«Ежегодный инструктаж работников организации по действиям  организаций в ЧС»  *на сайте от 11.10.2021</w:t>
      </w:r>
    </w:p>
    <w:p w:rsidR="00DF53B8" w:rsidRPr="0088508C" w:rsidRDefault="00DF53B8" w:rsidP="00DF53B8">
      <w:pPr>
        <w:pStyle w:val="ac"/>
        <w:keepNext/>
        <w:keepLines/>
        <w:numPr>
          <w:ilvl w:val="0"/>
          <w:numId w:val="18"/>
        </w:numPr>
        <w:tabs>
          <w:tab w:val="center" w:pos="7568"/>
          <w:tab w:val="left" w:pos="120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spellStart"/>
      <w:r w:rsidRPr="0088508C">
        <w:rPr>
          <w:rFonts w:ascii="Times New Roman" w:eastAsia="Times New Roman" w:hAnsi="Times New Roman" w:cs="Times New Roman"/>
          <w:color w:val="FF0000"/>
          <w:sz w:val="28"/>
          <w:szCs w:val="28"/>
        </w:rPr>
        <w:t>Видеолекция</w:t>
      </w:r>
      <w:proofErr w:type="spellEnd"/>
      <w:r w:rsidRPr="0088508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«Разъяснения по новому постановлению Правительства РФ № 1485 от 18.09.2020 и подготовке в области ГО ЧС работающего населения городского округа город Воронеж в 2021 году» *на сайте от 12.10.2021</w:t>
      </w:r>
    </w:p>
    <w:p w:rsidR="00DF53B8" w:rsidRPr="0088508C" w:rsidRDefault="00DF53B8" w:rsidP="00DF5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8508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Работниками курсов ГО МКУ «Управление по делам ГО ЧС г. Воронежа» </w:t>
      </w:r>
      <w:r w:rsidRPr="0088508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разработаны:</w:t>
      </w:r>
    </w:p>
    <w:p w:rsidR="00DF53B8" w:rsidRPr="0088508C" w:rsidRDefault="00DF53B8" w:rsidP="00DF5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8508C">
        <w:rPr>
          <w:rFonts w:ascii="Times New Roman" w:eastAsia="Times New Roman" w:hAnsi="Times New Roman" w:cs="Times New Roman"/>
          <w:color w:val="FF0000"/>
          <w:sz w:val="28"/>
          <w:szCs w:val="28"/>
        </w:rPr>
        <w:t>- организационно-методические рекомендации* по подготовке всех групп населения в области гражданской обороны и защиты от чрезвычайных ситуаций на территории городского округа город Воронеж в 2021-2025 годах</w:t>
      </w:r>
    </w:p>
    <w:p w:rsidR="00DF53B8" w:rsidRPr="0088508C" w:rsidRDefault="00DF53B8" w:rsidP="00DF53B8">
      <w:pPr>
        <w:spacing w:after="0" w:line="240" w:lineRule="auto"/>
        <w:ind w:firstLine="708"/>
        <w:jc w:val="right"/>
        <w:rPr>
          <w:rStyle w:val="FontStyle22"/>
          <w:i/>
          <w:color w:val="FF0000"/>
          <w:sz w:val="28"/>
          <w:szCs w:val="28"/>
        </w:rPr>
      </w:pPr>
      <w:r w:rsidRPr="0088508C">
        <w:rPr>
          <w:rStyle w:val="FontStyle22"/>
          <w:color w:val="FF0000"/>
          <w:sz w:val="28"/>
          <w:szCs w:val="28"/>
        </w:rPr>
        <w:t>*</w:t>
      </w:r>
      <w:r w:rsidRPr="0088508C">
        <w:rPr>
          <w:rStyle w:val="FontStyle22"/>
          <w:i/>
          <w:color w:val="FF0000"/>
          <w:sz w:val="28"/>
          <w:szCs w:val="28"/>
        </w:rPr>
        <w:t xml:space="preserve">согласованы с начальником ГУ МЧС России по Воронежской области генерал-майором внутренней службы А.Н. Кошель от 24.01.2021 и утверждена руководителем  МКУ «Управление по делам ГО ЧС г. Воронежа» - заместителем председателя КЧС и ОПБ городского округа город Воронеж С.И. </w:t>
      </w:r>
      <w:proofErr w:type="spellStart"/>
      <w:r w:rsidRPr="0088508C">
        <w:rPr>
          <w:rStyle w:val="FontStyle22"/>
          <w:i/>
          <w:color w:val="FF0000"/>
          <w:sz w:val="28"/>
          <w:szCs w:val="28"/>
        </w:rPr>
        <w:t>Хомук</w:t>
      </w:r>
      <w:proofErr w:type="spellEnd"/>
      <w:r w:rsidRPr="0088508C">
        <w:rPr>
          <w:rStyle w:val="FontStyle22"/>
          <w:i/>
          <w:color w:val="FF0000"/>
          <w:sz w:val="28"/>
          <w:szCs w:val="28"/>
        </w:rPr>
        <w:t xml:space="preserve"> от 25.01.2021</w:t>
      </w:r>
    </w:p>
    <w:p w:rsidR="00DF53B8" w:rsidRPr="0088508C" w:rsidRDefault="00DF53B8" w:rsidP="00DF53B8">
      <w:pPr>
        <w:spacing w:after="0" w:line="240" w:lineRule="auto"/>
        <w:ind w:firstLine="708"/>
        <w:jc w:val="right"/>
        <w:rPr>
          <w:rStyle w:val="FontStyle22"/>
          <w:i/>
          <w:color w:val="FF0000"/>
          <w:sz w:val="28"/>
          <w:szCs w:val="28"/>
        </w:rPr>
      </w:pPr>
      <w:r w:rsidRPr="0088508C">
        <w:rPr>
          <w:rStyle w:val="FontStyle22"/>
          <w:i/>
          <w:color w:val="FF0000"/>
          <w:sz w:val="28"/>
          <w:szCs w:val="28"/>
        </w:rPr>
        <w:t>на сайте от 09.02.2021</w:t>
      </w:r>
    </w:p>
    <w:p w:rsidR="00DF53B8" w:rsidRPr="0088508C" w:rsidRDefault="00DF53B8" w:rsidP="00DF5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8508C">
        <w:rPr>
          <w:rFonts w:ascii="Times New Roman" w:eastAsia="Times New Roman" w:hAnsi="Times New Roman" w:cs="Times New Roman"/>
          <w:color w:val="FF0000"/>
          <w:sz w:val="28"/>
          <w:szCs w:val="28"/>
        </w:rPr>
        <w:t>- учебный материал для проведения ежегодного инструктажа по действиям в ЧС работающего населения городского округа город Воронеж и размещен на сайте от 10.02.2021 г.</w:t>
      </w:r>
    </w:p>
    <w:p w:rsidR="00DF53B8" w:rsidRPr="0088508C" w:rsidRDefault="00DF53B8" w:rsidP="00DF5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8508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- презентационный материал для проведения ежегодного инструктажа по действиям в ЧС работающего населения городского округа город Воронеж, совместимый с программой </w:t>
      </w:r>
      <w:proofErr w:type="spellStart"/>
      <w:r w:rsidRPr="0088508C">
        <w:rPr>
          <w:rFonts w:ascii="Times New Roman" w:eastAsia="Times New Roman" w:hAnsi="Times New Roman" w:cs="Times New Roman"/>
          <w:color w:val="FF0000"/>
          <w:sz w:val="28"/>
          <w:szCs w:val="28"/>
        </w:rPr>
        <w:t>Microsoft</w:t>
      </w:r>
      <w:proofErr w:type="spellEnd"/>
      <w:r w:rsidRPr="0088508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88508C">
        <w:rPr>
          <w:rFonts w:ascii="Times New Roman" w:eastAsia="Times New Roman" w:hAnsi="Times New Roman" w:cs="Times New Roman"/>
          <w:color w:val="FF0000"/>
          <w:sz w:val="28"/>
          <w:szCs w:val="28"/>
        </w:rPr>
        <w:t>PowerPoint</w:t>
      </w:r>
      <w:proofErr w:type="spellEnd"/>
      <w:r w:rsidRPr="0088508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и  размещен на сайте от 20.02.20221 г.</w:t>
      </w:r>
    </w:p>
    <w:p w:rsidR="00DF53B8" w:rsidRPr="0088508C" w:rsidRDefault="00DF53B8" w:rsidP="00DF5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8508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- видео материал со звуковым сопровождением для проведения в дистанционной форме вводного инструктажа по ГО, размещен на сайте от 16.06.2021 г. </w:t>
      </w:r>
    </w:p>
    <w:p w:rsidR="00DF53B8" w:rsidRPr="0088508C" w:rsidRDefault="00DF53B8" w:rsidP="00DF5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8508C">
        <w:rPr>
          <w:rFonts w:ascii="Times New Roman" w:eastAsia="Times New Roman" w:hAnsi="Times New Roman" w:cs="Times New Roman"/>
          <w:color w:val="FF0000"/>
          <w:sz w:val="28"/>
          <w:szCs w:val="28"/>
        </w:rPr>
        <w:t>- учебный материал для проведения занятий *на сайте от 15.03.2021 и 16.03.2021 года.</w:t>
      </w:r>
    </w:p>
    <w:p w:rsidR="006E1805" w:rsidRDefault="00DF53B8">
      <w:pPr>
        <w:shd w:val="clear" w:color="auto" w:fill="FFFFFF"/>
        <w:spacing w:after="0" w:line="276" w:lineRule="auto"/>
        <w:ind w:left="11" w:right="11"/>
        <w:rPr>
          <w:rFonts w:ascii="Times New Roman" w:hAnsi="Times New Roman" w:cs="Times New Roman"/>
          <w:b/>
          <w:i/>
          <w:snapToGrid w:val="0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snapToGrid w:val="0"/>
          <w:sz w:val="28"/>
          <w:szCs w:val="28"/>
        </w:rPr>
        <w:t>2.</w:t>
      </w:r>
      <w:r>
        <w:rPr>
          <w:rFonts w:ascii="Times New Roman" w:hAnsi="Times New Roman" w:cs="Times New Roman"/>
          <w:b/>
          <w:i/>
          <w:snapToGrid w:val="0"/>
          <w:sz w:val="28"/>
          <w:szCs w:val="28"/>
        </w:rPr>
        <w:t xml:space="preserve"> Тематические видеофильмы:</w:t>
      </w:r>
    </w:p>
    <w:p w:rsidR="006E1805" w:rsidRDefault="00DF53B8">
      <w:pPr>
        <w:pStyle w:val="ac"/>
        <w:numPr>
          <w:ilvl w:val="0"/>
          <w:numId w:val="11"/>
        </w:numPr>
        <w:shd w:val="clear" w:color="auto" w:fill="FFFFFF"/>
        <w:spacing w:after="0" w:line="276" w:lineRule="auto"/>
        <w:ind w:right="1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«Природные ЧС», «Действия при обнаружении предметов, похожих на взрывное устройство», «Чрезвычайные ситуации техногенного характера», «Правила пожарной безопасности», «Ядерное оружие и его поражающие факторы», «Химическое оружие», «Организация </w:t>
      </w:r>
      <w:r>
        <w:rPr>
          <w:rFonts w:ascii="Times New Roman" w:hAnsi="Times New Roman" w:cs="Times New Roman"/>
          <w:sz w:val="28"/>
          <w:szCs w:val="28"/>
        </w:rPr>
        <w:lastRenderedPageBreak/>
        <w:t>оповещения с</w:t>
      </w:r>
      <w:r>
        <w:rPr>
          <w:rFonts w:ascii="Times New Roman" w:hAnsi="Times New Roman" w:cs="Times New Roman"/>
          <w:sz w:val="28"/>
          <w:szCs w:val="28"/>
        </w:rPr>
        <w:t xml:space="preserve">отрудников организации», «Системы оповещения», «Специальная обработка», «Изобретение противогаза», «Ошибки при сборе ртути», «Изобретение противогаза», «ОКСИОН», «Инородное тело», 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«Причины отравления угарным газом», </w:t>
      </w:r>
      <w:r>
        <w:rPr>
          <w:rFonts w:ascii="Times New Roman" w:hAnsi="Times New Roman" w:cs="Times New Roman"/>
          <w:sz w:val="28"/>
          <w:szCs w:val="28"/>
        </w:rPr>
        <w:t xml:space="preserve">«Реанимационные мероприятия»  </w:t>
      </w:r>
      <w:r>
        <w:rPr>
          <w:rFonts w:ascii="Times New Roman" w:hAnsi="Times New Roman" w:cs="Times New Roman"/>
          <w:i/>
          <w:sz w:val="24"/>
          <w:szCs w:val="24"/>
        </w:rPr>
        <w:t>*на сайте</w:t>
      </w:r>
      <w:r>
        <w:rPr>
          <w:rFonts w:ascii="Times New Roman" w:hAnsi="Times New Roman" w:cs="Times New Roman"/>
          <w:i/>
          <w:sz w:val="24"/>
          <w:szCs w:val="24"/>
        </w:rPr>
        <w:t xml:space="preserve"> от 13.04.2020.</w:t>
      </w:r>
      <w:proofErr w:type="gramEnd"/>
    </w:p>
    <w:p w:rsidR="006E1805" w:rsidRDefault="00DF53B8">
      <w:pPr>
        <w:pStyle w:val="ac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«Гражданская оборона»,  «04 октября», «01 марта», «Международная организация ГО – МОГО», «Задачи гражданской обороны», «Предотвратить теракт», «Основные способы защиты населения»,  «Эвакуация», «Пожарная безопасность в организации», «Огнету</w:t>
      </w:r>
      <w:r>
        <w:rPr>
          <w:rFonts w:ascii="Times New Roman" w:hAnsi="Times New Roman" w:cs="Times New Roman"/>
          <w:sz w:val="28"/>
          <w:szCs w:val="28"/>
        </w:rPr>
        <w:t xml:space="preserve">шители. Применение и устройство», «Современные защитные сооружения ГО», «Средства индивидуальной защиты населения», «Первая помощь пострадавшим»  </w:t>
      </w:r>
      <w:r>
        <w:rPr>
          <w:rFonts w:ascii="Times New Roman" w:hAnsi="Times New Roman" w:cs="Times New Roman"/>
          <w:i/>
          <w:sz w:val="24"/>
          <w:szCs w:val="24"/>
        </w:rPr>
        <w:t>*на сайте от 19.11.2020.</w:t>
      </w:r>
    </w:p>
    <w:p w:rsidR="006E1805" w:rsidRDefault="006E1805">
      <w:pPr>
        <w:pStyle w:val="ac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1805" w:rsidRDefault="00DF53B8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 Методические видеоматериалы для проведения показных  занятий:</w:t>
      </w:r>
    </w:p>
    <w:p w:rsidR="006E1805" w:rsidRDefault="00DF53B8">
      <w:pPr>
        <w:pStyle w:val="ac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Видео-лекция «Изгот</w:t>
      </w:r>
      <w:r>
        <w:rPr>
          <w:rFonts w:ascii="Times New Roman" w:hAnsi="Times New Roman" w:cs="Times New Roman"/>
          <w:sz w:val="28"/>
          <w:szCs w:val="28"/>
        </w:rPr>
        <w:t>овление и использование простейших средств защиты органов дыхания» *на сайте от 10.04.2020;</w:t>
      </w:r>
    </w:p>
    <w:p w:rsidR="006E1805" w:rsidRDefault="00DF53B8">
      <w:pPr>
        <w:pStyle w:val="ac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Видео-лекция «Первая помощь при отравлениях» *на сайте от 17.08.2020;</w:t>
      </w:r>
    </w:p>
    <w:p w:rsidR="006E1805" w:rsidRDefault="00DF53B8">
      <w:pPr>
        <w:pStyle w:val="ac"/>
        <w:numPr>
          <w:ilvl w:val="0"/>
          <w:numId w:val="14"/>
        </w:numPr>
        <w:spacing w:after="0" w:line="276" w:lineRule="auto"/>
        <w:jc w:val="both"/>
        <w:outlineLvl w:val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Видеоматериал по организации и проведению практического занятия «Выбор подручного средства пож</w:t>
      </w:r>
      <w:r>
        <w:rPr>
          <w:rFonts w:ascii="Times New Roman" w:hAnsi="Times New Roman" w:cs="Times New Roman"/>
          <w:sz w:val="28"/>
          <w:szCs w:val="28"/>
        </w:rPr>
        <w:t xml:space="preserve">аротушения в быту»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>
        <w:rPr>
          <w:rFonts w:ascii="Times New Roman" w:hAnsi="Times New Roman" w:cs="Times New Roman"/>
          <w:iCs/>
          <w:sz w:val="28"/>
          <w:szCs w:val="28"/>
        </w:rPr>
        <w:t>на сайте от 17.08.2020;</w:t>
      </w:r>
    </w:p>
    <w:p w:rsidR="006E1805" w:rsidRDefault="00DF53B8">
      <w:pPr>
        <w:pStyle w:val="ac"/>
        <w:numPr>
          <w:ilvl w:val="0"/>
          <w:numId w:val="14"/>
        </w:numPr>
        <w:spacing w:after="0" w:line="276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Видеоматериал по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организации  и проведению практического занятия «Использование СИЗ»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>
        <w:rPr>
          <w:rFonts w:ascii="Times New Roman" w:hAnsi="Times New Roman" w:cs="Times New Roman"/>
          <w:iCs/>
          <w:sz w:val="28"/>
          <w:szCs w:val="28"/>
        </w:rPr>
        <w:t>на сайте от 17.08.2020;</w:t>
      </w:r>
    </w:p>
    <w:p w:rsidR="006E1805" w:rsidRDefault="00DF53B8">
      <w:pPr>
        <w:spacing w:after="0" w:line="276" w:lineRule="auto"/>
        <w:jc w:val="both"/>
        <w:outlineLvl w:val="0"/>
        <w:rPr>
          <w:rFonts w:ascii="Times New Roman" w:hAnsi="Times New Roman" w:cs="Times New Roman"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Видео-словарь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терминов по ГО ЧС  для подготовки к итоговому тестированию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на сайте от </w:t>
      </w:r>
      <w:r>
        <w:rPr>
          <w:rFonts w:ascii="Times New Roman" w:hAnsi="Times New Roman" w:cs="Times New Roman"/>
          <w:iCs/>
          <w:color w:val="FF0000"/>
          <w:sz w:val="28"/>
          <w:szCs w:val="28"/>
        </w:rPr>
        <w:t>21.09.2021.</w:t>
      </w:r>
    </w:p>
    <w:p w:rsidR="006E1805" w:rsidRDefault="00DF53B8">
      <w:pPr>
        <w:keepNext/>
        <w:keepLines/>
        <w:tabs>
          <w:tab w:val="center" w:pos="7568"/>
          <w:tab w:val="left" w:pos="12060"/>
        </w:tabs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 Памятки:</w:t>
      </w:r>
    </w:p>
    <w:p w:rsidR="006E1805" w:rsidRDefault="00DF53B8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Порядок действий при обнаружении подозрительного предмета, который может оказаться взрывным устройством</w:t>
      </w:r>
      <w:r>
        <w:rPr>
          <w:rFonts w:ascii="Times New Roman" w:hAnsi="Times New Roman" w:cs="Times New Roman"/>
          <w:sz w:val="28"/>
          <w:szCs w:val="28"/>
        </w:rPr>
        <w:t>», «Порядок действий при обнаружении подозрительных предметов», «Действия при авариях с выбросом аммиака», «Действия при авария</w:t>
      </w:r>
      <w:r>
        <w:rPr>
          <w:rFonts w:ascii="Times New Roman" w:hAnsi="Times New Roman" w:cs="Times New Roman"/>
          <w:sz w:val="28"/>
          <w:szCs w:val="28"/>
        </w:rPr>
        <w:t xml:space="preserve">х с выбросом хлора», «Изготовление ватно-марлевой повязки», «Правила пожарной безопасности»,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«Газ опасен!» </w:t>
      </w:r>
      <w:r>
        <w:rPr>
          <w:rFonts w:ascii="Times New Roman" w:hAnsi="Times New Roman" w:cs="Times New Roman"/>
          <w:i/>
          <w:sz w:val="24"/>
          <w:szCs w:val="24"/>
        </w:rPr>
        <w:t>*на сайте от 13.04.2020.</w:t>
      </w:r>
    </w:p>
    <w:p w:rsidR="006E1805" w:rsidRPr="00DF53B8" w:rsidRDefault="00DF53B8">
      <w:pPr>
        <w:spacing w:after="0" w:line="240" w:lineRule="auto"/>
        <w:ind w:left="34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DF53B8">
        <w:rPr>
          <w:rFonts w:ascii="Times New Roman" w:hAnsi="Times New Roman" w:cs="Times New Roman"/>
          <w:b/>
          <w:i/>
          <w:color w:val="FF0000"/>
          <w:sz w:val="28"/>
          <w:szCs w:val="28"/>
        </w:rPr>
        <w:t>«</w:t>
      </w:r>
      <w:r w:rsidRPr="00DF53B8">
        <w:rPr>
          <w:rFonts w:ascii="Times New Roman" w:hAnsi="Times New Roman" w:cs="Times New Roman"/>
          <w:color w:val="FF0000"/>
          <w:sz w:val="28"/>
          <w:szCs w:val="28"/>
        </w:rPr>
        <w:t>Оповещение населения городского округа город</w:t>
      </w:r>
      <w:r w:rsidRPr="00DF53B8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DF53B8">
        <w:rPr>
          <w:rFonts w:ascii="Times New Roman" w:hAnsi="Times New Roman" w:cs="Times New Roman"/>
          <w:color w:val="FF0000"/>
          <w:sz w:val="28"/>
          <w:szCs w:val="28"/>
        </w:rPr>
        <w:t xml:space="preserve">Воронеж»,  </w:t>
      </w:r>
      <w:r w:rsidRPr="00DF53B8">
        <w:rPr>
          <w:rFonts w:ascii="Times New Roman" w:hAnsi="Times New Roman" w:cs="Times New Roman"/>
          <w:b/>
          <w:i/>
          <w:color w:val="FF0000"/>
          <w:sz w:val="28"/>
          <w:szCs w:val="28"/>
        </w:rPr>
        <w:t>*</w:t>
      </w:r>
      <w:r w:rsidRPr="00DF53B8">
        <w:rPr>
          <w:rFonts w:ascii="Times New Roman" w:hAnsi="Times New Roman" w:cs="Times New Roman"/>
          <w:i/>
          <w:color w:val="FF0000"/>
          <w:sz w:val="28"/>
          <w:szCs w:val="28"/>
        </w:rPr>
        <w:t>на сайте от 18.01.2022</w:t>
      </w:r>
    </w:p>
    <w:p w:rsidR="006E1805" w:rsidRPr="00DF53B8" w:rsidRDefault="00DF53B8" w:rsidP="00DF53B8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6.</w:t>
      </w:r>
      <w:r w:rsidRPr="00DF53B8">
        <w:rPr>
          <w:rFonts w:ascii="Times New Roman" w:hAnsi="Times New Roman" w:cs="Times New Roman"/>
          <w:b/>
          <w:i/>
          <w:sz w:val="28"/>
          <w:szCs w:val="28"/>
        </w:rPr>
        <w:t>Учебный материал</w:t>
      </w:r>
      <w:r w:rsidRPr="00DF53B8">
        <w:rPr>
          <w:rFonts w:ascii="Times New Roman" w:hAnsi="Times New Roman" w:cs="Times New Roman"/>
          <w:b/>
          <w:i/>
          <w:sz w:val="28"/>
          <w:szCs w:val="28"/>
        </w:rPr>
        <w:t xml:space="preserve"> и презентации к каждой теме программы </w:t>
      </w:r>
    </w:p>
    <w:p w:rsidR="006E1805" w:rsidRDefault="00DF53B8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*на сайте от 28.12.2020 года.</w:t>
      </w:r>
    </w:p>
    <w:p w:rsidR="006E1805" w:rsidRDefault="006E180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1805" w:rsidRPr="00DF53B8" w:rsidRDefault="00DF53B8">
      <w:pPr>
        <w:pStyle w:val="ac"/>
        <w:numPr>
          <w:ilvl w:val="0"/>
          <w:numId w:val="16"/>
        </w:num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DF53B8">
        <w:rPr>
          <w:rFonts w:ascii="Times New Roman" w:hAnsi="Times New Roman" w:cs="Times New Roman"/>
          <w:i/>
          <w:color w:val="FF0000"/>
          <w:sz w:val="28"/>
          <w:szCs w:val="28"/>
        </w:rPr>
        <w:lastRenderedPageBreak/>
        <w:t xml:space="preserve">Предлагаем дополнительно посмотреть видеоматериалы, которые подготовлены работниками курсов ГО в рамках «Месячника ГО – 2021» - </w:t>
      </w:r>
    </w:p>
    <w:p w:rsidR="006E1805" w:rsidRPr="00DF53B8" w:rsidRDefault="00DF53B8">
      <w:pPr>
        <w:spacing w:after="0" w:line="240" w:lineRule="auto"/>
        <w:ind w:left="1213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DF53B8">
        <w:rPr>
          <w:rFonts w:ascii="Times New Roman" w:hAnsi="Times New Roman" w:cs="Times New Roman"/>
          <w:i/>
          <w:color w:val="FF0000"/>
          <w:sz w:val="28"/>
          <w:szCs w:val="28"/>
        </w:rPr>
        <w:t>Видео лекции: «Техногенные риски характерные для г. Воро</w:t>
      </w:r>
      <w:r w:rsidRPr="00DF53B8">
        <w:rPr>
          <w:rFonts w:ascii="Times New Roman" w:hAnsi="Times New Roman" w:cs="Times New Roman"/>
          <w:i/>
          <w:color w:val="FF0000"/>
          <w:sz w:val="28"/>
          <w:szCs w:val="28"/>
        </w:rPr>
        <w:t>нежа» и «Этапы развития гражданской обороны в стране», интерактивная                викторина «Действия в ЧС».                                                                             Слайд шоу «Курсы гражданской обороны города Воронежа».</w:t>
      </w:r>
    </w:p>
    <w:p w:rsidR="006E1805" w:rsidRPr="00DF53B8" w:rsidRDefault="00DF53B8">
      <w:pPr>
        <w:spacing w:after="0" w:line="240" w:lineRule="auto"/>
        <w:ind w:left="1213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DF53B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Данный матери</w:t>
      </w:r>
      <w:r w:rsidRPr="00DF53B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ал размещен на официальном сайте администрации городского округа город Воронеж </w:t>
      </w:r>
      <w:hyperlink r:id="rId15" w:tgtFrame="_parent" w:history="1">
        <w:r w:rsidRPr="00DF53B8">
          <w:rPr>
            <w:rFonts w:ascii="Times New Roman" w:hAnsi="Times New Roman" w:cs="Times New Roman"/>
            <w:i/>
            <w:color w:val="FF0000"/>
            <w:sz w:val="28"/>
            <w:szCs w:val="28"/>
          </w:rPr>
          <w:t>http://www.voronezh-city.ru/</w:t>
        </w:r>
      </w:hyperlink>
      <w:r w:rsidRPr="00DF53B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в разделе «Управление по делам ГО ЧС сообщает» от 30.09.2021 и 11.10.2021 года</w:t>
      </w:r>
    </w:p>
    <w:p w:rsidR="006E1805" w:rsidRDefault="00DF53B8">
      <w:pPr>
        <w:spacing w:after="0" w:line="276" w:lineRule="auto"/>
        <w:jc w:val="both"/>
        <w:rPr>
          <w:rStyle w:val="FontStyle22"/>
          <w:b/>
          <w:sz w:val="28"/>
          <w:szCs w:val="28"/>
        </w:rPr>
      </w:pPr>
      <w:r>
        <w:rPr>
          <w:rStyle w:val="FontStyle22"/>
          <w:b/>
          <w:sz w:val="28"/>
          <w:szCs w:val="28"/>
        </w:rPr>
        <w:t>Материальн</w:t>
      </w:r>
      <w:r>
        <w:rPr>
          <w:rStyle w:val="FontStyle22"/>
          <w:b/>
          <w:sz w:val="28"/>
          <w:szCs w:val="28"/>
        </w:rPr>
        <w:t>о-техническое обеспечение.</w:t>
      </w:r>
    </w:p>
    <w:p w:rsidR="006E1805" w:rsidRDefault="00DF53B8">
      <w:pPr>
        <w:shd w:val="clear" w:color="auto" w:fill="FFFFFF"/>
        <w:spacing w:after="0" w:line="276" w:lineRule="auto"/>
        <w:ind w:left="-6" w:firstLine="6"/>
        <w:contextualSpacing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(в Рабочей программе указать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из </w:t>
      </w:r>
      <w:proofErr w:type="gramStart"/>
      <w:r>
        <w:rPr>
          <w:rFonts w:ascii="Times New Roman" w:hAnsi="Times New Roman" w:cs="Times New Roman"/>
          <w:bCs/>
          <w:i/>
          <w:sz w:val="24"/>
          <w:szCs w:val="24"/>
        </w:rPr>
        <w:t>перечисленного</w:t>
      </w:r>
      <w:proofErr w:type="gram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ниже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то, что имеется в организации)</w:t>
      </w:r>
    </w:p>
    <w:p w:rsidR="006E1805" w:rsidRDefault="00DF53B8">
      <w:pPr>
        <w:pStyle w:val="11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Технические средства обучения: DVD, компьютер с выходом в </w:t>
      </w:r>
      <w:proofErr w:type="spellStart"/>
      <w:r>
        <w:rPr>
          <w:color w:val="000000"/>
          <w:sz w:val="28"/>
          <w:szCs w:val="28"/>
        </w:rPr>
        <w:t>Internet</w:t>
      </w:r>
      <w:proofErr w:type="spellEnd"/>
      <w:r>
        <w:rPr>
          <w:color w:val="000000"/>
          <w:sz w:val="28"/>
          <w:szCs w:val="28"/>
        </w:rPr>
        <w:t xml:space="preserve">, мультимедийный проектор, экран, доска, ноутбуки. </w:t>
      </w:r>
    </w:p>
    <w:p w:rsidR="006E1805" w:rsidRDefault="00DF53B8">
      <w:pPr>
        <w:pStyle w:val="11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Комплект плакатов ГО, </w:t>
      </w:r>
      <w:r>
        <w:rPr>
          <w:color w:val="000000"/>
          <w:sz w:val="28"/>
          <w:szCs w:val="28"/>
        </w:rPr>
        <w:t xml:space="preserve">по пожарной безопасности, по терактам и </w:t>
      </w:r>
      <w:proofErr w:type="spellStart"/>
      <w:r>
        <w:rPr>
          <w:color w:val="000000"/>
          <w:sz w:val="28"/>
          <w:szCs w:val="28"/>
        </w:rPr>
        <w:t>т</w:t>
      </w:r>
      <w:proofErr w:type="gramStart"/>
      <w:r>
        <w:rPr>
          <w:color w:val="000000"/>
          <w:sz w:val="28"/>
          <w:szCs w:val="28"/>
        </w:rPr>
        <w:t>.д</w:t>
      </w:r>
      <w:proofErr w:type="spellEnd"/>
      <w:proofErr w:type="gramEnd"/>
    </w:p>
    <w:p w:rsidR="006E1805" w:rsidRDefault="00DF53B8">
      <w:pPr>
        <w:pStyle w:val="11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Комплект учебно-методического пособия – М.: Институт риска и безопасности, 2008 (Библиотечка ГО).</w:t>
      </w:r>
    </w:p>
    <w:p w:rsidR="006E1805" w:rsidRDefault="00DF53B8">
      <w:pPr>
        <w:pStyle w:val="11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Подписка научно – практического и методического журнала «Гражданская защита» (центральное издание МЧС России</w:t>
      </w:r>
      <w:r>
        <w:rPr>
          <w:color w:val="000000"/>
          <w:sz w:val="28"/>
          <w:szCs w:val="28"/>
        </w:rPr>
        <w:t>).</w:t>
      </w:r>
    </w:p>
    <w:p w:rsidR="006E1805" w:rsidRDefault="00DF53B8">
      <w:pPr>
        <w:pStyle w:val="11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Презентации к темам занятий (перечислить темы).</w:t>
      </w:r>
    </w:p>
    <w:p w:rsidR="006E1805" w:rsidRDefault="00DF53B8">
      <w:pPr>
        <w:pStyle w:val="11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Стенды (перечислить).</w:t>
      </w:r>
    </w:p>
    <w:p w:rsidR="006E1805" w:rsidRDefault="00DF53B8">
      <w:pPr>
        <w:pStyle w:val="11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Средства индивидуальной защиты органов дыхания и кожи (перечислить).</w:t>
      </w:r>
    </w:p>
    <w:p w:rsidR="006E1805" w:rsidRDefault="00DF53B8">
      <w:pPr>
        <w:pStyle w:val="11"/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Средства оказания первой помощи пострадавшим (перечислить).</w:t>
      </w:r>
    </w:p>
    <w:p w:rsidR="006E1805" w:rsidRDefault="00DF53B8">
      <w:pPr>
        <w:pStyle w:val="11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Тренажер для проведения реанимационных</w:t>
      </w:r>
      <w:r>
        <w:rPr>
          <w:color w:val="000000"/>
          <w:sz w:val="28"/>
          <w:szCs w:val="28"/>
        </w:rPr>
        <w:t xml:space="preserve"> мероприятий (название).</w:t>
      </w:r>
    </w:p>
    <w:p w:rsidR="006E1805" w:rsidRDefault="00DF53B8">
      <w:pPr>
        <w:pStyle w:val="11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Макеты защитных сооружений. </w:t>
      </w:r>
    </w:p>
    <w:p w:rsidR="006E1805" w:rsidRDefault="00DF53B8">
      <w:pPr>
        <w:pStyle w:val="11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Первичные средства пожаротушения (перечислить).</w:t>
      </w:r>
    </w:p>
    <w:p w:rsidR="006E1805" w:rsidRDefault="006E180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b"/>
        <w:tblW w:w="11624" w:type="dxa"/>
        <w:tblInd w:w="-1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4"/>
      </w:tblGrid>
      <w:tr w:rsidR="006E1805">
        <w:tc>
          <w:tcPr>
            <w:tcW w:w="11624" w:type="dxa"/>
          </w:tcPr>
          <w:p w:rsidR="006E1805" w:rsidRDefault="00DF5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044055" cy="863600"/>
                  <wp:effectExtent l="19050" t="0" r="4365" b="0"/>
                  <wp:docPr id="4" name="Рисунок 2" descr="C:\Users\SPEC GO\Pictures\Подписи к программ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2" descr="C:\Users\SPEC GO\Pictures\Подписи к программ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0583" cy="8648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1805" w:rsidRDefault="00DF53B8" w:rsidP="00DF53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A18AE5D" wp14:editId="3FE5D67D">
            <wp:extent cx="4676775" cy="1914525"/>
            <wp:effectExtent l="19050" t="0" r="9525" b="0"/>
            <wp:docPr id="6" name="Рисунок 6" descr="H:\Users\Андрей\Downloads\тест освобожденные работн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H:\Users\Андрей\Downloads\тест освобожденные работники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E1805" w:rsidRDefault="006E1805">
      <w:pPr>
        <w:tabs>
          <w:tab w:val="left" w:pos="3135"/>
        </w:tabs>
      </w:pPr>
    </w:p>
    <w:sectPr w:rsidR="006E1805">
      <w:headerReference w:type="default" r:id="rId18"/>
      <w:pgSz w:w="11906" w:h="16838"/>
      <w:pgMar w:top="851" w:right="567" w:bottom="113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805" w:rsidRDefault="00DF53B8">
      <w:pPr>
        <w:spacing w:line="240" w:lineRule="auto"/>
      </w:pPr>
      <w:r>
        <w:separator/>
      </w:r>
    </w:p>
  </w:endnote>
  <w:endnote w:type="continuationSeparator" w:id="0">
    <w:p w:rsidR="006E1805" w:rsidRDefault="00DF53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805" w:rsidRDefault="00DF53B8">
      <w:pPr>
        <w:spacing w:after="0"/>
      </w:pPr>
      <w:r>
        <w:separator/>
      </w:r>
    </w:p>
  </w:footnote>
  <w:footnote w:type="continuationSeparator" w:id="0">
    <w:p w:rsidR="006E1805" w:rsidRDefault="00DF53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83422"/>
    </w:sdtPr>
    <w:sdtEndPr/>
    <w:sdtContent>
      <w:p w:rsidR="006E1805" w:rsidRDefault="00DF53B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:rsidR="006E1805" w:rsidRDefault="006E180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6F79"/>
    <w:multiLevelType w:val="multilevel"/>
    <w:tmpl w:val="04846F79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2245B"/>
    <w:multiLevelType w:val="hybridMultilevel"/>
    <w:tmpl w:val="314C9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C1F72"/>
    <w:multiLevelType w:val="multilevel"/>
    <w:tmpl w:val="11AC1F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F16C5"/>
    <w:multiLevelType w:val="multilevel"/>
    <w:tmpl w:val="11AF16C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032029"/>
    <w:multiLevelType w:val="multilevel"/>
    <w:tmpl w:val="130320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A4638"/>
    <w:multiLevelType w:val="multilevel"/>
    <w:tmpl w:val="138A46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25561"/>
    <w:multiLevelType w:val="multilevel"/>
    <w:tmpl w:val="2032556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259F4"/>
    <w:multiLevelType w:val="multilevel"/>
    <w:tmpl w:val="22F259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2405A8"/>
    <w:multiLevelType w:val="multilevel"/>
    <w:tmpl w:val="302405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9C456C"/>
    <w:multiLevelType w:val="multilevel"/>
    <w:tmpl w:val="329C45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CE34D9"/>
    <w:multiLevelType w:val="multilevel"/>
    <w:tmpl w:val="32CE34D9"/>
    <w:lvl w:ilvl="0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11">
    <w:nsid w:val="34351285"/>
    <w:multiLevelType w:val="multilevel"/>
    <w:tmpl w:val="34351285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AE1D5B"/>
    <w:multiLevelType w:val="multilevel"/>
    <w:tmpl w:val="3CAE1D5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9606E4"/>
    <w:multiLevelType w:val="hybridMultilevel"/>
    <w:tmpl w:val="3F4E1C9C"/>
    <w:lvl w:ilvl="0" w:tplc="21BA6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8F676E"/>
    <w:multiLevelType w:val="multilevel"/>
    <w:tmpl w:val="4B8F67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EA5968"/>
    <w:multiLevelType w:val="multilevel"/>
    <w:tmpl w:val="5BEA5968"/>
    <w:lvl w:ilvl="0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6">
    <w:nsid w:val="6B2836CA"/>
    <w:multiLevelType w:val="multilevel"/>
    <w:tmpl w:val="6B2836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635F0B"/>
    <w:multiLevelType w:val="multilevel"/>
    <w:tmpl w:val="73635F0B"/>
    <w:lvl w:ilvl="0">
      <w:start w:val="1"/>
      <w:numFmt w:val="upperRoman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16"/>
  </w:num>
  <w:num w:numId="4">
    <w:abstractNumId w:val="6"/>
  </w:num>
  <w:num w:numId="5">
    <w:abstractNumId w:val="2"/>
  </w:num>
  <w:num w:numId="6">
    <w:abstractNumId w:val="9"/>
  </w:num>
  <w:num w:numId="7">
    <w:abstractNumId w:val="3"/>
  </w:num>
  <w:num w:numId="8">
    <w:abstractNumId w:val="5"/>
  </w:num>
  <w:num w:numId="9">
    <w:abstractNumId w:val="12"/>
  </w:num>
  <w:num w:numId="10">
    <w:abstractNumId w:val="7"/>
  </w:num>
  <w:num w:numId="11">
    <w:abstractNumId w:val="14"/>
  </w:num>
  <w:num w:numId="12">
    <w:abstractNumId w:val="8"/>
  </w:num>
  <w:num w:numId="13">
    <w:abstractNumId w:val="15"/>
  </w:num>
  <w:num w:numId="14">
    <w:abstractNumId w:val="4"/>
  </w:num>
  <w:num w:numId="15">
    <w:abstractNumId w:val="0"/>
  </w:num>
  <w:num w:numId="16">
    <w:abstractNumId w:val="10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7EA"/>
    <w:rsid w:val="000064C0"/>
    <w:rsid w:val="00013A33"/>
    <w:rsid w:val="000658DC"/>
    <w:rsid w:val="000660F9"/>
    <w:rsid w:val="000814A7"/>
    <w:rsid w:val="00090468"/>
    <w:rsid w:val="000B5008"/>
    <w:rsid w:val="000C41AF"/>
    <w:rsid w:val="000D10F6"/>
    <w:rsid w:val="001042BB"/>
    <w:rsid w:val="00107B78"/>
    <w:rsid w:val="0015484E"/>
    <w:rsid w:val="00173D22"/>
    <w:rsid w:val="00183646"/>
    <w:rsid w:val="001B16D6"/>
    <w:rsid w:val="001B1D58"/>
    <w:rsid w:val="001C309E"/>
    <w:rsid w:val="001C5660"/>
    <w:rsid w:val="001C7419"/>
    <w:rsid w:val="001C7E56"/>
    <w:rsid w:val="001D7A4A"/>
    <w:rsid w:val="001F4E27"/>
    <w:rsid w:val="001F7041"/>
    <w:rsid w:val="001F7F36"/>
    <w:rsid w:val="002103DF"/>
    <w:rsid w:val="00220EDB"/>
    <w:rsid w:val="00230DE8"/>
    <w:rsid w:val="002601A6"/>
    <w:rsid w:val="00263A82"/>
    <w:rsid w:val="002A3C60"/>
    <w:rsid w:val="002A683E"/>
    <w:rsid w:val="002C43C8"/>
    <w:rsid w:val="003004F0"/>
    <w:rsid w:val="00316D54"/>
    <w:rsid w:val="00317A98"/>
    <w:rsid w:val="0032202A"/>
    <w:rsid w:val="00327942"/>
    <w:rsid w:val="00332C6E"/>
    <w:rsid w:val="00342A5C"/>
    <w:rsid w:val="0038280E"/>
    <w:rsid w:val="00396612"/>
    <w:rsid w:val="003A64D5"/>
    <w:rsid w:val="003C72D1"/>
    <w:rsid w:val="003D43DF"/>
    <w:rsid w:val="003D4EA2"/>
    <w:rsid w:val="00435952"/>
    <w:rsid w:val="0044717B"/>
    <w:rsid w:val="004720CA"/>
    <w:rsid w:val="004749F3"/>
    <w:rsid w:val="004752EF"/>
    <w:rsid w:val="00480AD9"/>
    <w:rsid w:val="0049101B"/>
    <w:rsid w:val="004913A6"/>
    <w:rsid w:val="004A0F1C"/>
    <w:rsid w:val="004F2030"/>
    <w:rsid w:val="00511FA5"/>
    <w:rsid w:val="00512B0A"/>
    <w:rsid w:val="00522E1F"/>
    <w:rsid w:val="00550A7D"/>
    <w:rsid w:val="0055637B"/>
    <w:rsid w:val="00563AD9"/>
    <w:rsid w:val="00577C62"/>
    <w:rsid w:val="005D787B"/>
    <w:rsid w:val="005F0D2D"/>
    <w:rsid w:val="00621C37"/>
    <w:rsid w:val="00623790"/>
    <w:rsid w:val="00631701"/>
    <w:rsid w:val="006363F2"/>
    <w:rsid w:val="00642E5A"/>
    <w:rsid w:val="00654C6D"/>
    <w:rsid w:val="00674CE7"/>
    <w:rsid w:val="00684D9A"/>
    <w:rsid w:val="006A0824"/>
    <w:rsid w:val="006B5211"/>
    <w:rsid w:val="006E049C"/>
    <w:rsid w:val="006E1805"/>
    <w:rsid w:val="006E43C2"/>
    <w:rsid w:val="006E605B"/>
    <w:rsid w:val="006E7C14"/>
    <w:rsid w:val="00711713"/>
    <w:rsid w:val="00721756"/>
    <w:rsid w:val="007372E6"/>
    <w:rsid w:val="00745D48"/>
    <w:rsid w:val="00770881"/>
    <w:rsid w:val="007772A8"/>
    <w:rsid w:val="00792BB6"/>
    <w:rsid w:val="00793A3E"/>
    <w:rsid w:val="007A0C43"/>
    <w:rsid w:val="007A3BEE"/>
    <w:rsid w:val="008134A2"/>
    <w:rsid w:val="008470E1"/>
    <w:rsid w:val="0086100F"/>
    <w:rsid w:val="00887961"/>
    <w:rsid w:val="00891166"/>
    <w:rsid w:val="008B039C"/>
    <w:rsid w:val="008B30D9"/>
    <w:rsid w:val="008D706A"/>
    <w:rsid w:val="008E7B2B"/>
    <w:rsid w:val="0090576E"/>
    <w:rsid w:val="00925D68"/>
    <w:rsid w:val="00942915"/>
    <w:rsid w:val="00957904"/>
    <w:rsid w:val="00960EEA"/>
    <w:rsid w:val="009823BF"/>
    <w:rsid w:val="00986DD6"/>
    <w:rsid w:val="009A7A2D"/>
    <w:rsid w:val="009B3758"/>
    <w:rsid w:val="009B379B"/>
    <w:rsid w:val="009D3478"/>
    <w:rsid w:val="009E279E"/>
    <w:rsid w:val="00A0298C"/>
    <w:rsid w:val="00A07BCD"/>
    <w:rsid w:val="00A1541D"/>
    <w:rsid w:val="00A54C94"/>
    <w:rsid w:val="00A91076"/>
    <w:rsid w:val="00A9710C"/>
    <w:rsid w:val="00A97D26"/>
    <w:rsid w:val="00AC160F"/>
    <w:rsid w:val="00AC67EA"/>
    <w:rsid w:val="00AD377E"/>
    <w:rsid w:val="00B07305"/>
    <w:rsid w:val="00B240EE"/>
    <w:rsid w:val="00B748EA"/>
    <w:rsid w:val="00B74C68"/>
    <w:rsid w:val="00B947FB"/>
    <w:rsid w:val="00BD65F9"/>
    <w:rsid w:val="00BD7439"/>
    <w:rsid w:val="00C10E22"/>
    <w:rsid w:val="00C16417"/>
    <w:rsid w:val="00C232CA"/>
    <w:rsid w:val="00C239ED"/>
    <w:rsid w:val="00C355D7"/>
    <w:rsid w:val="00C46C01"/>
    <w:rsid w:val="00C46F91"/>
    <w:rsid w:val="00C62583"/>
    <w:rsid w:val="00C63B7E"/>
    <w:rsid w:val="00C67DD0"/>
    <w:rsid w:val="00C75C79"/>
    <w:rsid w:val="00C95CC7"/>
    <w:rsid w:val="00C974E1"/>
    <w:rsid w:val="00CD2A1E"/>
    <w:rsid w:val="00CE3DDC"/>
    <w:rsid w:val="00CF0DAB"/>
    <w:rsid w:val="00CF3BCC"/>
    <w:rsid w:val="00D01144"/>
    <w:rsid w:val="00D07181"/>
    <w:rsid w:val="00D25ECF"/>
    <w:rsid w:val="00D309D3"/>
    <w:rsid w:val="00D33167"/>
    <w:rsid w:val="00D411F3"/>
    <w:rsid w:val="00D43944"/>
    <w:rsid w:val="00D43E4A"/>
    <w:rsid w:val="00D64FFF"/>
    <w:rsid w:val="00D65196"/>
    <w:rsid w:val="00DC5F55"/>
    <w:rsid w:val="00DC75AF"/>
    <w:rsid w:val="00DD5E72"/>
    <w:rsid w:val="00DF53B8"/>
    <w:rsid w:val="00DF5B09"/>
    <w:rsid w:val="00DF6338"/>
    <w:rsid w:val="00E009F1"/>
    <w:rsid w:val="00E034D1"/>
    <w:rsid w:val="00E03837"/>
    <w:rsid w:val="00E1250D"/>
    <w:rsid w:val="00E2094D"/>
    <w:rsid w:val="00E36E00"/>
    <w:rsid w:val="00E37B13"/>
    <w:rsid w:val="00E51246"/>
    <w:rsid w:val="00E60362"/>
    <w:rsid w:val="00E857A5"/>
    <w:rsid w:val="00E858B2"/>
    <w:rsid w:val="00E90104"/>
    <w:rsid w:val="00E96A73"/>
    <w:rsid w:val="00EA074E"/>
    <w:rsid w:val="00EC0607"/>
    <w:rsid w:val="00ED50CA"/>
    <w:rsid w:val="00F01CB2"/>
    <w:rsid w:val="00F43D0F"/>
    <w:rsid w:val="00F50B99"/>
    <w:rsid w:val="00F533ED"/>
    <w:rsid w:val="00F56BE2"/>
    <w:rsid w:val="00F60120"/>
    <w:rsid w:val="00F65879"/>
    <w:rsid w:val="00F71ADD"/>
    <w:rsid w:val="00F76D7B"/>
    <w:rsid w:val="00FA1E75"/>
    <w:rsid w:val="00FA4241"/>
    <w:rsid w:val="00FE0D97"/>
    <w:rsid w:val="00FF3255"/>
    <w:rsid w:val="2DDC03A5"/>
    <w:rsid w:val="347A1537"/>
    <w:rsid w:val="47F54DDE"/>
    <w:rsid w:val="5D6E2F02"/>
    <w:rsid w:val="7F4A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Table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Pr>
      <w:rFonts w:cs="Times New Roman"/>
      <w:i/>
      <w:iCs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2">
    <w:name w:val="Font Style22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qFormat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qFormat/>
    <w:pPr>
      <w:widowControl w:val="0"/>
      <w:autoSpaceDE w:val="0"/>
      <w:autoSpaceDN w:val="0"/>
      <w:adjustRightInd w:val="0"/>
      <w:spacing w:after="0" w:line="461" w:lineRule="exact"/>
      <w:ind w:firstLine="69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aa">
    <w:name w:val="Нижний колонтитул Знак"/>
    <w:basedOn w:val="a0"/>
    <w:link w:val="a9"/>
    <w:uiPriority w:val="99"/>
    <w:semiHidden/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1">
    <w:name w:val="s_1"/>
    <w:basedOn w:val="a"/>
    <w:qFormat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1">
    <w:name w:val="Style1"/>
    <w:basedOn w:val="a"/>
    <w:uiPriority w:val="99"/>
    <w:qFormat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pPr>
      <w:widowControl w:val="0"/>
      <w:autoSpaceDE w:val="0"/>
      <w:autoSpaceDN w:val="0"/>
      <w:adjustRightInd w:val="0"/>
      <w:spacing w:after="0" w:line="494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qFormat/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  <w:spacing w:after="0" w:line="485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qFormat/>
    <w:pPr>
      <w:widowControl w:val="0"/>
      <w:autoSpaceDE w:val="0"/>
      <w:autoSpaceDN w:val="0"/>
      <w:adjustRightInd w:val="0"/>
      <w:spacing w:after="0" w:line="481" w:lineRule="exact"/>
      <w:ind w:firstLine="7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tyle11">
    <w:name w:val="_Style 1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Times New Roman" w:eastAsia="SimSun" w:hAnsi="Times New Roman" w:cs="Calibri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qFormat/>
  </w:style>
  <w:style w:type="character" w:customStyle="1" w:styleId="blk">
    <w:name w:val="blk"/>
    <w:basedOn w:val="a0"/>
    <w:qFormat/>
  </w:style>
  <w:style w:type="character" w:customStyle="1" w:styleId="nobr">
    <w:name w:val="nobr"/>
    <w:basedOn w:val="a0"/>
    <w:qFormat/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voronezh-city.ru/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consultant.ru/document/cons_doc_LAW_395779/fef1db9e27c611b5b932f67b1ec898f06bc62d38/" TargetMode="External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ursygo@bk.ru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://www.voronezh-city.ru/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voronezh-cit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5844B7-B5FE-4BC2-94E7-EF2990203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5551</Words>
  <Characters>31647</Characters>
  <Application>Microsoft Office Word</Application>
  <DocSecurity>0</DocSecurity>
  <Lines>263</Lines>
  <Paragraphs>74</Paragraphs>
  <ScaleCrop>false</ScaleCrop>
  <Company>SPecialiST RePack</Company>
  <LinksUpToDate>false</LinksUpToDate>
  <CharactersWithSpaces>37124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 GO</dc:creator>
  <cp:lastModifiedBy>kursy</cp:lastModifiedBy>
  <cp:revision>69</cp:revision>
  <cp:lastPrinted>2022-01-24T13:33:00Z</cp:lastPrinted>
  <dcterms:created xsi:type="dcterms:W3CDTF">2020-12-01T10:47:00Z</dcterms:created>
  <dcterms:modified xsi:type="dcterms:W3CDTF">2022-01-24T13:55:00Z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1049-11.2.0.10443</vt:lpwstr>
  </property>
  <property fmtid="{D5CDD505-2E9C-101B-9397-08002B2CF9AE}" pid="3" name="ICV">
    <vt:lpwstr>BB2EF7A45AA64AF98CF4A3D3862E400E</vt:lpwstr>
  </property>
</Properties>
</file>