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2F0BD7" w:rsidRDefault="005769A0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B46AE0">
        <w:rPr>
          <w:rFonts w:ascii="Times New Roman" w:hAnsi="Times New Roman" w:cs="Times New Roman"/>
          <w:sz w:val="26"/>
          <w:szCs w:val="26"/>
          <w:u w:val="single"/>
        </w:rPr>
        <w:t>15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E78F4">
        <w:rPr>
          <w:rFonts w:ascii="Times New Roman" w:hAnsi="Times New Roman" w:cs="Times New Roman"/>
          <w:sz w:val="26"/>
          <w:szCs w:val="26"/>
          <w:u w:val="single"/>
        </w:rPr>
        <w:t>дека</w:t>
      </w:r>
      <w:r w:rsidR="00755334">
        <w:rPr>
          <w:rFonts w:ascii="Times New Roman" w:hAnsi="Times New Roman" w:cs="Times New Roman"/>
          <w:sz w:val="26"/>
          <w:szCs w:val="26"/>
          <w:u w:val="single"/>
        </w:rPr>
        <w:t>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6808" w:rsidRPr="00D36808" w:rsidRDefault="003C1A45" w:rsidP="00D36808">
      <w:pPr>
        <w:jc w:val="both"/>
        <w:rPr>
          <w:sz w:val="26"/>
          <w:szCs w:val="26"/>
        </w:rPr>
      </w:pPr>
      <w:r w:rsidRPr="001D0E0A">
        <w:rPr>
          <w:sz w:val="28"/>
          <w:szCs w:val="28"/>
        </w:rPr>
        <w:tab/>
      </w:r>
      <w:r w:rsidR="00D05F90" w:rsidRPr="00D36808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D36808">
        <w:rPr>
          <w:bCs/>
          <w:sz w:val="26"/>
          <w:szCs w:val="26"/>
        </w:rPr>
        <w:t xml:space="preserve">по </w:t>
      </w:r>
      <w:r w:rsidR="00A800ED" w:rsidRPr="00D36808">
        <w:rPr>
          <w:rFonts w:eastAsiaTheme="minorHAnsi"/>
          <w:sz w:val="26"/>
          <w:szCs w:val="26"/>
        </w:rPr>
        <w:t xml:space="preserve"> </w:t>
      </w:r>
      <w:r w:rsidR="00131B7B" w:rsidRPr="00D36808">
        <w:rPr>
          <w:bCs/>
          <w:sz w:val="26"/>
          <w:szCs w:val="26"/>
          <w:shd w:val="clear" w:color="auto" w:fill="FFFFFF"/>
        </w:rPr>
        <w:t xml:space="preserve">проекту </w:t>
      </w:r>
      <w:r w:rsidR="00386AB0" w:rsidRPr="00D36808">
        <w:rPr>
          <w:bCs/>
          <w:sz w:val="26"/>
          <w:szCs w:val="26"/>
          <w:shd w:val="clear" w:color="auto" w:fill="FFFFFF"/>
        </w:rPr>
        <w:t xml:space="preserve">решения о </w:t>
      </w:r>
      <w:r w:rsidR="003D6128" w:rsidRPr="00D36808">
        <w:rPr>
          <w:bCs/>
          <w:sz w:val="26"/>
          <w:szCs w:val="26"/>
          <w:shd w:val="clear" w:color="auto" w:fill="FFFFFF"/>
        </w:rPr>
        <w:t xml:space="preserve">предоставлении </w:t>
      </w:r>
      <w:r w:rsidR="00D36808" w:rsidRPr="00D36808">
        <w:rPr>
          <w:color w:val="000000"/>
          <w:sz w:val="26"/>
          <w:szCs w:val="26"/>
          <w:shd w:val="clear" w:color="auto" w:fill="FFFFFF"/>
        </w:rPr>
        <w:t xml:space="preserve">Топоркову Анатолию Анатольевичу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D36808">
        <w:rPr>
          <w:color w:val="000000"/>
          <w:sz w:val="26"/>
          <w:szCs w:val="26"/>
          <w:shd w:val="clear" w:color="auto" w:fill="FFFFFF"/>
        </w:rPr>
        <w:t xml:space="preserve">     </w:t>
      </w:r>
      <w:r w:rsidR="00D36808" w:rsidRPr="00D36808">
        <w:rPr>
          <w:color w:val="000000"/>
          <w:sz w:val="26"/>
          <w:szCs w:val="26"/>
          <w:u w:val="single"/>
          <w:shd w:val="clear" w:color="auto" w:fill="FFFFFF"/>
        </w:rPr>
        <w:t>ул. Тихий Дон, 59/3 (кадастровый номер 36:34:0502001:49)</w:t>
      </w:r>
      <w:r w:rsidR="00D36808">
        <w:rPr>
          <w:color w:val="000000"/>
          <w:sz w:val="26"/>
          <w:szCs w:val="26"/>
          <w:u w:val="single"/>
          <w:shd w:val="clear" w:color="auto" w:fill="FFFFFF"/>
        </w:rPr>
        <w:t>____________________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C226D9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r w:rsidRPr="00CE78F4">
        <w:rPr>
          <w:sz w:val="26"/>
          <w:szCs w:val="26"/>
        </w:rPr>
        <w:t xml:space="preserve">Постановление главы городского округа город Воронеж от </w:t>
      </w:r>
      <w:r w:rsidR="00B46AE0">
        <w:rPr>
          <w:sz w:val="26"/>
          <w:szCs w:val="26"/>
        </w:rPr>
        <w:t>14</w:t>
      </w:r>
      <w:r w:rsidR="0079428F" w:rsidRPr="00CE78F4">
        <w:rPr>
          <w:sz w:val="26"/>
          <w:szCs w:val="26"/>
        </w:rPr>
        <w:t>.</w:t>
      </w:r>
      <w:r w:rsidR="00C5317A" w:rsidRPr="00CE78F4">
        <w:rPr>
          <w:sz w:val="26"/>
          <w:szCs w:val="26"/>
        </w:rPr>
        <w:t>1</w:t>
      </w:r>
      <w:r w:rsidR="00CE78F4" w:rsidRPr="00CE78F4">
        <w:rPr>
          <w:sz w:val="26"/>
          <w:szCs w:val="26"/>
        </w:rPr>
        <w:t>1</w:t>
      </w:r>
      <w:r w:rsidR="003E2C3F" w:rsidRPr="00CE78F4">
        <w:rPr>
          <w:color w:val="000000"/>
          <w:sz w:val="26"/>
          <w:szCs w:val="26"/>
        </w:rPr>
        <w:t>.</w:t>
      </w:r>
      <w:r w:rsidR="003459CF" w:rsidRPr="00CE78F4">
        <w:rPr>
          <w:color w:val="000000"/>
          <w:sz w:val="26"/>
          <w:szCs w:val="26"/>
        </w:rPr>
        <w:t>20</w:t>
      </w:r>
      <w:r w:rsidR="00D71F9D" w:rsidRPr="00CE78F4">
        <w:rPr>
          <w:color w:val="000000"/>
          <w:sz w:val="26"/>
          <w:szCs w:val="26"/>
        </w:rPr>
        <w:t>2</w:t>
      </w:r>
      <w:r w:rsidR="0062750B" w:rsidRPr="00CE78F4">
        <w:rPr>
          <w:color w:val="000000"/>
          <w:sz w:val="26"/>
          <w:szCs w:val="26"/>
        </w:rPr>
        <w:t xml:space="preserve">2 </w:t>
      </w:r>
      <w:r w:rsidR="00CC14BA" w:rsidRPr="00CE78F4">
        <w:rPr>
          <w:color w:val="000000"/>
          <w:sz w:val="26"/>
          <w:szCs w:val="26"/>
        </w:rPr>
        <w:t xml:space="preserve">    </w:t>
      </w:r>
      <w:r w:rsidR="00D3619F" w:rsidRPr="00CE78F4">
        <w:rPr>
          <w:color w:val="000000"/>
          <w:sz w:val="26"/>
          <w:szCs w:val="26"/>
        </w:rPr>
        <w:t xml:space="preserve">      </w:t>
      </w:r>
      <w:r w:rsidR="003459CF" w:rsidRPr="00CE78F4">
        <w:rPr>
          <w:color w:val="000000"/>
          <w:sz w:val="26"/>
          <w:szCs w:val="26"/>
        </w:rPr>
        <w:t xml:space="preserve">№ </w:t>
      </w:r>
      <w:r w:rsidR="00CE78F4" w:rsidRPr="00CE78F4">
        <w:rPr>
          <w:color w:val="000000"/>
          <w:sz w:val="26"/>
          <w:szCs w:val="26"/>
        </w:rPr>
        <w:t>2</w:t>
      </w:r>
      <w:r w:rsidR="00B46AE0">
        <w:rPr>
          <w:color w:val="000000"/>
          <w:sz w:val="26"/>
          <w:szCs w:val="26"/>
        </w:rPr>
        <w:t>1</w:t>
      </w:r>
      <w:r w:rsidR="00D36808">
        <w:rPr>
          <w:color w:val="000000"/>
          <w:sz w:val="26"/>
          <w:szCs w:val="26"/>
        </w:rPr>
        <w:t>3</w:t>
      </w:r>
      <w:r w:rsidR="003459CF" w:rsidRPr="00CE78F4">
        <w:rPr>
          <w:sz w:val="26"/>
          <w:szCs w:val="26"/>
        </w:rPr>
        <w:t xml:space="preserve"> </w:t>
      </w:r>
      <w:r w:rsidRPr="00CE78F4">
        <w:rPr>
          <w:sz w:val="26"/>
          <w:szCs w:val="26"/>
        </w:rPr>
        <w:t>«</w:t>
      </w:r>
      <w:r w:rsidR="00F26DC5" w:rsidRPr="00CE78F4">
        <w:rPr>
          <w:bCs/>
          <w:sz w:val="26"/>
          <w:szCs w:val="26"/>
        </w:rPr>
        <w:t>О назначении общественных обсуждений по проекту решения о предоставлении </w:t>
      </w:r>
      <w:r w:rsidR="00D36808" w:rsidRPr="00D36808">
        <w:rPr>
          <w:color w:val="000000"/>
          <w:sz w:val="26"/>
          <w:szCs w:val="26"/>
          <w:shd w:val="clear" w:color="auto" w:fill="FFFFFF"/>
        </w:rPr>
        <w:t xml:space="preserve">Топоркову Анатолию Анатольевичу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</w:t>
      </w:r>
      <w:r w:rsidR="00D36808">
        <w:rPr>
          <w:color w:val="000000"/>
          <w:sz w:val="26"/>
          <w:szCs w:val="26"/>
          <w:shd w:val="clear" w:color="auto" w:fill="FFFFFF"/>
        </w:rPr>
        <w:t xml:space="preserve">по </w:t>
      </w:r>
      <w:r w:rsidR="00D36808" w:rsidRPr="00D36808">
        <w:rPr>
          <w:color w:val="000000"/>
          <w:sz w:val="26"/>
          <w:szCs w:val="26"/>
          <w:shd w:val="clear" w:color="auto" w:fill="FFFFFF"/>
        </w:rPr>
        <w:t>ул. Тихий Дон, 59/3</w:t>
      </w:r>
      <w:r w:rsidR="00D36808" w:rsidRPr="00D36808">
        <w:rPr>
          <w:color w:val="000000"/>
          <w:sz w:val="26"/>
          <w:szCs w:val="26"/>
          <w:u w:val="single"/>
          <w:shd w:val="clear" w:color="auto" w:fill="FFFFFF"/>
        </w:rPr>
        <w:t xml:space="preserve"> (кадастровый номер 36:34:0502001:49)</w:t>
      </w:r>
      <w:r w:rsidR="00C226D9" w:rsidRPr="00CE78F4">
        <w:rPr>
          <w:bCs/>
          <w:sz w:val="26"/>
          <w:szCs w:val="26"/>
          <w:u w:val="single"/>
        </w:rPr>
        <w:t>»</w:t>
      </w:r>
      <w:r w:rsidR="00D36808">
        <w:rPr>
          <w:bCs/>
          <w:sz w:val="26"/>
          <w:szCs w:val="26"/>
          <w:u w:val="single"/>
        </w:rPr>
        <w:t>_____________________________________</w:t>
      </w:r>
      <w:r w:rsidR="00CF5E06" w:rsidRPr="00C226D9">
        <w:rPr>
          <w:i/>
          <w:sz w:val="26"/>
          <w:szCs w:val="26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D94D4E">
        <w:rPr>
          <w:i/>
        </w:rPr>
        <w:t xml:space="preserve"> или общественных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4C621D">
        <w:rPr>
          <w:rFonts w:ascii="Times New Roman" w:hAnsi="Times New Roman" w:cs="Times New Roman"/>
          <w:sz w:val="26"/>
          <w:szCs w:val="26"/>
        </w:rPr>
        <w:t xml:space="preserve">граждане не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</w:t>
      </w:r>
      <w:r w:rsidR="00D94D4E">
        <w:rPr>
          <w:rFonts w:ascii="Times New Roman" w:hAnsi="Times New Roman" w:cs="Times New Roman"/>
          <w:i/>
        </w:rPr>
        <w:t xml:space="preserve"> или 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B46AE0">
        <w:rPr>
          <w:rFonts w:ascii="Times New Roman" w:hAnsi="Times New Roman" w:cs="Times New Roman"/>
          <w:sz w:val="26"/>
          <w:szCs w:val="26"/>
        </w:rPr>
        <w:t>15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F26DC5">
        <w:rPr>
          <w:rFonts w:ascii="Times New Roman" w:hAnsi="Times New Roman" w:cs="Times New Roman"/>
          <w:sz w:val="26"/>
          <w:szCs w:val="26"/>
        </w:rPr>
        <w:t>1</w:t>
      </w:r>
      <w:r w:rsidR="00CE78F4">
        <w:rPr>
          <w:rFonts w:ascii="Times New Roman" w:hAnsi="Times New Roman" w:cs="Times New Roman"/>
          <w:sz w:val="26"/>
          <w:szCs w:val="26"/>
        </w:rPr>
        <w:t>2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34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EE" w:rsidRPr="00D5503A" w:rsidRDefault="004A1EEE" w:rsidP="008E458C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97" w:rsidRPr="00D5503A" w:rsidRDefault="00175197" w:rsidP="00642AC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Default="002F0BD7" w:rsidP="00E57F3C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  <w:p w:rsidR="00BC050D" w:rsidRPr="00D5503A" w:rsidRDefault="00BC050D" w:rsidP="00BC050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41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E9" w:rsidRPr="00D5503A" w:rsidRDefault="00BD5AE9" w:rsidP="00CE78F4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E9" w:rsidRPr="00D5503A" w:rsidRDefault="00BD5AE9" w:rsidP="00BA06D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F" w:rsidRPr="00D5503A" w:rsidRDefault="00DD265F" w:rsidP="00BD5AE9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</w:tbl>
    <w:p w:rsidR="00894267" w:rsidRPr="00D5503A" w:rsidRDefault="00F349E9" w:rsidP="00D5503A">
      <w:pPr>
        <w:jc w:val="both"/>
        <w:rPr>
          <w:sz w:val="16"/>
          <w:szCs w:val="1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B54043" w:rsidRDefault="00B54043" w:rsidP="000343C5">
      <w:pPr>
        <w:contextualSpacing/>
        <w:jc w:val="both"/>
        <w:rPr>
          <w:sz w:val="25"/>
          <w:szCs w:val="25"/>
        </w:rPr>
      </w:pP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Председатель комиссии </w:t>
      </w: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</w:t>
      </w:r>
      <w:r w:rsidR="00BA769E">
        <w:rPr>
          <w:sz w:val="22"/>
          <w:szCs w:val="22"/>
        </w:rPr>
        <w:t xml:space="preserve">                              </w:t>
      </w:r>
      <w:r w:rsidRPr="00BA769E">
        <w:rPr>
          <w:sz w:val="22"/>
          <w:szCs w:val="22"/>
        </w:rPr>
        <w:t xml:space="preserve">А.В. </w:t>
      </w:r>
      <w:proofErr w:type="spellStart"/>
      <w:r w:rsidRPr="00BA769E">
        <w:rPr>
          <w:sz w:val="22"/>
          <w:szCs w:val="22"/>
        </w:rPr>
        <w:t>Головацкий</w:t>
      </w:r>
      <w:proofErr w:type="spellEnd"/>
    </w:p>
    <w:p w:rsidR="00B54043" w:rsidRPr="00BA769E" w:rsidRDefault="00B54043" w:rsidP="00BA769E">
      <w:pPr>
        <w:contextualSpacing/>
        <w:jc w:val="both"/>
        <w:rPr>
          <w:sz w:val="22"/>
          <w:szCs w:val="22"/>
        </w:rPr>
      </w:pP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Заместитель председателя комиссии </w:t>
      </w: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BF5497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               </w:t>
      </w:r>
      <w:r w:rsidR="00BA769E">
        <w:rPr>
          <w:sz w:val="22"/>
          <w:szCs w:val="22"/>
        </w:rPr>
        <w:t xml:space="preserve">                </w:t>
      </w:r>
      <w:r w:rsidRPr="00BA769E">
        <w:rPr>
          <w:sz w:val="22"/>
          <w:szCs w:val="22"/>
        </w:rPr>
        <w:t>Я.А. Агаркова</w:t>
      </w:r>
    </w:p>
    <w:p w:rsidR="0062425E" w:rsidRPr="00BA769E" w:rsidRDefault="0062425E" w:rsidP="00BA769E">
      <w:pPr>
        <w:contextualSpacing/>
        <w:jc w:val="both"/>
        <w:rPr>
          <w:sz w:val="22"/>
          <w:szCs w:val="22"/>
        </w:rPr>
      </w:pPr>
    </w:p>
    <w:p w:rsidR="00BF5497" w:rsidRPr="00BA769E" w:rsidRDefault="00BF5497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Секретарь комиссии </w:t>
      </w:r>
    </w:p>
    <w:p w:rsidR="00BF5497" w:rsidRPr="00BA769E" w:rsidRDefault="00BF5497" w:rsidP="00D5503A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F349E9" w:rsidRPr="00BA769E" w:rsidRDefault="00BF5497" w:rsidP="00D5503A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  </w:t>
      </w:r>
      <w:r w:rsidR="002F0BD7" w:rsidRPr="00BA769E">
        <w:rPr>
          <w:sz w:val="22"/>
          <w:szCs w:val="22"/>
        </w:rPr>
        <w:t xml:space="preserve">              </w:t>
      </w:r>
      <w:r w:rsidRPr="00BA769E">
        <w:rPr>
          <w:sz w:val="22"/>
          <w:szCs w:val="22"/>
        </w:rPr>
        <w:t xml:space="preserve"> </w:t>
      </w:r>
      <w:r w:rsidR="00BA769E">
        <w:rPr>
          <w:sz w:val="22"/>
          <w:szCs w:val="22"/>
        </w:rPr>
        <w:t xml:space="preserve">                </w:t>
      </w:r>
      <w:r w:rsidRPr="00BA769E">
        <w:rPr>
          <w:sz w:val="22"/>
          <w:szCs w:val="22"/>
        </w:rPr>
        <w:t xml:space="preserve"> С.Н. Фатеев</w:t>
      </w:r>
    </w:p>
    <w:sectPr w:rsidR="00F349E9" w:rsidRPr="00BA769E" w:rsidSect="008D0ABE">
      <w:headerReference w:type="default" r:id="rId8"/>
      <w:pgSz w:w="11906" w:h="16838"/>
      <w:pgMar w:top="426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68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C621D"/>
    <w:rsid w:val="004D0D4B"/>
    <w:rsid w:val="004D116F"/>
    <w:rsid w:val="004F3184"/>
    <w:rsid w:val="004F522E"/>
    <w:rsid w:val="004F5E3B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C59F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46AE0"/>
    <w:rsid w:val="00B50942"/>
    <w:rsid w:val="00B54043"/>
    <w:rsid w:val="00B54F07"/>
    <w:rsid w:val="00B55F71"/>
    <w:rsid w:val="00B609AA"/>
    <w:rsid w:val="00B77C10"/>
    <w:rsid w:val="00B77EF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64784"/>
    <w:rsid w:val="00C67AFB"/>
    <w:rsid w:val="00C83815"/>
    <w:rsid w:val="00C90E99"/>
    <w:rsid w:val="00C90FB7"/>
    <w:rsid w:val="00C94E71"/>
    <w:rsid w:val="00CB712E"/>
    <w:rsid w:val="00CC14B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36808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2022-11-09T13:49:00Z</cp:lastPrinted>
  <dcterms:created xsi:type="dcterms:W3CDTF">2022-11-28T09:21:00Z</dcterms:created>
  <dcterms:modified xsi:type="dcterms:W3CDTF">2022-12-08T07:15:00Z</dcterms:modified>
</cp:coreProperties>
</file>